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0" w:name="начало"/>
      <w:bookmarkStart w:id="1" w:name="b02c290fb7bb4bf5b78be27cde3570c8"/>
      <w:bookmarkEnd w:id="0"/>
      <w:r w:rsidRPr="00567C3D">
        <w:rPr>
          <w:rStyle w:val="a9"/>
          <w:rFonts w:ascii="Times New Roman" w:hAnsi="Times New Roman" w:cs="Times New Roman"/>
          <w:sz w:val="24"/>
          <w:szCs w:val="24"/>
        </w:rPr>
        <w:t>КОДЕКС РЕСПУБЛИКИ АБХАЗИЯ ОБ АДМИНИСТРАТИВНЫХ ПРАВОНАРУШЕНИЯХ</w:t>
      </w:r>
      <w:bookmarkEnd w:id="1"/>
    </w:p>
    <w:p w:rsidR="00591BE6" w:rsidRPr="00567C3D" w:rsidRDefault="00591BE6" w:rsidP="00567C3D">
      <w:pPr>
        <w:spacing w:after="0"/>
        <w:jc w:val="center"/>
        <w:rPr>
          <w:rFonts w:ascii="Times New Roman" w:hAnsi="Times New Roman" w:cs="Times New Roman"/>
          <w:sz w:val="24"/>
          <w:szCs w:val="24"/>
        </w:rPr>
      </w:pPr>
      <w:r w:rsidRPr="00567C3D">
        <w:rPr>
          <w:rFonts w:ascii="Times New Roman" w:hAnsi="Times New Roman" w:cs="Times New Roman"/>
          <w:b/>
          <w:bCs/>
          <w:sz w:val="24"/>
          <w:szCs w:val="24"/>
        </w:rPr>
        <w:t>(утв. Законом от 15 декабря 1984 г.)</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(с изменениями и дополнениями от 27 мая 1985 г., 8 августа 1985 г., 9 августа 1985 г., 16 октября 1985 г., 21 ноября 1985 г., 28 апреля 1986 г., 11 июня 1986 г., 23 сентября 1986 г., 19 июня 1987 г., 22 июня 1987 г., 3 августа 1987 г., 23 сентября 1987 г., 2 ноября 1987 г., 21 декабря 1987 г., 15 апреля 1994 г., 23 августа 1995 г., 22 июля 1997 г., 10 апреля 1998 г., 29 июня 1998 г., 30 июня 2000 г., 18 января 2002 г., 31 мая 2002 г., 3 августа 2006 г., 29 января 2007 г., 18 июля 2007 г., 8 августа 2007 г., 28 апреля 2008 г., 3 июля 2008 г., 3 ноября 2008 г., 29 декабря 2008 г., 31 декабря 2008 г., 16 марта 2009 г., 8 апреля 2009 г., 6 июля 2009 г., 9 октября 2009 г., 17 декабря 2010 г., 24 июня 2011 г., 17 августа 2011 г., 7 августа 2012 г., 14 марта 2013 г., 17 апреля 2013 г.)</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2" w:name="e5a28b9f8061446d89c2c503433cb999"/>
      <w:bookmarkStart w:id="3" w:name="_Toc203821232"/>
      <w:bookmarkEnd w:id="2"/>
      <w:r w:rsidRPr="00567C3D">
        <w:rPr>
          <w:rStyle w:val="a9"/>
          <w:rFonts w:ascii="Times New Roman" w:hAnsi="Times New Roman" w:cs="Times New Roman"/>
          <w:sz w:val="24"/>
          <w:szCs w:val="24"/>
        </w:rPr>
        <w:t>Раздел I. ОБЩИЕ ПОЛОЖЕНИЯ</w:t>
      </w:r>
      <w:bookmarkEnd w:id="3"/>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4" w:name="425295739c83429593f8945f2c5be01f"/>
      <w:bookmarkStart w:id="5" w:name="_Toc203821233"/>
      <w:bookmarkEnd w:id="4"/>
      <w:r w:rsidRPr="00567C3D">
        <w:rPr>
          <w:rStyle w:val="a9"/>
          <w:rFonts w:ascii="Times New Roman" w:hAnsi="Times New Roman" w:cs="Times New Roman"/>
          <w:sz w:val="24"/>
          <w:szCs w:val="24"/>
        </w:rPr>
        <w:t xml:space="preserve">ГЛАВА </w:t>
      </w:r>
      <w:bookmarkEnd w:id="5"/>
      <w:r w:rsidRPr="00567C3D">
        <w:rPr>
          <w:rStyle w:val="a9"/>
          <w:rFonts w:ascii="Times New Roman" w:hAnsi="Times New Roman" w:cs="Times New Roman"/>
          <w:sz w:val="24"/>
          <w:szCs w:val="24"/>
        </w:rPr>
        <w:t>1</w:t>
      </w:r>
    </w:p>
    <w:p w:rsidR="00591BE6" w:rsidRPr="00567C3D" w:rsidRDefault="00591BE6" w:rsidP="00567C3D">
      <w:pPr>
        <w:pStyle w:val="3"/>
        <w:spacing w:before="0" w:beforeAutospacing="0" w:after="0" w:afterAutospacing="0"/>
        <w:jc w:val="center"/>
        <w:rPr>
          <w:sz w:val="24"/>
          <w:szCs w:val="24"/>
        </w:rPr>
      </w:pPr>
      <w:bookmarkStart w:id="6" w:name="_Toc227772759"/>
      <w:bookmarkStart w:id="7" w:name="_Toc203821234"/>
      <w:bookmarkEnd w:id="6"/>
      <w:r w:rsidRPr="00567C3D">
        <w:rPr>
          <w:bCs w:val="0"/>
          <w:sz w:val="24"/>
          <w:szCs w:val="24"/>
        </w:rPr>
        <w:t>ОБЩИЕ ПОЛОЖЕНИЯ</w:t>
      </w:r>
      <w:bookmarkEnd w:id="7"/>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1.</w:t>
      </w:r>
      <w:r w:rsidRPr="00567C3D">
        <w:rPr>
          <w:rFonts w:ascii="Times New Roman" w:hAnsi="Times New Roman" w:cs="Times New Roman"/>
          <w:sz w:val="24"/>
          <w:szCs w:val="24"/>
        </w:rPr>
        <w:t xml:space="preserve"> Задачи законодательства Грузинской ССР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 Грузинской Советской Социалистической Республики об административных правонарушениях имеет задачей охрану общественного строя СССР, социалистической собственности, социально-экономических, политических и личных прав и свобод граждан, а также прав и законных интересов предприятий, учреждений и организаций, установленного порядка управления, государственного и общественного порядка, укрепление социалистической законности, предупреждение правонарушений, воспитание граждан в духе точного и неуклонного соблюдения Конституции СССР, Конституции Грузинской ССР и советских законов, уважения к правам, чести и достоинству других граждан, к правилам социалистического общежития, добросовестного выполнения своих обязанностей, ответственности перед обществом.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Для осуществления этой задачи Кодекс Грузинской ССР об административных правонарушениях определяет, какое действие или бездействие является административным правонарушением, какое административное взыскание, каким органом (должностным лицом) и в каком порядке может быть наложено на лицо, совершившее административное правонарушение.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8" w:name="ace8b9fe57d241da92a738dbe4e14905"/>
      <w:r w:rsidRPr="00567C3D">
        <w:rPr>
          <w:rFonts w:ascii="Times New Roman" w:hAnsi="Times New Roman" w:cs="Times New Roman"/>
          <w:b/>
          <w:bCs/>
          <w:sz w:val="24"/>
          <w:szCs w:val="24"/>
        </w:rPr>
        <w:t>Статья 2.</w:t>
      </w:r>
      <w:bookmarkEnd w:id="8"/>
      <w:r w:rsidRPr="00567C3D">
        <w:rPr>
          <w:rFonts w:ascii="Times New Roman" w:hAnsi="Times New Roman" w:cs="Times New Roman"/>
          <w:sz w:val="24"/>
          <w:szCs w:val="24"/>
        </w:rPr>
        <w:t xml:space="preserve"> Законодательство Союза ССР и Грузинской ССР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Законодательство Союза ССР и Грузинской ССР об административных правонарушениях состоит из Основ законодательства Союза ССР и союзных республик об административных правонарушениях, определяющих принципы и устанавливающих </w:t>
      </w:r>
      <w:r w:rsidRPr="00567C3D">
        <w:rPr>
          <w:rFonts w:ascii="Times New Roman" w:hAnsi="Times New Roman" w:cs="Times New Roman"/>
          <w:sz w:val="24"/>
          <w:szCs w:val="24"/>
        </w:rPr>
        <w:lastRenderedPageBreak/>
        <w:t>общие положения этого законодательства и издаваемых в соответствии с ними законодательных актов СССР и постановлений Совета Министров СССР, настоящего Кодекса и иных законодательных актов Грузинской ССР и постановлений Совета Министров Грузинской ССР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Законодательные акты Союза ССР и Грузинской ССР, постановления Совета Министров СССР и Совета Министров Грузинской ССР об административных правонарушениях до включения их в установленном порядке в настоящий Кодекс применяются на территории Грузинской ССР непосредственно.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Положения настоящего Кодекса распространяются и на административные правонарушения, ответственность за совершение которых предусмотрена законодательством, еще не включенным в настоящий Кодекс.</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w:t>
      </w:r>
      <w:r w:rsidRPr="00567C3D">
        <w:rPr>
          <w:rFonts w:ascii="Times New Roman" w:hAnsi="Times New Roman" w:cs="Times New Roman"/>
          <w:sz w:val="24"/>
          <w:szCs w:val="24"/>
        </w:rPr>
        <w:t xml:space="preserve"> Компетенция Союза ССР в области законодательства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соответствии с Основами законодательства Союза ССР и союзных республик об административных правонарушениях ведению Союза ССР в области законодательства об административных правонарушениях подлежат: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определение принципов и установление общих положений законодательства Союза ССР и союзных республик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установление административной ответственности за нарушение правил: по стандартизации и качеству продукции; выпуска в обращение и содержания средств измерений и пользования ими; учета и статистики; безопасности движения и пользования средствами железнодорожного, воздушного, морского и трубопроводного транспорта; дорожного движения; воинского учета; пограничного режима; паспортной системы; правил приобретения, хранения и использования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взрывчатых, радиоактивных веществ и других объектов разрешительной системы; правил по охране территории СССР от заноса и распространения карантинных и других инфекционных болезней, таможенных правил и правил по борьбе с контрабандой; правил обращения валюты; правил пребывания в СССР иностранных граждан и лиц без гражданства;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определение, в случае необходимости, порядка рассмотрения дел об отдельных видах административных правонарушений, ответственность за которые устанавливается законодательством Союза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Ведению Союза ССР подлежит также законодательство об административных правонарушениях и по другим вопросам, имеющим общесоюзное значение.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4.</w:t>
      </w:r>
      <w:r w:rsidRPr="00567C3D">
        <w:rPr>
          <w:rFonts w:ascii="Times New Roman" w:hAnsi="Times New Roman" w:cs="Times New Roman"/>
          <w:sz w:val="24"/>
          <w:szCs w:val="24"/>
        </w:rPr>
        <w:t xml:space="preserve"> Компетенция Грузинской ССР в области законодательства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Ведению Грузинской ССР подлежат: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 об административных правонарушениях по вопросам, не относящимся к ведению Союза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установление круга вопросов, по которым местные Советы народных депутатов, кроме поселковых и сельских, могут принимать в пределах, определяемых законодательными актами, решения, за нарушение которых предусматривается административная ответственность.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5.</w:t>
      </w:r>
      <w:r w:rsidRPr="00567C3D">
        <w:rPr>
          <w:rFonts w:ascii="Times New Roman" w:hAnsi="Times New Roman" w:cs="Times New Roman"/>
          <w:sz w:val="24"/>
          <w:szCs w:val="24"/>
        </w:rPr>
        <w:t xml:space="preserve"> Компетенция Абхазской АССР и Аджарской АССР в области законодательства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Ведению Абхазской АССР и Аджарской АССР в области законодательства об административных правонарушениях в соответствии с законодательством Союза ССР и Грузинской ССР подлежат: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установление административной ответственности по вопросам охраны общественного порядка, если они не урегулированы настоящим Кодексом, а также по вопросам борьбы со стихийными бедствиями и эпидемиями;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установление правил, за нарушение которых наступает административная ответственность по </w:t>
      </w:r>
      <w:hyperlink r:id="rId6" w:anchor="ст086" w:history="1">
        <w:r w:rsidRPr="00567C3D">
          <w:rPr>
            <w:rStyle w:val="aa"/>
            <w:rFonts w:ascii="Times New Roman" w:hAnsi="Times New Roman" w:cs="Times New Roman"/>
            <w:color w:val="auto"/>
            <w:sz w:val="24"/>
            <w:szCs w:val="24"/>
            <w:u w:val="none"/>
          </w:rPr>
          <w:t>статьям 86</w:t>
        </w:r>
      </w:hyperlink>
      <w:r w:rsidRPr="00567C3D">
        <w:rPr>
          <w:rFonts w:ascii="Times New Roman" w:hAnsi="Times New Roman" w:cs="Times New Roman"/>
          <w:sz w:val="24"/>
          <w:szCs w:val="24"/>
        </w:rPr>
        <w:t xml:space="preserve">, </w:t>
      </w:r>
      <w:hyperlink r:id="rId7" w:anchor="ст102" w:history="1">
        <w:r w:rsidRPr="00567C3D">
          <w:rPr>
            <w:rStyle w:val="aa"/>
            <w:rFonts w:ascii="Times New Roman" w:hAnsi="Times New Roman" w:cs="Times New Roman"/>
            <w:color w:val="auto"/>
            <w:sz w:val="24"/>
            <w:szCs w:val="24"/>
            <w:u w:val="none"/>
          </w:rPr>
          <w:t>102</w:t>
        </w:r>
      </w:hyperlink>
      <w:r w:rsidRPr="00567C3D">
        <w:rPr>
          <w:rFonts w:ascii="Times New Roman" w:hAnsi="Times New Roman" w:cs="Times New Roman"/>
          <w:sz w:val="24"/>
          <w:szCs w:val="24"/>
        </w:rPr>
        <w:t xml:space="preserve">, </w:t>
      </w:r>
      <w:hyperlink r:id="rId8" w:anchor="ст148" w:history="1">
        <w:r w:rsidRPr="00567C3D">
          <w:rPr>
            <w:rStyle w:val="aa"/>
            <w:rFonts w:ascii="Times New Roman" w:hAnsi="Times New Roman" w:cs="Times New Roman"/>
            <w:color w:val="auto"/>
            <w:sz w:val="24"/>
            <w:szCs w:val="24"/>
            <w:u w:val="none"/>
          </w:rPr>
          <w:t>148</w:t>
        </w:r>
      </w:hyperlink>
      <w:r w:rsidRPr="00567C3D">
        <w:rPr>
          <w:rFonts w:ascii="Times New Roman" w:hAnsi="Times New Roman" w:cs="Times New Roman"/>
          <w:sz w:val="24"/>
          <w:szCs w:val="24"/>
        </w:rPr>
        <w:t xml:space="preserve">, </w:t>
      </w:r>
      <w:hyperlink r:id="rId9" w:anchor="ст157" w:history="1">
        <w:r w:rsidRPr="00567C3D">
          <w:rPr>
            <w:rStyle w:val="aa"/>
            <w:rFonts w:ascii="Times New Roman" w:hAnsi="Times New Roman" w:cs="Times New Roman"/>
            <w:color w:val="auto"/>
            <w:sz w:val="24"/>
            <w:szCs w:val="24"/>
            <w:u w:val="none"/>
          </w:rPr>
          <w:t>157</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6.</w:t>
      </w:r>
      <w:r w:rsidRPr="00567C3D">
        <w:rPr>
          <w:rFonts w:ascii="Times New Roman" w:hAnsi="Times New Roman" w:cs="Times New Roman"/>
          <w:sz w:val="24"/>
          <w:szCs w:val="24"/>
        </w:rPr>
        <w:t xml:space="preserve"> Полномочия местных Советов народных депутатов и их исполнительных комитетов в области административных правонарушений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Совет народных депутатов Юго-Осетинской автономной области в пределах, определяемых законодательными актами, может: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принимать решения, предусматривающие за их нарушение административную ответственность, по вопросам охраны общественного порядка, если они не урегулированы настоящим Кодексом, а также по вопросам борьбы со стихийными бедствиями и эпидемиями;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устанавливать правила, за нарушение которых наступает административная ответственность по </w:t>
      </w:r>
      <w:hyperlink r:id="rId10" w:anchor="ст086" w:history="1">
        <w:r w:rsidRPr="00567C3D">
          <w:rPr>
            <w:rStyle w:val="aa"/>
            <w:rFonts w:ascii="Times New Roman" w:hAnsi="Times New Roman" w:cs="Times New Roman"/>
            <w:color w:val="auto"/>
            <w:sz w:val="24"/>
            <w:szCs w:val="24"/>
            <w:u w:val="none"/>
          </w:rPr>
          <w:t>статьям 86</w:t>
        </w:r>
      </w:hyperlink>
      <w:r w:rsidRPr="00567C3D">
        <w:rPr>
          <w:rFonts w:ascii="Times New Roman" w:hAnsi="Times New Roman" w:cs="Times New Roman"/>
          <w:sz w:val="24"/>
          <w:szCs w:val="24"/>
        </w:rPr>
        <w:t xml:space="preserve">, </w:t>
      </w:r>
      <w:hyperlink r:id="rId11" w:anchor="ст102" w:history="1">
        <w:r w:rsidRPr="00567C3D">
          <w:rPr>
            <w:rStyle w:val="aa"/>
            <w:rFonts w:ascii="Times New Roman" w:hAnsi="Times New Roman" w:cs="Times New Roman"/>
            <w:color w:val="auto"/>
            <w:sz w:val="24"/>
            <w:szCs w:val="24"/>
            <w:u w:val="none"/>
          </w:rPr>
          <w:t>102</w:t>
        </w:r>
      </w:hyperlink>
      <w:r w:rsidRPr="00567C3D">
        <w:rPr>
          <w:rFonts w:ascii="Times New Roman" w:hAnsi="Times New Roman" w:cs="Times New Roman"/>
          <w:sz w:val="24"/>
          <w:szCs w:val="24"/>
        </w:rPr>
        <w:t xml:space="preserve">, </w:t>
      </w:r>
      <w:hyperlink r:id="rId12" w:anchor="ст148" w:history="1">
        <w:r w:rsidRPr="00567C3D">
          <w:rPr>
            <w:rStyle w:val="aa"/>
            <w:rFonts w:ascii="Times New Roman" w:hAnsi="Times New Roman" w:cs="Times New Roman"/>
            <w:color w:val="auto"/>
            <w:sz w:val="24"/>
            <w:szCs w:val="24"/>
            <w:u w:val="none"/>
          </w:rPr>
          <w:t>148</w:t>
        </w:r>
      </w:hyperlink>
      <w:r w:rsidRPr="00567C3D">
        <w:rPr>
          <w:rFonts w:ascii="Times New Roman" w:hAnsi="Times New Roman" w:cs="Times New Roman"/>
          <w:sz w:val="24"/>
          <w:szCs w:val="24"/>
        </w:rPr>
        <w:t xml:space="preserve">, </w:t>
      </w:r>
      <w:hyperlink r:id="rId13" w:anchor="ст157" w:history="1">
        <w:r w:rsidRPr="00567C3D">
          <w:rPr>
            <w:rStyle w:val="aa"/>
            <w:rFonts w:ascii="Times New Roman" w:hAnsi="Times New Roman" w:cs="Times New Roman"/>
            <w:color w:val="auto"/>
            <w:sz w:val="24"/>
            <w:szCs w:val="24"/>
            <w:u w:val="none"/>
          </w:rPr>
          <w:t>157</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Районные, городские, районные в городах Советы народных депутатов в пределах, определяемых законодательными актами, могут: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принимать решения, предусматривающие за их нарушение административную ответственность, по вопросам борьбы со стихийными бедствиями и эпидемиями;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устанавливать правила, за нарушение которых наступает административная ответственность по </w:t>
      </w:r>
      <w:hyperlink r:id="rId14" w:anchor="ст102" w:history="1">
        <w:r w:rsidRPr="00567C3D">
          <w:rPr>
            <w:rStyle w:val="aa"/>
            <w:rFonts w:ascii="Times New Roman" w:hAnsi="Times New Roman" w:cs="Times New Roman"/>
            <w:color w:val="auto"/>
            <w:sz w:val="24"/>
            <w:szCs w:val="24"/>
            <w:u w:val="none"/>
          </w:rPr>
          <w:t>статье 102</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Исполнительные комитеты Совета народных депутатов Юго-Осетинской автономной области, районных, городских, районных в городах Советов народных депутатов могут принимать решения, предусматривающие за их нарушение административную ответственность, по вопросам борьбы со стихийными бедствиями и эпидемиями, а также устанавливать в пределах их компетенции правила, за нарушение которых наступает административная ответственность по </w:t>
      </w:r>
      <w:hyperlink r:id="rId15" w:anchor="ст102" w:history="1">
        <w:r w:rsidRPr="00567C3D">
          <w:rPr>
            <w:rStyle w:val="aa"/>
            <w:rFonts w:ascii="Times New Roman" w:hAnsi="Times New Roman" w:cs="Times New Roman"/>
            <w:color w:val="auto"/>
            <w:sz w:val="24"/>
            <w:szCs w:val="24"/>
            <w:u w:val="none"/>
          </w:rPr>
          <w:t>статье 102</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7.</w:t>
      </w:r>
      <w:r w:rsidRPr="00567C3D">
        <w:rPr>
          <w:rFonts w:ascii="Times New Roman" w:hAnsi="Times New Roman" w:cs="Times New Roman"/>
          <w:sz w:val="24"/>
          <w:szCs w:val="24"/>
        </w:rPr>
        <w:t xml:space="preserve"> Предупреждение административных правонарушений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Государственные органы, общественные организации, трудовые коллективы разрабатывают и осуществляют мероприятия, направленные на предупреждение административных правонарушений, выявление и установление причин и условий, способствующих их совершению, на воспитание граждан в духе высокой сознательности и дисциплины, строгого соблюдения советских законов.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Советы народных депутатов, обеспечивая в соответствии с Конституцией СССР и Конституцией Грузинской ССР соблюдение законов, охрану государственного и </w:t>
      </w:r>
      <w:r w:rsidRPr="00567C3D">
        <w:rPr>
          <w:rFonts w:ascii="Times New Roman" w:hAnsi="Times New Roman" w:cs="Times New Roman"/>
          <w:sz w:val="24"/>
          <w:szCs w:val="24"/>
        </w:rPr>
        <w:lastRenderedPageBreak/>
        <w:t>общественного порядка, прав граждан, координируют на своей территории работу всех государственных и общественных органов по предупреждению административных правонарушений, руководят деятельностью органов внутренних дел, административных комиссий, комиссий по делам несовершеннолетних и других подотчетных им органов, призванных вести борьбу с административными правонарушениями.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8.</w:t>
      </w:r>
      <w:r w:rsidRPr="00567C3D">
        <w:rPr>
          <w:rFonts w:ascii="Times New Roman" w:hAnsi="Times New Roman" w:cs="Times New Roman"/>
          <w:sz w:val="24"/>
          <w:szCs w:val="24"/>
        </w:rPr>
        <w:t xml:space="preserve"> Обеспечение социалистической законности при применении мер воздействия за административные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Никто не может быть подвергнут мере воздействия в связи с административным правонарушением иначе, как на основаниях и в порядке, установленных законодательством.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Производство по делам об административных правонарушениях осуществляется на основе строгого соблюдения социалистической законности.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Применение уполномоченными на то органами и должностными лицами мер административного воздействия производится в пределах их компетенции, в точном соответствии с законодательством.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Соблюдение требований законодательства при применении мер воздействия за административные правонарушения обеспечивается систематическим контролем со стороны вышестоящих органов и должностных лиц, прокурорским надзором, правом обжалования, другими установленными законодательством способами.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9.</w:t>
      </w:r>
      <w:r w:rsidRPr="00567C3D">
        <w:rPr>
          <w:rFonts w:ascii="Times New Roman" w:hAnsi="Times New Roman" w:cs="Times New Roman"/>
          <w:sz w:val="24"/>
          <w:szCs w:val="24"/>
        </w:rPr>
        <w:t xml:space="preserve"> Действие законодательства об ответственности за административные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Лицо, совершившее административное правонарушение, подлежит ответственности на основании законодательства, действующего во время и по месту совершения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Акты, смягчающие или отменяющие ответственность за административные правонарушения, имеют обратную силу, то есть распространяются и на правонарушения, совершенные до издания этих актов. Акты, устанавливающие или усиливающие ответственность за административные правонарушения, обратной силы не имеют.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Производство по делам об административных правонарушениях ведется на основании законодательства, действующего во время и по месту рассмотрения дела о правонарушении.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9" w:name="cdf2323aefc14e3db9d1082a8c726f59"/>
      <w:bookmarkStart w:id="10" w:name="_Toc203821235"/>
      <w:bookmarkEnd w:id="9"/>
      <w:r w:rsidRPr="00567C3D">
        <w:rPr>
          <w:rStyle w:val="a9"/>
          <w:rFonts w:ascii="Times New Roman" w:hAnsi="Times New Roman" w:cs="Times New Roman"/>
          <w:sz w:val="24"/>
          <w:szCs w:val="24"/>
        </w:rPr>
        <w:t xml:space="preserve">Раздел </w:t>
      </w:r>
      <w:bookmarkEnd w:id="10"/>
      <w:r w:rsidRPr="00567C3D">
        <w:rPr>
          <w:rStyle w:val="a9"/>
          <w:rFonts w:ascii="Times New Roman" w:hAnsi="Times New Roman" w:cs="Times New Roman"/>
          <w:sz w:val="24"/>
          <w:szCs w:val="24"/>
          <w:lang w:val="en-US"/>
        </w:rPr>
        <w:t>II</w:t>
      </w:r>
      <w:r w:rsidRPr="00567C3D">
        <w:rPr>
          <w:rStyle w:val="a9"/>
          <w:rFonts w:ascii="Times New Roman" w:hAnsi="Times New Roman" w:cs="Times New Roman"/>
          <w:sz w:val="24"/>
          <w:szCs w:val="24"/>
        </w:rPr>
        <w:t>. АДМИНИСТРАТИВНОЕ ПРАВОНАРУШЕНИЕ И АДМИНИСТРАТИВНАЯ ОТВЕТСТВЕННОСТЬ</w:t>
      </w: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11" w:name="4f4da9eeb7a14b88a837c60d6960f8e1"/>
      <w:bookmarkStart w:id="12" w:name="_Toc203821236"/>
      <w:bookmarkEnd w:id="11"/>
      <w:r w:rsidRPr="00567C3D">
        <w:rPr>
          <w:rStyle w:val="a9"/>
          <w:rFonts w:ascii="Times New Roman" w:hAnsi="Times New Roman" w:cs="Times New Roman"/>
          <w:sz w:val="24"/>
          <w:szCs w:val="24"/>
          <w:lang w:val="en-US"/>
        </w:rPr>
        <w:t>I</w:t>
      </w:r>
      <w:bookmarkEnd w:id="12"/>
      <w:r w:rsidRPr="00567C3D">
        <w:rPr>
          <w:rStyle w:val="a9"/>
          <w:rFonts w:ascii="Times New Roman" w:hAnsi="Times New Roman" w:cs="Times New Roman"/>
          <w:sz w:val="24"/>
          <w:szCs w:val="24"/>
        </w:rPr>
        <w:t>. ОБЩАЯ ЧАСТЬ</w:t>
      </w: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13" w:name="d65b5bae988942c8a24b1ef5b2306328"/>
      <w:bookmarkStart w:id="14" w:name="_Toc203821237"/>
      <w:bookmarkEnd w:id="13"/>
      <w:r w:rsidRPr="00567C3D">
        <w:rPr>
          <w:rStyle w:val="a9"/>
          <w:rFonts w:ascii="Times New Roman" w:hAnsi="Times New Roman" w:cs="Times New Roman"/>
          <w:sz w:val="24"/>
          <w:szCs w:val="24"/>
        </w:rPr>
        <w:t xml:space="preserve">ГЛАВА </w:t>
      </w:r>
      <w:bookmarkEnd w:id="14"/>
      <w:r w:rsidRPr="00567C3D">
        <w:rPr>
          <w:rStyle w:val="a9"/>
          <w:rFonts w:ascii="Times New Roman" w:hAnsi="Times New Roman" w:cs="Times New Roman"/>
          <w:sz w:val="24"/>
          <w:szCs w:val="24"/>
        </w:rPr>
        <w:t>2</w:t>
      </w:r>
    </w:p>
    <w:p w:rsidR="00591BE6" w:rsidRPr="00567C3D" w:rsidRDefault="00591BE6" w:rsidP="00567C3D">
      <w:pPr>
        <w:pStyle w:val="3"/>
        <w:spacing w:before="0" w:beforeAutospacing="0" w:after="0" w:afterAutospacing="0"/>
        <w:jc w:val="center"/>
        <w:rPr>
          <w:sz w:val="24"/>
          <w:szCs w:val="24"/>
        </w:rPr>
      </w:pPr>
      <w:bookmarkStart w:id="15" w:name="_Toc227772763"/>
      <w:bookmarkStart w:id="16" w:name="_Toc203821238"/>
      <w:bookmarkEnd w:id="15"/>
      <w:r w:rsidRPr="00567C3D">
        <w:rPr>
          <w:bCs w:val="0"/>
          <w:sz w:val="24"/>
          <w:szCs w:val="24"/>
        </w:rPr>
        <w:t>АДМИНИСТРАТИВНОЕ ПРАВОНАРУШЕНИЕ И АДМИНИСТРАТИВНАЯ ОТВЕТСТВЕННОСТЬ</w:t>
      </w:r>
      <w:bookmarkEnd w:id="16"/>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10.</w:t>
      </w:r>
      <w:r w:rsidRPr="00567C3D">
        <w:rPr>
          <w:rFonts w:ascii="Times New Roman" w:hAnsi="Times New Roman" w:cs="Times New Roman"/>
          <w:sz w:val="24"/>
          <w:szCs w:val="24"/>
        </w:rPr>
        <w:t xml:space="preserve"> Понятие административного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Административным правонарушением (проступком) признается посягающее на государственный или общественный порядок, социалистическую собственность, права и свободы граждан, на установленный порядок управления противоправное, виновное (умышленное или неосторожное) действие либо бездействие, за которое законодательством предусмотрена административная ответственность.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Административная ответственность за правонарушения, предусмотренные настоящим Кодексом, наступает, если эти нарушения по своему характеру не влекут за собой в соответствии с действующим законодательством уголовной ответственности.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11.</w:t>
      </w:r>
      <w:r w:rsidRPr="00567C3D">
        <w:rPr>
          <w:rFonts w:ascii="Times New Roman" w:hAnsi="Times New Roman" w:cs="Times New Roman"/>
          <w:sz w:val="24"/>
          <w:szCs w:val="24"/>
        </w:rPr>
        <w:t xml:space="preserve"> Совершение административного правонарушения умышленно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Административное правонарушение признается совершенными умышленно, если лицо, его совершившее, сознавало противоправный характер своего действия или бездействия, предвидело его вредные последствия и желало их или сознательно допускало наступление этих последствий.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12.</w:t>
      </w:r>
      <w:r w:rsidRPr="00567C3D">
        <w:rPr>
          <w:rFonts w:ascii="Times New Roman" w:hAnsi="Times New Roman" w:cs="Times New Roman"/>
          <w:sz w:val="24"/>
          <w:szCs w:val="24"/>
        </w:rPr>
        <w:t xml:space="preserve"> Совершение административного правонарушения по неосторожности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либо бездействия, но легкомысленно рассчитывало на их предотвращение, либо не предвидело возможности наступления таких последствий, хотя должно было и могло их предвидеть.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13.</w:t>
      </w:r>
      <w:r w:rsidRPr="00567C3D">
        <w:rPr>
          <w:rFonts w:ascii="Times New Roman" w:hAnsi="Times New Roman" w:cs="Times New Roman"/>
          <w:sz w:val="24"/>
          <w:szCs w:val="24"/>
        </w:rPr>
        <w:t xml:space="preserve"> Возраст, по достижении которого наступает административная ответственность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Административной ответственности подлежат лица, достигшие к моменту совершения административного правонарушения шестнадцатилетнего возраста.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7" w:name="e33e1b6e789a4cf39f868b2b0f9ea5ab"/>
      <w:r w:rsidRPr="00567C3D">
        <w:rPr>
          <w:rFonts w:ascii="Times New Roman" w:hAnsi="Times New Roman" w:cs="Times New Roman"/>
          <w:b/>
          <w:bCs/>
          <w:sz w:val="24"/>
          <w:szCs w:val="24"/>
        </w:rPr>
        <w:t>Статья 14.</w:t>
      </w:r>
      <w:bookmarkEnd w:id="17"/>
      <w:r w:rsidRPr="00567C3D">
        <w:rPr>
          <w:rFonts w:ascii="Times New Roman" w:hAnsi="Times New Roman" w:cs="Times New Roman"/>
          <w:sz w:val="24"/>
          <w:szCs w:val="24"/>
        </w:rPr>
        <w:t xml:space="preserve"> Ответственность несовершеннолетних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К лицам в возрасте от шестнадцати до восемнадцати лет, совершившим административные правонарушения, применяются меры, предусмотренные </w:t>
      </w:r>
      <w:hyperlink r:id="rId16" w:anchor="081e42f2371d4c49874ca3bd1150968e" w:history="1">
        <w:r w:rsidRPr="00567C3D">
          <w:rPr>
            <w:rStyle w:val="aa"/>
            <w:rFonts w:ascii="Times New Roman" w:hAnsi="Times New Roman" w:cs="Times New Roman"/>
            <w:color w:val="auto"/>
            <w:sz w:val="24"/>
            <w:szCs w:val="24"/>
            <w:u w:val="none"/>
          </w:rPr>
          <w:t>Положением</w:t>
        </w:r>
      </w:hyperlink>
      <w:r w:rsidRPr="00567C3D">
        <w:rPr>
          <w:rFonts w:ascii="Times New Roman" w:hAnsi="Times New Roman" w:cs="Times New Roman"/>
          <w:sz w:val="24"/>
          <w:szCs w:val="24"/>
        </w:rPr>
        <w:t xml:space="preserve"> о комиссиях по делам несовершеннолетних.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 случае совершения лицами в возрасте от шестнадцати до восемнадцати лет административных правонарушений, предусмотренных </w:t>
      </w:r>
      <w:hyperlink r:id="rId17" w:anchor="483569a421c94a8aa60ab4cd24858073" w:history="1">
        <w:r w:rsidRPr="00567C3D">
          <w:rPr>
            <w:rStyle w:val="aa"/>
            <w:rFonts w:ascii="Times New Roman" w:hAnsi="Times New Roman" w:cs="Times New Roman"/>
            <w:color w:val="auto"/>
            <w:sz w:val="24"/>
            <w:szCs w:val="24"/>
            <w:u w:val="none"/>
          </w:rPr>
          <w:t>статьями 45</w:t>
        </w:r>
      </w:hyperlink>
      <w:r w:rsidRPr="00567C3D">
        <w:rPr>
          <w:rFonts w:ascii="Times New Roman" w:hAnsi="Times New Roman" w:cs="Times New Roman"/>
          <w:sz w:val="24"/>
          <w:szCs w:val="24"/>
        </w:rPr>
        <w:t xml:space="preserve">, </w:t>
      </w:r>
      <w:hyperlink r:id="rId18" w:anchor="c492aa9ecdac4f988421d4aa452c997e" w:history="1">
        <w:r w:rsidRPr="00567C3D">
          <w:rPr>
            <w:rStyle w:val="aa"/>
            <w:rFonts w:ascii="Times New Roman" w:hAnsi="Times New Roman" w:cs="Times New Roman"/>
            <w:color w:val="auto"/>
            <w:sz w:val="24"/>
            <w:szCs w:val="24"/>
            <w:u w:val="none"/>
          </w:rPr>
          <w:t>50</w:t>
        </w:r>
      </w:hyperlink>
      <w:r w:rsidRPr="00567C3D">
        <w:rPr>
          <w:rFonts w:ascii="Times New Roman" w:hAnsi="Times New Roman" w:cs="Times New Roman"/>
          <w:sz w:val="24"/>
          <w:szCs w:val="24"/>
        </w:rPr>
        <w:t xml:space="preserve">, </w:t>
      </w:r>
      <w:hyperlink r:id="rId19" w:anchor="ст116" w:history="1">
        <w:r w:rsidRPr="00567C3D">
          <w:rPr>
            <w:rStyle w:val="aa"/>
            <w:rFonts w:ascii="Times New Roman" w:hAnsi="Times New Roman" w:cs="Times New Roman"/>
            <w:color w:val="auto"/>
            <w:sz w:val="24"/>
            <w:szCs w:val="24"/>
            <w:u w:val="none"/>
          </w:rPr>
          <w:t>116—124</w:t>
        </w:r>
      </w:hyperlink>
      <w:r w:rsidRPr="00567C3D">
        <w:rPr>
          <w:rFonts w:ascii="Times New Roman" w:hAnsi="Times New Roman" w:cs="Times New Roman"/>
          <w:sz w:val="24"/>
          <w:szCs w:val="24"/>
        </w:rPr>
        <w:t xml:space="preserve">, </w:t>
      </w:r>
      <w:hyperlink r:id="rId20" w:anchor="ст156" w:history="1">
        <w:r w:rsidRPr="00567C3D">
          <w:rPr>
            <w:rStyle w:val="aa"/>
            <w:rFonts w:ascii="Times New Roman" w:hAnsi="Times New Roman" w:cs="Times New Roman"/>
            <w:color w:val="auto"/>
            <w:sz w:val="24"/>
            <w:szCs w:val="24"/>
            <w:u w:val="none"/>
          </w:rPr>
          <w:t>156</w:t>
        </w:r>
      </w:hyperlink>
      <w:r w:rsidRPr="00567C3D">
        <w:rPr>
          <w:rFonts w:ascii="Times New Roman" w:hAnsi="Times New Roman" w:cs="Times New Roman"/>
          <w:sz w:val="24"/>
          <w:szCs w:val="24"/>
        </w:rPr>
        <w:t xml:space="preserve">, </w:t>
      </w:r>
      <w:hyperlink r:id="rId21"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22" w:anchor="ст167" w:history="1">
        <w:r w:rsidRPr="00567C3D">
          <w:rPr>
            <w:rStyle w:val="aa"/>
            <w:rFonts w:ascii="Times New Roman" w:hAnsi="Times New Roman" w:cs="Times New Roman"/>
            <w:color w:val="auto"/>
            <w:sz w:val="24"/>
            <w:szCs w:val="24"/>
            <w:u w:val="none"/>
          </w:rPr>
          <w:t>167</w:t>
        </w:r>
      </w:hyperlink>
      <w:r w:rsidRPr="00567C3D">
        <w:rPr>
          <w:rFonts w:ascii="Times New Roman" w:hAnsi="Times New Roman" w:cs="Times New Roman"/>
          <w:sz w:val="24"/>
          <w:szCs w:val="24"/>
        </w:rPr>
        <w:t xml:space="preserve">, </w:t>
      </w:r>
      <w:hyperlink r:id="rId23" w:anchor="ст173" w:history="1">
        <w:r w:rsidRPr="00567C3D">
          <w:rPr>
            <w:rStyle w:val="aa"/>
            <w:rFonts w:ascii="Times New Roman" w:hAnsi="Times New Roman" w:cs="Times New Roman"/>
            <w:color w:val="auto"/>
            <w:sz w:val="24"/>
            <w:szCs w:val="24"/>
            <w:u w:val="none"/>
          </w:rPr>
          <w:t>173</w:t>
        </w:r>
      </w:hyperlink>
      <w:r w:rsidRPr="00567C3D">
        <w:rPr>
          <w:rFonts w:ascii="Times New Roman" w:hAnsi="Times New Roman" w:cs="Times New Roman"/>
          <w:sz w:val="24"/>
          <w:szCs w:val="24"/>
        </w:rPr>
        <w:t xml:space="preserve">, </w:t>
      </w:r>
      <w:hyperlink r:id="rId24" w:anchor="ст180" w:history="1">
        <w:r w:rsidRPr="00567C3D">
          <w:rPr>
            <w:rStyle w:val="aa"/>
            <w:rFonts w:ascii="Times New Roman" w:hAnsi="Times New Roman" w:cs="Times New Roman"/>
            <w:color w:val="auto"/>
            <w:sz w:val="24"/>
            <w:szCs w:val="24"/>
            <w:u w:val="none"/>
          </w:rPr>
          <w:t>180—183</w:t>
        </w:r>
      </w:hyperlink>
      <w:r w:rsidRPr="00567C3D">
        <w:rPr>
          <w:rFonts w:ascii="Times New Roman" w:hAnsi="Times New Roman" w:cs="Times New Roman"/>
          <w:sz w:val="24"/>
          <w:szCs w:val="24"/>
        </w:rPr>
        <w:t xml:space="preserve"> настоящего Кодекса, они подлежат административной ответственности на общих основаниях. С учетом характера совершенного правонарушения и личности нарушителя дела в отношении указанных лиц (за исключением лиц, совершивших правонарушения, предусмотренные </w:t>
      </w:r>
      <w:hyperlink r:id="rId25" w:anchor="ст173" w:history="1">
        <w:r w:rsidRPr="00567C3D">
          <w:rPr>
            <w:rStyle w:val="aa"/>
            <w:rFonts w:ascii="Times New Roman" w:hAnsi="Times New Roman" w:cs="Times New Roman"/>
            <w:color w:val="auto"/>
            <w:sz w:val="24"/>
            <w:szCs w:val="24"/>
            <w:u w:val="none"/>
          </w:rPr>
          <w:t>статьей 173</w:t>
        </w:r>
      </w:hyperlink>
      <w:r w:rsidRPr="00567C3D">
        <w:rPr>
          <w:rFonts w:ascii="Times New Roman" w:hAnsi="Times New Roman" w:cs="Times New Roman"/>
          <w:sz w:val="24"/>
          <w:szCs w:val="24"/>
        </w:rPr>
        <w:t xml:space="preserve"> настоящего Кодекса) могут быть переданы, а предусмотренные </w:t>
      </w:r>
      <w:hyperlink r:id="rId26" w:anchor="ст50" w:history="1">
        <w:r w:rsidRPr="00567C3D">
          <w:rPr>
            <w:rStyle w:val="aa"/>
            <w:rFonts w:ascii="Times New Roman" w:hAnsi="Times New Roman" w:cs="Times New Roman"/>
            <w:color w:val="auto"/>
            <w:sz w:val="24"/>
            <w:szCs w:val="24"/>
            <w:u w:val="none"/>
          </w:rPr>
          <w:t>статьей 50</w:t>
        </w:r>
      </w:hyperlink>
      <w:r w:rsidRPr="00567C3D">
        <w:rPr>
          <w:rFonts w:ascii="Times New Roman" w:hAnsi="Times New Roman" w:cs="Times New Roman"/>
          <w:sz w:val="24"/>
          <w:szCs w:val="24"/>
        </w:rPr>
        <w:t xml:space="preserve"> настоящего </w:t>
      </w:r>
      <w:r w:rsidRPr="00567C3D">
        <w:rPr>
          <w:rFonts w:ascii="Times New Roman" w:hAnsi="Times New Roman" w:cs="Times New Roman"/>
          <w:sz w:val="24"/>
          <w:szCs w:val="24"/>
        </w:rPr>
        <w:lastRenderedPageBreak/>
        <w:t>Кодекса, как правило, подлежат передаче на рассмотрение районных (городских) комиссий по делам несовершеннолетних.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Несовершеннолетние в возрасте от шестнадцати до восемнадцати лет могут полежать административной ответственности на общих основаниях и в других случаях, прямо предусмотренных законодательством Республики Абхазия.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8" w:name="ст015"/>
      <w:bookmarkEnd w:id="18"/>
      <w:r w:rsidRPr="00567C3D">
        <w:rPr>
          <w:rFonts w:ascii="Times New Roman" w:hAnsi="Times New Roman" w:cs="Times New Roman"/>
          <w:b/>
          <w:bCs/>
          <w:sz w:val="24"/>
          <w:szCs w:val="24"/>
        </w:rPr>
        <w:t>Статья 15.</w:t>
      </w:r>
      <w:r w:rsidRPr="00567C3D">
        <w:rPr>
          <w:rFonts w:ascii="Times New Roman" w:hAnsi="Times New Roman" w:cs="Times New Roman"/>
          <w:sz w:val="24"/>
          <w:szCs w:val="24"/>
        </w:rPr>
        <w:t xml:space="preserve"> Административная ответственность должностных лиц</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Примечание:</w:t>
      </w:r>
      <w:r w:rsidRPr="00567C3D">
        <w:rPr>
          <w:rFonts w:ascii="Times New Roman" w:hAnsi="Times New Roman" w:cs="Times New Roman"/>
          <w:sz w:val="24"/>
          <w:szCs w:val="24"/>
        </w:rPr>
        <w:t xml:space="preserve">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органах местного самоуправления, государственных организациях, а также в Вооруженных Силах Республики Абхазия.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 также лица, осуществляющие предпринимательскую деятельность без образования юридического лица, несут административную ответственность как должностные лица, если законом не установлено иное.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19" w:name="ст0151"/>
      <w:bookmarkEnd w:id="19"/>
      <w:r w:rsidRPr="00567C3D">
        <w:rPr>
          <w:rFonts w:ascii="Times New Roman" w:hAnsi="Times New Roman" w:cs="Times New Roman"/>
          <w:b/>
          <w:bCs/>
          <w:sz w:val="24"/>
          <w:szCs w:val="24"/>
        </w:rPr>
        <w:t>Статья 15</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Административная ответственность юридических лиц</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Юридические лица подлежат административной ответственности за совершение административных правонарушений в случаях, предусмотренных настоящим Кодексом.</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 случаях, указанных в настоящей статье,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16.</w:t>
      </w:r>
      <w:r w:rsidRPr="00567C3D">
        <w:rPr>
          <w:rFonts w:ascii="Times New Roman" w:hAnsi="Times New Roman" w:cs="Times New Roman"/>
          <w:sz w:val="24"/>
          <w:szCs w:val="24"/>
        </w:rPr>
        <w:t xml:space="preserve"> Ответственность военнослужащих и иных лиц, на которых распространяется действие дисциплинарных уставов, за совершение административных правонарушений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Военнослужащие и призванные на сборы военнообязанные, а также лица рядового и начальствующего составов органов внутренних дел несут ответственность за административные правонарушения по дисциплинарным уставам. За нарушение правил дорожного движения, правил охоты,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оловства и охраны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ных запасов, таможенных правил и за контрабанду эти лица несут административную ответственность на общих основаниях. К указанным лицам не могут быть применены штраф, исправительные работы и административный арест.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Другие, кроме указанных в части первой настоящей статьи, лица, на которых распространяется действие дисциплинарных уставов или специальных положений о дисциплине, в случаях, прямо предусмотренных ими, несут за совершение административных правонарушений дисциплинарную ответственность, а в остальных случаях — административную ответственность на общих основаниях.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случаях, указанных в части первой настоящей статьи, органы (должностные лица), которым предоставлено право налагать административные взыскания, могут вместо наложения взысканий передавать материалы о правонарушениях соответствующим органам для решения вопроса о привлечении виновных к дисциплинарной ответственности.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0" w:name="100699874fed4a81a75002d976f1a03a"/>
      <w:r w:rsidRPr="00567C3D">
        <w:rPr>
          <w:rFonts w:ascii="Times New Roman" w:hAnsi="Times New Roman" w:cs="Times New Roman"/>
          <w:b/>
          <w:bCs/>
          <w:sz w:val="24"/>
          <w:szCs w:val="24"/>
        </w:rPr>
        <w:t>Статья 17.</w:t>
      </w:r>
      <w:bookmarkEnd w:id="20"/>
      <w:r w:rsidRPr="00567C3D">
        <w:rPr>
          <w:rFonts w:ascii="Times New Roman" w:hAnsi="Times New Roman" w:cs="Times New Roman"/>
          <w:sz w:val="24"/>
          <w:szCs w:val="24"/>
        </w:rPr>
        <w:t xml:space="preserve"> Ответственность иностранных граждан и лиц без гражданства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Находящиеся на территории Грузинской ССР иностранные граждане и лица без гражданства подлежат административной ответственности на общих основаниях с гражданами СССР. Вопрос об ответственности за административные правонарушения, совершенные на территории Грузинской ССР иностранными гражданами, которые согласно действующим законам и международным договорам СССР пользуются иммунитетом от административной юрисдикции Союза ССР и Грузинской ССР, разрешается дипломатическим путем.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eastAsia="Calibri" w:hAnsi="Times New Roman" w:cs="Times New Roman"/>
          <w:sz w:val="24"/>
          <w:szCs w:val="24"/>
        </w:rPr>
      </w:pPr>
      <w:bookmarkStart w:id="21" w:name="0060fe19d942431996a50f6c6cabb980"/>
      <w:r w:rsidRPr="00567C3D">
        <w:rPr>
          <w:rFonts w:ascii="Times New Roman" w:eastAsia="Calibri" w:hAnsi="Times New Roman" w:cs="Times New Roman"/>
          <w:b/>
          <w:sz w:val="24"/>
          <w:szCs w:val="24"/>
        </w:rPr>
        <w:t>Статья 17</w:t>
      </w:r>
      <w:r w:rsidRPr="00567C3D">
        <w:rPr>
          <w:rFonts w:ascii="Times New Roman" w:eastAsia="Calibri" w:hAnsi="Times New Roman" w:cs="Times New Roman"/>
          <w:b/>
          <w:sz w:val="24"/>
          <w:szCs w:val="24"/>
          <w:vertAlign w:val="superscript"/>
        </w:rPr>
        <w:t>1</w:t>
      </w:r>
      <w:bookmarkEnd w:id="21"/>
      <w:r w:rsidRPr="00567C3D">
        <w:rPr>
          <w:rFonts w:ascii="Times New Roman" w:eastAsia="Calibri" w:hAnsi="Times New Roman" w:cs="Times New Roman"/>
          <w:b/>
          <w:sz w:val="24"/>
          <w:szCs w:val="24"/>
        </w:rPr>
        <w:t>.</w:t>
      </w:r>
      <w:r w:rsidRPr="00567C3D">
        <w:rPr>
          <w:rFonts w:ascii="Times New Roman" w:eastAsia="Calibri" w:hAnsi="Times New Roman" w:cs="Times New Roman"/>
          <w:sz w:val="24"/>
          <w:szCs w:val="24"/>
        </w:rPr>
        <w:t xml:space="preserve"> Ответственность собственников (владельцев) транспортных средств</w:t>
      </w:r>
    </w:p>
    <w:p w:rsidR="00591BE6" w:rsidRPr="00567C3D" w:rsidRDefault="00591BE6" w:rsidP="00567C3D">
      <w:pPr>
        <w:spacing w:after="0"/>
        <w:ind w:firstLine="709"/>
        <w:jc w:val="both"/>
        <w:rPr>
          <w:rFonts w:ascii="Times New Roman" w:eastAsia="Calibri" w:hAnsi="Times New Roman" w:cs="Times New Roman"/>
          <w:sz w:val="24"/>
          <w:szCs w:val="24"/>
        </w:rPr>
      </w:pP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 xml:space="preserve">К административной ответственности за правонарушения в области дорожного движения в случае их фиксации работающими в автоматическом режиме специальными </w:t>
      </w:r>
      <w:r w:rsidRPr="00567C3D">
        <w:rPr>
          <w:rFonts w:ascii="Times New Roman" w:eastAsia="Calibri" w:hAnsi="Times New Roman" w:cs="Times New Roman"/>
          <w:sz w:val="24"/>
          <w:szCs w:val="24"/>
        </w:rPr>
        <w:lastRenderedPageBreak/>
        <w:t>техническими средствами, имеющими функции фото- и киносъемки, видеозаписи, или средствами фото- и киносъемки, видеозаписи при невозможности установления лица, совершившего административное правонарушение, привлекаются собственники (владельцы) транспортных средств.</w:t>
      </w: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Собственник (владелец) транспортного средства освобождается от административной ответственности, если в ходе проверки будут подтверждены содержащиеся в его сообщении или заявлении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Применение специальных технических средств, работающих в автоматическом режиме, имеющих функции фото- и киносъемки, видеозаписи, или средств фото- и киносъемки, видеозаписи осуществляется в порядке, установленном Кабинетом Министров Республики Абхазия.</w:t>
      </w:r>
    </w:p>
    <w:p w:rsidR="00591BE6" w:rsidRPr="00567C3D" w:rsidRDefault="00591BE6" w:rsidP="00567C3D">
      <w:pPr>
        <w:spacing w:after="0"/>
        <w:ind w:firstLine="709"/>
        <w:jc w:val="both"/>
        <w:rPr>
          <w:rFonts w:ascii="Times New Roman" w:eastAsia="Times New Roman" w:hAnsi="Times New Roman" w:cs="Times New Roman"/>
          <w:sz w:val="24"/>
          <w:szCs w:val="24"/>
          <w:lang w:eastAsia="ru-RU"/>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18.</w:t>
      </w:r>
      <w:r w:rsidRPr="00567C3D">
        <w:rPr>
          <w:rFonts w:ascii="Times New Roman" w:hAnsi="Times New Roman" w:cs="Times New Roman"/>
          <w:sz w:val="24"/>
          <w:szCs w:val="24"/>
        </w:rPr>
        <w:t xml:space="preserve"> Крайняя необходимость</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 подлежит административной ответственности лицо, хотя и совершившее действие, предусмотренное настоящим Кодексом или другими нормативными актами, устанавливающими административную ответственность за административные правонарушения, но действовавшее в состоянии крайней необходимости, то есть для устранения опасности, угрожающей государственному или общественному порядку, социалистической собственности, правам и свободам граждан, установленному порядку управления, если эта опасность при данных обстоятельствах не могла быть устранена другими средствами и если причиненный вред является менее значительным, чем предотвращенный вред.</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19.</w:t>
      </w:r>
      <w:r w:rsidRPr="00567C3D">
        <w:rPr>
          <w:rFonts w:ascii="Times New Roman" w:hAnsi="Times New Roman" w:cs="Times New Roman"/>
          <w:sz w:val="24"/>
          <w:szCs w:val="24"/>
        </w:rPr>
        <w:t xml:space="preserve"> Необходимая оборона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 подлежит административной ответственности лицо, хотя и совершившее действие, предусмотренное настоящим Кодексом или другими нормативными актами, устанавливающими административную ответственность за административные правонарушения, но действовавшее в состоянии необходимой обороны, то есть при защите государственного или общественного порядка, социалистической собственности, прав и свобод граждан, установленного порядка управления от противоправного посягательства путем причинения посягающему вреда, если при этом не было допущено превышения пределов необходимой обороны.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20.</w:t>
      </w:r>
      <w:r w:rsidRPr="00567C3D">
        <w:rPr>
          <w:rFonts w:ascii="Times New Roman" w:hAnsi="Times New Roman" w:cs="Times New Roman"/>
          <w:sz w:val="24"/>
          <w:szCs w:val="24"/>
        </w:rPr>
        <w:t xml:space="preserve"> Невменяемость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Не подлежит административной ответственности лицо, которое во время совершения противоправного действия либо бездействия находилось в состоянии невменяемости, то есть не могло отдавать себе отчета в своих действиях или руководить ими вследствие хронической душевной болезни, временного расстройства душевной деятельности, слабоумия или иного болезненного состояния.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21.</w:t>
      </w:r>
      <w:r w:rsidRPr="00567C3D">
        <w:rPr>
          <w:rFonts w:ascii="Times New Roman" w:hAnsi="Times New Roman" w:cs="Times New Roman"/>
          <w:sz w:val="24"/>
          <w:szCs w:val="24"/>
        </w:rPr>
        <w:t xml:space="preserve"> Передача материалов об административном правонарушении на рассмотрение товарищеского суда, общественной организации или трудового коллектива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Лицо, совершившее административное правонарушение, освобождается от административной ответственности с передачей материалов на рассмотрение товарищеского суда, общественной организации или трудового коллектива, если с учетом характера совершенного правонарушения и личности правонарушителя к нему целесообразно применить меру общественного воздействия.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 отношении лиц, освобожденных по указанным в части первой настоящей статьи основаниям от административной ответственности за совершение правонарушений, предусмотренных </w:t>
      </w:r>
      <w:hyperlink r:id="rId27" w:anchor="ст119" w:history="1">
        <w:r w:rsidRPr="00567C3D">
          <w:rPr>
            <w:rStyle w:val="aa"/>
            <w:rFonts w:ascii="Times New Roman" w:hAnsi="Times New Roman" w:cs="Times New Roman"/>
            <w:color w:val="auto"/>
            <w:sz w:val="24"/>
            <w:szCs w:val="24"/>
            <w:u w:val="none"/>
          </w:rPr>
          <w:t>статьями 119</w:t>
        </w:r>
      </w:hyperlink>
      <w:r w:rsidRPr="00567C3D">
        <w:rPr>
          <w:rFonts w:ascii="Times New Roman" w:hAnsi="Times New Roman" w:cs="Times New Roman"/>
          <w:sz w:val="24"/>
          <w:szCs w:val="24"/>
        </w:rPr>
        <w:t xml:space="preserve">, </w:t>
      </w:r>
      <w:hyperlink r:id="rId28" w:anchor="ст122" w:history="1">
        <w:r w:rsidRPr="00567C3D">
          <w:rPr>
            <w:rStyle w:val="aa"/>
            <w:rFonts w:ascii="Times New Roman" w:hAnsi="Times New Roman" w:cs="Times New Roman"/>
            <w:color w:val="auto"/>
            <w:sz w:val="24"/>
            <w:szCs w:val="24"/>
            <w:u w:val="none"/>
          </w:rPr>
          <w:t>122</w:t>
        </w:r>
      </w:hyperlink>
      <w:r w:rsidRPr="00567C3D">
        <w:rPr>
          <w:rFonts w:ascii="Times New Roman" w:hAnsi="Times New Roman" w:cs="Times New Roman"/>
          <w:sz w:val="24"/>
          <w:szCs w:val="24"/>
        </w:rPr>
        <w:t xml:space="preserve">, </w:t>
      </w:r>
      <w:hyperlink r:id="rId29" w:anchor="ст126" w:history="1">
        <w:r w:rsidRPr="00567C3D">
          <w:rPr>
            <w:rStyle w:val="aa"/>
            <w:rFonts w:ascii="Times New Roman" w:hAnsi="Times New Roman" w:cs="Times New Roman"/>
            <w:color w:val="auto"/>
            <w:sz w:val="24"/>
            <w:szCs w:val="24"/>
            <w:u w:val="none"/>
          </w:rPr>
          <w:t>126</w:t>
        </w:r>
      </w:hyperlink>
      <w:r w:rsidRPr="00567C3D">
        <w:rPr>
          <w:rFonts w:ascii="Times New Roman" w:hAnsi="Times New Roman" w:cs="Times New Roman"/>
          <w:sz w:val="24"/>
          <w:szCs w:val="24"/>
        </w:rPr>
        <w:t xml:space="preserve">, </w:t>
      </w:r>
      <w:hyperlink r:id="rId30" w:anchor="ст155" w:history="1">
        <w:r w:rsidRPr="00567C3D">
          <w:rPr>
            <w:rStyle w:val="aa"/>
            <w:rFonts w:ascii="Times New Roman" w:hAnsi="Times New Roman" w:cs="Times New Roman"/>
            <w:color w:val="auto"/>
            <w:sz w:val="24"/>
            <w:szCs w:val="24"/>
            <w:u w:val="none"/>
          </w:rPr>
          <w:t>155</w:t>
        </w:r>
      </w:hyperlink>
      <w:r w:rsidRPr="00567C3D">
        <w:rPr>
          <w:rFonts w:ascii="Times New Roman" w:hAnsi="Times New Roman" w:cs="Times New Roman"/>
          <w:sz w:val="24"/>
          <w:szCs w:val="24"/>
        </w:rPr>
        <w:t xml:space="preserve">, </w:t>
      </w:r>
      <w:hyperlink r:id="rId31" w:anchor="ст159" w:history="1">
        <w:r w:rsidRPr="00567C3D">
          <w:rPr>
            <w:rStyle w:val="aa"/>
            <w:rFonts w:ascii="Times New Roman" w:hAnsi="Times New Roman" w:cs="Times New Roman"/>
            <w:color w:val="auto"/>
            <w:sz w:val="24"/>
            <w:szCs w:val="24"/>
            <w:u w:val="none"/>
          </w:rPr>
          <w:t>159</w:t>
        </w:r>
      </w:hyperlink>
      <w:r w:rsidRPr="00567C3D">
        <w:rPr>
          <w:rFonts w:ascii="Times New Roman" w:hAnsi="Times New Roman" w:cs="Times New Roman"/>
          <w:sz w:val="24"/>
          <w:szCs w:val="24"/>
        </w:rPr>
        <w:t xml:space="preserve">, </w:t>
      </w:r>
      <w:hyperlink r:id="rId32" w:anchor="ст168" w:history="1">
        <w:r w:rsidRPr="00567C3D">
          <w:rPr>
            <w:rStyle w:val="aa"/>
            <w:rFonts w:ascii="Times New Roman" w:hAnsi="Times New Roman" w:cs="Times New Roman"/>
            <w:color w:val="auto"/>
            <w:sz w:val="24"/>
            <w:szCs w:val="24"/>
            <w:u w:val="none"/>
          </w:rPr>
          <w:t>168—171</w:t>
        </w:r>
      </w:hyperlink>
      <w:r w:rsidRPr="00567C3D">
        <w:rPr>
          <w:rFonts w:ascii="Times New Roman" w:hAnsi="Times New Roman" w:cs="Times New Roman"/>
          <w:sz w:val="24"/>
          <w:szCs w:val="24"/>
        </w:rPr>
        <w:t xml:space="preserve"> настоящего Кодекса, материалы могут быть также переданы на рассмотрение комиссии по борьбе с пьянством, образованной на предприятии, в учреждении, организации и их структурных подразделениях.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О мерах общественного воздействия, примененных к лицам, совершившим административные правонарушения, предусмотренные </w:t>
      </w:r>
      <w:hyperlink r:id="rId33" w:anchor="ст50" w:history="1">
        <w:r w:rsidRPr="00567C3D">
          <w:rPr>
            <w:rStyle w:val="aa"/>
            <w:rFonts w:ascii="Times New Roman" w:hAnsi="Times New Roman" w:cs="Times New Roman"/>
            <w:color w:val="auto"/>
            <w:sz w:val="24"/>
            <w:szCs w:val="24"/>
            <w:u w:val="none"/>
          </w:rPr>
          <w:t>статьями 50</w:t>
        </w:r>
      </w:hyperlink>
      <w:r w:rsidRPr="00567C3D">
        <w:rPr>
          <w:rFonts w:ascii="Times New Roman" w:hAnsi="Times New Roman" w:cs="Times New Roman"/>
          <w:sz w:val="24"/>
          <w:szCs w:val="24"/>
        </w:rPr>
        <w:t xml:space="preserve">, </w:t>
      </w:r>
      <w:hyperlink r:id="rId34" w:anchor="ст119" w:history="1">
        <w:r w:rsidRPr="00567C3D">
          <w:rPr>
            <w:rStyle w:val="aa"/>
            <w:rFonts w:ascii="Times New Roman" w:hAnsi="Times New Roman" w:cs="Times New Roman"/>
            <w:color w:val="auto"/>
            <w:sz w:val="24"/>
            <w:szCs w:val="24"/>
            <w:u w:val="none"/>
          </w:rPr>
          <w:t>119</w:t>
        </w:r>
      </w:hyperlink>
      <w:r w:rsidRPr="00567C3D">
        <w:rPr>
          <w:rFonts w:ascii="Times New Roman" w:hAnsi="Times New Roman" w:cs="Times New Roman"/>
          <w:sz w:val="24"/>
          <w:szCs w:val="24"/>
        </w:rPr>
        <w:t xml:space="preserve">, </w:t>
      </w:r>
      <w:hyperlink r:id="rId35" w:anchor="ст122" w:history="1">
        <w:r w:rsidRPr="00567C3D">
          <w:rPr>
            <w:rStyle w:val="aa"/>
            <w:rFonts w:ascii="Times New Roman" w:hAnsi="Times New Roman" w:cs="Times New Roman"/>
            <w:color w:val="auto"/>
            <w:sz w:val="24"/>
            <w:szCs w:val="24"/>
            <w:u w:val="none"/>
          </w:rPr>
          <w:t>122</w:t>
        </w:r>
      </w:hyperlink>
      <w:r w:rsidRPr="00567C3D">
        <w:rPr>
          <w:rFonts w:ascii="Times New Roman" w:hAnsi="Times New Roman" w:cs="Times New Roman"/>
          <w:sz w:val="24"/>
          <w:szCs w:val="24"/>
        </w:rPr>
        <w:t xml:space="preserve">, </w:t>
      </w:r>
      <w:hyperlink r:id="rId36" w:anchor="ст126" w:history="1">
        <w:r w:rsidRPr="00567C3D">
          <w:rPr>
            <w:rStyle w:val="aa"/>
            <w:rFonts w:ascii="Times New Roman" w:hAnsi="Times New Roman" w:cs="Times New Roman"/>
            <w:color w:val="auto"/>
            <w:sz w:val="24"/>
            <w:szCs w:val="24"/>
            <w:u w:val="none"/>
          </w:rPr>
          <w:t>126</w:t>
        </w:r>
      </w:hyperlink>
      <w:r w:rsidRPr="00567C3D">
        <w:rPr>
          <w:rFonts w:ascii="Times New Roman" w:hAnsi="Times New Roman" w:cs="Times New Roman"/>
          <w:sz w:val="24"/>
          <w:szCs w:val="24"/>
        </w:rPr>
        <w:t xml:space="preserve">, </w:t>
      </w:r>
      <w:hyperlink r:id="rId37" w:anchor="ст155" w:history="1">
        <w:r w:rsidRPr="00567C3D">
          <w:rPr>
            <w:rStyle w:val="aa"/>
            <w:rFonts w:ascii="Times New Roman" w:hAnsi="Times New Roman" w:cs="Times New Roman"/>
            <w:color w:val="auto"/>
            <w:sz w:val="24"/>
            <w:szCs w:val="24"/>
            <w:u w:val="none"/>
          </w:rPr>
          <w:t>155</w:t>
        </w:r>
      </w:hyperlink>
      <w:r w:rsidRPr="00567C3D">
        <w:rPr>
          <w:rFonts w:ascii="Times New Roman" w:hAnsi="Times New Roman" w:cs="Times New Roman"/>
          <w:sz w:val="24"/>
          <w:szCs w:val="24"/>
        </w:rPr>
        <w:t xml:space="preserve">, </w:t>
      </w:r>
      <w:hyperlink r:id="rId38" w:anchor="ст159" w:history="1">
        <w:r w:rsidRPr="00567C3D">
          <w:rPr>
            <w:rStyle w:val="aa"/>
            <w:rFonts w:ascii="Times New Roman" w:hAnsi="Times New Roman" w:cs="Times New Roman"/>
            <w:color w:val="auto"/>
            <w:sz w:val="24"/>
            <w:szCs w:val="24"/>
            <w:u w:val="none"/>
          </w:rPr>
          <w:t>159</w:t>
        </w:r>
      </w:hyperlink>
      <w:r w:rsidRPr="00567C3D">
        <w:rPr>
          <w:rFonts w:ascii="Times New Roman" w:hAnsi="Times New Roman" w:cs="Times New Roman"/>
          <w:sz w:val="24"/>
          <w:szCs w:val="24"/>
        </w:rPr>
        <w:t xml:space="preserve">, </w:t>
      </w:r>
      <w:hyperlink r:id="rId39" w:anchor="ст161" w:history="1">
        <w:r w:rsidRPr="00567C3D">
          <w:rPr>
            <w:rStyle w:val="aa"/>
            <w:rFonts w:ascii="Times New Roman" w:hAnsi="Times New Roman" w:cs="Times New Roman"/>
            <w:color w:val="auto"/>
            <w:sz w:val="24"/>
            <w:szCs w:val="24"/>
            <w:u w:val="none"/>
          </w:rPr>
          <w:t>161</w:t>
        </w:r>
      </w:hyperlink>
      <w:r w:rsidRPr="00567C3D">
        <w:rPr>
          <w:rFonts w:ascii="Times New Roman" w:hAnsi="Times New Roman" w:cs="Times New Roman"/>
          <w:sz w:val="24"/>
          <w:szCs w:val="24"/>
        </w:rPr>
        <w:t xml:space="preserve">, </w:t>
      </w:r>
      <w:hyperlink r:id="rId40"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41" w:anchor="ст168" w:history="1">
        <w:r w:rsidRPr="00567C3D">
          <w:rPr>
            <w:rStyle w:val="aa"/>
            <w:rFonts w:ascii="Times New Roman" w:hAnsi="Times New Roman" w:cs="Times New Roman"/>
            <w:color w:val="auto"/>
            <w:sz w:val="24"/>
            <w:szCs w:val="24"/>
            <w:u w:val="none"/>
          </w:rPr>
          <w:t>168—171</w:t>
        </w:r>
      </w:hyperlink>
      <w:r w:rsidRPr="00567C3D">
        <w:rPr>
          <w:rFonts w:ascii="Times New Roman" w:hAnsi="Times New Roman" w:cs="Times New Roman"/>
          <w:sz w:val="24"/>
          <w:szCs w:val="24"/>
        </w:rPr>
        <w:t xml:space="preserve"> настоящего Кодекса, администрация, комиссия по борьбе с пьянством, образованная на предприятии, в учреждении, организации и их структурных подразделениях, товарищеский суд или общественная организация обязаны в десятидневный срок сообщить органу (должностному лицу), направившему материал.</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22.</w:t>
      </w:r>
      <w:r w:rsidRPr="00567C3D">
        <w:rPr>
          <w:rFonts w:ascii="Times New Roman" w:hAnsi="Times New Roman" w:cs="Times New Roman"/>
          <w:sz w:val="24"/>
          <w:szCs w:val="24"/>
        </w:rPr>
        <w:t xml:space="preserve"> Возможность освобождения от административной ответственности при малозначительности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 малозначительности совершенного административного правонарушения орган (должностное лицо), уполномоченный решать дело, может освободить нарушителя от административной ответственности и ограничиться устным замечанием.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22" w:name="e94ef3dfc44f4c2992997bfc2701541f"/>
      <w:bookmarkStart w:id="23" w:name="_Toc203821239"/>
      <w:bookmarkEnd w:id="22"/>
      <w:r w:rsidRPr="00567C3D">
        <w:rPr>
          <w:rStyle w:val="a9"/>
          <w:rFonts w:ascii="Times New Roman" w:hAnsi="Times New Roman" w:cs="Times New Roman"/>
          <w:sz w:val="24"/>
          <w:szCs w:val="24"/>
        </w:rPr>
        <w:t xml:space="preserve">ГЛАВА </w:t>
      </w:r>
      <w:bookmarkEnd w:id="23"/>
      <w:r w:rsidRPr="00567C3D">
        <w:rPr>
          <w:rStyle w:val="a9"/>
          <w:rFonts w:ascii="Times New Roman" w:hAnsi="Times New Roman" w:cs="Times New Roman"/>
          <w:sz w:val="24"/>
          <w:szCs w:val="24"/>
        </w:rPr>
        <w:t>3</w:t>
      </w:r>
    </w:p>
    <w:p w:rsidR="00591BE6" w:rsidRPr="00567C3D" w:rsidRDefault="00591BE6" w:rsidP="00567C3D">
      <w:pPr>
        <w:pStyle w:val="3"/>
        <w:spacing w:before="0" w:beforeAutospacing="0" w:after="0" w:afterAutospacing="0"/>
        <w:jc w:val="center"/>
        <w:rPr>
          <w:sz w:val="24"/>
          <w:szCs w:val="24"/>
        </w:rPr>
      </w:pPr>
      <w:bookmarkStart w:id="24" w:name="_Toc227772765"/>
      <w:bookmarkStart w:id="25" w:name="_Toc203821240"/>
      <w:bookmarkEnd w:id="24"/>
      <w:r w:rsidRPr="00567C3D">
        <w:rPr>
          <w:bCs w:val="0"/>
          <w:sz w:val="24"/>
          <w:szCs w:val="24"/>
        </w:rPr>
        <w:t>АДМИНИСТРАТИВНОЕ ВЗЫСКАНИЕ</w:t>
      </w:r>
      <w:bookmarkEnd w:id="25"/>
    </w:p>
    <w:p w:rsidR="00591BE6" w:rsidRPr="00567C3D" w:rsidRDefault="00591BE6" w:rsidP="00567C3D">
      <w:pPr>
        <w:spacing w:after="0"/>
        <w:ind w:firstLine="720"/>
        <w:jc w:val="both"/>
        <w:rPr>
          <w:rFonts w:ascii="Times New Roman" w:hAnsi="Times New Roman" w:cs="Times New Roman"/>
          <w:b/>
          <w:sz w:val="24"/>
          <w:szCs w:val="24"/>
        </w:rPr>
      </w:pPr>
      <w:r w:rsidRPr="00567C3D">
        <w:rPr>
          <w:rFonts w:ascii="Times New Roman" w:hAnsi="Times New Roman" w:cs="Times New Roman"/>
          <w:b/>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w:t>
      </w:r>
      <w:r w:rsidRPr="00567C3D">
        <w:rPr>
          <w:rFonts w:ascii="Times New Roman" w:hAnsi="Times New Roman" w:cs="Times New Roman"/>
          <w:sz w:val="24"/>
          <w:szCs w:val="24"/>
        </w:rPr>
        <w:t xml:space="preserve"> Цели административного взыскания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Административное взыскание является мерой ответственности и применяется в целях воспитания лица, совершившего административное правонарушение, в духе соблюдения советских законов, уважения к правилам социалистического общежития, а также предупреждения совершения новых правонарушений как самим правонарушителем, так и другими лицами.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24.</w:t>
      </w:r>
      <w:r w:rsidRPr="00567C3D">
        <w:rPr>
          <w:rFonts w:ascii="Times New Roman" w:hAnsi="Times New Roman" w:cs="Times New Roman"/>
          <w:sz w:val="24"/>
          <w:szCs w:val="24"/>
        </w:rPr>
        <w:t xml:space="preserve"> Виды административных взысканий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 совершение административных правонарушений могут применяться следующие административные взыскания: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1) предупреждение;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2) штраф;</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3) возмездное изъятие предмета, явившегося орудием совершения или непосредственным объектом административного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4) конфискация предмета, явившегося орудием совершения или непосредственным объектом административного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26" w:name="f6faf83a7d1748caa3946685d24aa8b1"/>
      <w:r w:rsidRPr="00567C3D">
        <w:rPr>
          <w:rFonts w:ascii="Times New Roman" w:hAnsi="Times New Roman" w:cs="Times New Roman"/>
          <w:sz w:val="24"/>
          <w:szCs w:val="24"/>
        </w:rPr>
        <w:t xml:space="preserve">5) </w:t>
      </w:r>
      <w:bookmarkEnd w:id="26"/>
      <w:r w:rsidRPr="00567C3D">
        <w:rPr>
          <w:rFonts w:ascii="Times New Roman" w:hAnsi="Times New Roman" w:cs="Times New Roman"/>
          <w:sz w:val="24"/>
          <w:szCs w:val="24"/>
        </w:rPr>
        <w:t>лишение специального права, предоставленного гражданину (права управления транспортными средствами, права охоты);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6) исправительные работы;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7) административный арест.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Административные взыскания, перечисленные в пунктах 3—6 настоящей статьи, могут быть установлены только законодательными актами Союза ССР и Грузинской ССР, а административный арест — только законодательными актами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Законодательными актами Союза ССР и Грузинской ССР могут быть установлены и иные, кроме указанных в настоящей статье, виды административных взысканий в соответствии с принципами и общими положениями Основ законодательства Союза ССР и союзных республик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Законодательством СССР может быть предусмотрено административное выдворение из пределов СССР иностранных граждан и лиц без гражданства за совершение административных правонарушений, грубо нарушающих советский правопорядок.</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7" w:name="f39914275026426e88b4ad79ee729f7e"/>
      <w:r w:rsidRPr="00567C3D">
        <w:rPr>
          <w:rFonts w:ascii="Times New Roman" w:hAnsi="Times New Roman" w:cs="Times New Roman"/>
          <w:b/>
          <w:bCs/>
          <w:sz w:val="24"/>
          <w:szCs w:val="24"/>
        </w:rPr>
        <w:t>Статья 25.</w:t>
      </w:r>
      <w:bookmarkEnd w:id="27"/>
      <w:r w:rsidRPr="00567C3D">
        <w:rPr>
          <w:rFonts w:ascii="Times New Roman" w:hAnsi="Times New Roman" w:cs="Times New Roman"/>
          <w:sz w:val="24"/>
          <w:szCs w:val="24"/>
        </w:rPr>
        <w:t xml:space="preserve"> Основные и дополнительные административные взыскания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Предупреждение, штраф, исправительные работы и административный арест применяются в качестве основного административного взыскания.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Лишение специального права, возмездное изъятие и конфискация предмета, явившегося орудием совершения или непосредственным объектом административного правонарушения, могут применяться в качестве как основных, так и дополнительных административных взысканий.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За одно административное правонарушение может быть наложено основное либо основное и дополнительное взыскание.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 w:name="ст26"/>
      <w:bookmarkEnd w:id="28"/>
      <w:r w:rsidRPr="00567C3D">
        <w:rPr>
          <w:rFonts w:ascii="Times New Roman" w:hAnsi="Times New Roman" w:cs="Times New Roman"/>
          <w:b/>
          <w:bCs/>
          <w:sz w:val="24"/>
          <w:szCs w:val="24"/>
        </w:rPr>
        <w:t>Статья 26.</w:t>
      </w:r>
      <w:r w:rsidRPr="00567C3D">
        <w:rPr>
          <w:rFonts w:ascii="Times New Roman" w:hAnsi="Times New Roman" w:cs="Times New Roman"/>
          <w:sz w:val="24"/>
          <w:szCs w:val="24"/>
        </w:rPr>
        <w:t xml:space="preserve"> Предупреждение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Предупреждение как мера административного взыскания выносится в письменной форме. В предусмотренных законодательством случаях предупреждение фиксируется иным установленным способом.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9" w:name="ст027"/>
      <w:bookmarkEnd w:id="29"/>
      <w:r w:rsidRPr="00567C3D">
        <w:rPr>
          <w:rFonts w:ascii="Times New Roman" w:hAnsi="Times New Roman" w:cs="Times New Roman"/>
          <w:b/>
          <w:bCs/>
          <w:sz w:val="24"/>
          <w:szCs w:val="24"/>
        </w:rPr>
        <w:t>Статья 27.</w:t>
      </w:r>
      <w:r w:rsidRPr="00567C3D">
        <w:rPr>
          <w:rFonts w:ascii="Times New Roman" w:hAnsi="Times New Roman" w:cs="Times New Roman"/>
          <w:sz w:val="24"/>
          <w:szCs w:val="24"/>
        </w:rPr>
        <w:t xml:space="preserve"> Штраф</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Штраф, налагаемый на граждан за административные правонарушения, не может превышать трех </w:t>
      </w:r>
      <w:hyperlink r:id="rId4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на должностных лиц —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Штраф, налагаемый на граждан и должностных лиц за административные правонарушения, не может быть менее 0,1 </w:t>
      </w:r>
      <w:hyperlink r:id="rId43"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если </w:t>
      </w:r>
      <w:r w:rsidRPr="00567C3D">
        <w:rPr>
          <w:rFonts w:ascii="Times New Roman" w:hAnsi="Times New Roman" w:cs="Times New Roman"/>
          <w:sz w:val="24"/>
          <w:szCs w:val="24"/>
        </w:rPr>
        <w:lastRenderedPageBreak/>
        <w:t>иной минимальный размер не предусмотрен законодательными актами Республики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bookmarkStart w:id="30" w:name="ст027ч3"/>
      <w:bookmarkEnd w:id="30"/>
      <w:r w:rsidRPr="00567C3D">
        <w:rPr>
          <w:rFonts w:ascii="Times New Roman" w:hAnsi="Times New Roman" w:cs="Times New Roman"/>
          <w:sz w:val="24"/>
          <w:szCs w:val="24"/>
        </w:rPr>
        <w:t xml:space="preserve">При необходимости повышения ответственности за отдельные виды административных правонарушений законодательными актами Республики Абхазия может быть установлен штраф в отношении граждан до ста пятидесяти </w:t>
      </w:r>
      <w:hyperlink r:id="rId4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до двухсот минимальных размеров оплаты труда и на юридических лиц до трехсот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исключительных случаях законодательством могут быть установлены штрафы в большем размере, чем предусмотрено настоящей статьей.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31" w:name="ст28"/>
      <w:bookmarkEnd w:id="31"/>
      <w:r w:rsidRPr="00567C3D">
        <w:rPr>
          <w:rFonts w:ascii="Times New Roman" w:hAnsi="Times New Roman" w:cs="Times New Roman"/>
          <w:b/>
          <w:bCs/>
          <w:sz w:val="24"/>
          <w:szCs w:val="24"/>
        </w:rPr>
        <w:t>Статья 28.</w:t>
      </w:r>
      <w:r w:rsidRPr="00567C3D">
        <w:rPr>
          <w:rFonts w:ascii="Times New Roman" w:hAnsi="Times New Roman" w:cs="Times New Roman"/>
          <w:sz w:val="24"/>
          <w:szCs w:val="24"/>
        </w:rPr>
        <w:t xml:space="preserve"> Возмездное изъятие предмета, явившегося орудием совершения или непосредственным объектом административного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Возмездное изъятие предмета, явившегося орудием совершения или непосредственным объектом административного правонарушения, состоит в его принудительном изъятии и последующей реализации с передачей вырученной суммы бывшему собственнику за вычетом расходов по реализации изъятого предмета.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Возмездное изъятие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 не может применяться к лицам, для которых охота является основным источником существования.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Порядок применения возмездного изъятия и виды предметов, подлежащих изъятию, устанавливаются законодательством Союза ССР, настоящим Кодексом и другим законодательством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29.</w:t>
      </w:r>
      <w:r w:rsidRPr="00567C3D">
        <w:rPr>
          <w:rFonts w:ascii="Times New Roman" w:hAnsi="Times New Roman" w:cs="Times New Roman"/>
          <w:sz w:val="24"/>
          <w:szCs w:val="24"/>
        </w:rPr>
        <w:t xml:space="preserve"> Конфискация предмета, явившегося орудием совершения или непосредственным объектом административного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Конфискация предмета, явившегося орудием совершения или непосредственным объектом административного правонарушения, состоит в принудительном безвозмездном обращении этого предмета в собственность государства. Конфискован может быть лишь предмет, находящийся в личной собственности нарушителя, если иное не предусмотрено законодательными актами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Конфискация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 других орудий охоты не может применяться к лицам, для которых охота является основным источником существования.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Порядок применения конфискации, перечень предметов, не подлежащих конфискации, устанавливаются законодательством Союза ССР, настоящим Кодексом и другим законодательством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32" w:name="914ccdc9cd6d4e278f79883087a999be"/>
      <w:r w:rsidRPr="00567C3D">
        <w:rPr>
          <w:rFonts w:ascii="Times New Roman" w:hAnsi="Times New Roman" w:cs="Times New Roman"/>
          <w:b/>
          <w:bCs/>
          <w:sz w:val="24"/>
          <w:szCs w:val="24"/>
        </w:rPr>
        <w:t>Статья 30.</w:t>
      </w:r>
      <w:bookmarkEnd w:id="32"/>
      <w:r w:rsidRPr="00567C3D">
        <w:rPr>
          <w:rFonts w:ascii="Times New Roman" w:hAnsi="Times New Roman" w:cs="Times New Roman"/>
          <w:sz w:val="24"/>
          <w:szCs w:val="24"/>
        </w:rPr>
        <w:t xml:space="preserve"> Лишение специального права, предоставленного гражданину</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Лишение специального права, предоставленного гражданину, кроме права управления транспортными средствами, применяется на срок от одного месяца до трех лет за грубое или систематическое нарушение порядка пользования этим правом.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Лишение права управления транспортными средствами применяется на срок от одного месяца до пяти лет в случаях, предусмотренных статьями </w:t>
      </w:r>
      <w:hyperlink r:id="rId45" w:anchor="80b2e9b2df7e473187bbddda82bb2e38" w:history="1">
        <w:r w:rsidRPr="00567C3D">
          <w:rPr>
            <w:rStyle w:val="aa"/>
            <w:rFonts w:ascii="Times New Roman" w:hAnsi="Times New Roman" w:cs="Times New Roman"/>
            <w:color w:val="auto"/>
            <w:sz w:val="24"/>
            <w:szCs w:val="24"/>
            <w:u w:val="none"/>
          </w:rPr>
          <w:t>Особенной части</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Лишение права управления транспортными средствами не может применяться к лицам, которые пользуются этими средствами в связи с инвалидностью, за исключением случаев управления транспортным средством в состоянии алкогольного или иного опьянения.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33" w:name="ст31"/>
      <w:bookmarkEnd w:id="33"/>
      <w:r w:rsidRPr="00567C3D">
        <w:rPr>
          <w:rFonts w:ascii="Times New Roman" w:hAnsi="Times New Roman" w:cs="Times New Roman"/>
          <w:b/>
          <w:bCs/>
          <w:sz w:val="24"/>
          <w:szCs w:val="24"/>
        </w:rPr>
        <w:t>Статья 31.</w:t>
      </w:r>
      <w:r w:rsidRPr="00567C3D">
        <w:rPr>
          <w:rFonts w:ascii="Times New Roman" w:hAnsi="Times New Roman" w:cs="Times New Roman"/>
          <w:sz w:val="24"/>
          <w:szCs w:val="24"/>
        </w:rPr>
        <w:t xml:space="preserve"> Исправительные работы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Исправительные работы применяются на срок до двух месяцев с отбыванием их по месту постоянной работы лица, совершившего административное правонарушение, и с удержанием до двадцати процентов его заработка в доход государства. Исправительные работы назначаются районным (городским) народным судом (народным судьей). Срок исправительных работ не может быть менее пятнадцати дней, если иное не установлено законодательными актами Союза ССР и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34" w:name="ст032"/>
      <w:bookmarkEnd w:id="34"/>
      <w:r w:rsidRPr="00567C3D">
        <w:rPr>
          <w:rFonts w:ascii="Times New Roman" w:hAnsi="Times New Roman" w:cs="Times New Roman"/>
          <w:b/>
          <w:bCs/>
          <w:sz w:val="24"/>
          <w:szCs w:val="24"/>
        </w:rPr>
        <w:t>Статья</w:t>
      </w:r>
      <w:r w:rsidRPr="00567C3D">
        <w:rPr>
          <w:rFonts w:ascii="Times New Roman" w:hAnsi="Times New Roman" w:cs="Times New Roman"/>
          <w:sz w:val="24"/>
          <w:szCs w:val="24"/>
        </w:rPr>
        <w:t xml:space="preserve"> </w:t>
      </w:r>
      <w:r w:rsidRPr="00567C3D">
        <w:rPr>
          <w:rFonts w:ascii="Times New Roman" w:hAnsi="Times New Roman" w:cs="Times New Roman"/>
          <w:b/>
          <w:bCs/>
          <w:sz w:val="24"/>
          <w:szCs w:val="24"/>
        </w:rPr>
        <w:t>32.</w:t>
      </w:r>
      <w:r w:rsidRPr="00567C3D">
        <w:rPr>
          <w:rFonts w:ascii="Times New Roman" w:hAnsi="Times New Roman" w:cs="Times New Roman"/>
          <w:sz w:val="24"/>
          <w:szCs w:val="24"/>
        </w:rPr>
        <w:t xml:space="preserve"> Административный арест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Административный арест устанавливается и применяется в исключительных случаях за отдельные виды административных правонарушений на срок до тридцати суток.</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Административный арест назначается городскими, районными судами (судьей). Административный арест не может применяться к беременным женщинам, женщинам, имеющим детей в возрасте до двенадцати лет, к лицам, не достигшим восемнадцати лет, к инвалидам первой и второй групп.</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35" w:name="13b7cb5ca9524a84bf81c74a557d474c"/>
      <w:r w:rsidRPr="00567C3D">
        <w:rPr>
          <w:rFonts w:ascii="Times New Roman" w:hAnsi="Times New Roman" w:cs="Times New Roman"/>
          <w:sz w:val="24"/>
          <w:szCs w:val="24"/>
        </w:rPr>
        <w:t xml:space="preserve">К лицам, указанным в </w:t>
      </w:r>
      <w:bookmarkEnd w:id="35"/>
      <w:r w:rsidRPr="00567C3D">
        <w:rPr>
          <w:rFonts w:ascii="Times New Roman" w:hAnsi="Times New Roman" w:cs="Times New Roman"/>
          <w:sz w:val="24"/>
          <w:szCs w:val="24"/>
        </w:rPr>
        <w:t xml:space="preserve">части 2 настоящей статьи, взамен административного ареста применяется наложение штрафа в размере от семидесяти до ста </w:t>
      </w:r>
      <w:hyperlink r:id="rId4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36" w:name="ab00c35cdee240f9874fa976148ffd66"/>
      <w:bookmarkStart w:id="37" w:name="_Toc203821241"/>
      <w:bookmarkEnd w:id="36"/>
      <w:r w:rsidRPr="00567C3D">
        <w:rPr>
          <w:rStyle w:val="a9"/>
          <w:rFonts w:ascii="Times New Roman" w:hAnsi="Times New Roman" w:cs="Times New Roman"/>
          <w:sz w:val="24"/>
          <w:szCs w:val="24"/>
        </w:rPr>
        <w:t xml:space="preserve">ГЛАВА </w:t>
      </w:r>
      <w:bookmarkEnd w:id="37"/>
      <w:r w:rsidRPr="00567C3D">
        <w:rPr>
          <w:rStyle w:val="a9"/>
          <w:rFonts w:ascii="Times New Roman" w:hAnsi="Times New Roman" w:cs="Times New Roman"/>
          <w:sz w:val="24"/>
          <w:szCs w:val="24"/>
        </w:rPr>
        <w:t>4</w:t>
      </w:r>
    </w:p>
    <w:p w:rsidR="00591BE6" w:rsidRPr="00567C3D" w:rsidRDefault="00591BE6" w:rsidP="00567C3D">
      <w:pPr>
        <w:pStyle w:val="3"/>
        <w:spacing w:before="0" w:beforeAutospacing="0" w:after="0" w:afterAutospacing="0"/>
        <w:jc w:val="center"/>
        <w:rPr>
          <w:sz w:val="24"/>
          <w:szCs w:val="24"/>
        </w:rPr>
      </w:pPr>
      <w:bookmarkStart w:id="38" w:name="_Toc227772767"/>
      <w:bookmarkStart w:id="39" w:name="_Toc203821242"/>
      <w:bookmarkEnd w:id="38"/>
      <w:r w:rsidRPr="00567C3D">
        <w:rPr>
          <w:bCs w:val="0"/>
          <w:sz w:val="24"/>
          <w:szCs w:val="24"/>
        </w:rPr>
        <w:t>НАЛОЖЕНИЕ АДМИНИСТРАТИВНОГО ВЗЫСКАНИЯ</w:t>
      </w:r>
      <w:bookmarkEnd w:id="39"/>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bookmarkStart w:id="40" w:name="44ae72a7ce1e4d6d88a65cbb3b98f7c0"/>
      <w:r w:rsidRPr="00567C3D">
        <w:rPr>
          <w:rFonts w:ascii="Times New Roman" w:hAnsi="Times New Roman" w:cs="Times New Roman"/>
          <w:b/>
          <w:bCs/>
          <w:sz w:val="24"/>
          <w:szCs w:val="24"/>
        </w:rPr>
        <w:t>Статья 33.</w:t>
      </w:r>
      <w:bookmarkEnd w:id="40"/>
      <w:r w:rsidRPr="00567C3D">
        <w:rPr>
          <w:rFonts w:ascii="Times New Roman" w:hAnsi="Times New Roman" w:cs="Times New Roman"/>
          <w:sz w:val="24"/>
          <w:szCs w:val="24"/>
        </w:rPr>
        <w:t xml:space="preserve"> Общие правила наложения взыскания за административное правонарушение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Взыскание за административное правонарушение налагается в пределах, установленных нормативным актом, предусматривающим ответственность за совершенное правонарушение, в точном соответствии с Основами законодательства </w:t>
      </w:r>
      <w:r w:rsidRPr="00567C3D">
        <w:rPr>
          <w:rFonts w:ascii="Times New Roman" w:hAnsi="Times New Roman" w:cs="Times New Roman"/>
          <w:sz w:val="24"/>
          <w:szCs w:val="24"/>
        </w:rPr>
        <w:lastRenderedPageBreak/>
        <w:t>Союза ССР и союзных республик об административных правонарушениях, настоящим Кодексом и другими актами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 наложении взыскания учитываются характер совершенного правонарушения, личность нарушителя, степень его вины, имущественное положение, обстоятельства, смягчающие и отягчающие ответственность.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41" w:name="3d2f5cb53f5b4aada7dafef3e6bfb530"/>
      <w:r w:rsidRPr="00567C3D">
        <w:rPr>
          <w:rFonts w:ascii="Times New Roman" w:eastAsia="Calibri" w:hAnsi="Times New Roman" w:cs="Times New Roman"/>
          <w:sz w:val="24"/>
          <w:szCs w:val="24"/>
        </w:rPr>
        <w:t xml:space="preserve">В случаях, предусмотренных </w:t>
      </w:r>
      <w:bookmarkEnd w:id="41"/>
      <w:r w:rsidR="00E122BA" w:rsidRPr="00567C3D">
        <w:rPr>
          <w:rFonts w:ascii="Times New Roman" w:eastAsia="Calibri" w:hAnsi="Times New Roman" w:cs="Times New Roman"/>
          <w:sz w:val="24"/>
          <w:szCs w:val="24"/>
        </w:rPr>
        <w:fldChar w:fldCharType="begin"/>
      </w:r>
      <w:r w:rsidRPr="00567C3D">
        <w:rPr>
          <w:rFonts w:ascii="Times New Roman" w:eastAsia="Calibri" w:hAnsi="Times New Roman" w:cs="Times New Roman"/>
          <w:sz w:val="24"/>
          <w:szCs w:val="24"/>
        </w:rPr>
        <w:instrText xml:space="preserve"> HYPERLINK "jp://document/id/755" \l "48d24a03d3744d978b7f1ed742622b25" </w:instrText>
      </w:r>
      <w:r w:rsidR="00E122BA" w:rsidRPr="00567C3D">
        <w:rPr>
          <w:rFonts w:ascii="Times New Roman" w:eastAsia="Calibri" w:hAnsi="Times New Roman" w:cs="Times New Roman"/>
          <w:sz w:val="24"/>
          <w:szCs w:val="24"/>
        </w:rPr>
        <w:fldChar w:fldCharType="separate"/>
      </w:r>
      <w:r w:rsidRPr="00567C3D">
        <w:rPr>
          <w:rStyle w:val="aa"/>
          <w:rFonts w:ascii="Times New Roman" w:eastAsia="Calibri" w:hAnsi="Times New Roman" w:cs="Times New Roman"/>
          <w:color w:val="auto"/>
          <w:sz w:val="24"/>
          <w:szCs w:val="24"/>
          <w:u w:val="none"/>
        </w:rPr>
        <w:t>частью второй</w:t>
      </w:r>
      <w:r w:rsidR="00E122BA" w:rsidRPr="00567C3D">
        <w:rPr>
          <w:rFonts w:ascii="Times New Roman" w:eastAsia="Calibri" w:hAnsi="Times New Roman" w:cs="Times New Roman"/>
          <w:sz w:val="24"/>
          <w:szCs w:val="24"/>
        </w:rPr>
        <w:fldChar w:fldCharType="end"/>
      </w:r>
      <w:r w:rsidRPr="00567C3D">
        <w:rPr>
          <w:rFonts w:ascii="Times New Roman" w:eastAsia="Calibri" w:hAnsi="Times New Roman" w:cs="Times New Roman"/>
          <w:sz w:val="24"/>
          <w:szCs w:val="24"/>
        </w:rPr>
        <w:t xml:space="preserve"> статьи 242 настоящего Кодекса, административное наказание назначается в виде штрафа. При этом размер назначаемого штрафа должен быть наименьшим в пределах санкции применяемой статьи или части статьи </w:t>
      </w:r>
      <w:hyperlink r:id="rId47" w:anchor="80b2e9b2df7e473187bbddda82bb2e38" w:history="1">
        <w:r w:rsidRPr="00567C3D">
          <w:rPr>
            <w:rStyle w:val="aa"/>
            <w:rFonts w:ascii="Times New Roman" w:eastAsia="Calibri" w:hAnsi="Times New Roman" w:cs="Times New Roman"/>
            <w:color w:val="auto"/>
            <w:sz w:val="24"/>
            <w:szCs w:val="24"/>
            <w:u w:val="none"/>
          </w:rPr>
          <w:t>Особенной части</w:t>
        </w:r>
      </w:hyperlink>
      <w:r w:rsidRPr="00567C3D">
        <w:rPr>
          <w:rFonts w:ascii="Times New Roman" w:eastAsia="Calibri"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34.</w:t>
      </w:r>
      <w:r w:rsidRPr="00567C3D">
        <w:rPr>
          <w:rFonts w:ascii="Times New Roman" w:hAnsi="Times New Roman" w:cs="Times New Roman"/>
          <w:sz w:val="24"/>
          <w:szCs w:val="24"/>
        </w:rPr>
        <w:t xml:space="preserve"> Обстоятельства, смягчающие ответственность за административное правонарушение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Обстоятельствами, смягчающими ответственность за административное правонарушение, признаются: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1) чистосердечное раскаяние виновного;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2) предотвращение виновным вредных последствий правонарушения, добровольное возмещение ущерба или устранение причиненного вреда;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3) совершение правонарушения под влиянием сильного душевного волнения либо при стечении тяжелых личных или семейных обстоятельств;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4) совершение правонарушения несовершеннолетним;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5) совершение правонарушения беременной женщиной или женщиной, имеющей ребенка в возрасте до одного года.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Законодательством Союза ССР и Грузинской ССР могут быть предусмотрены и иные обстоятельства, смягчающие ответственность за административное правонарушение. Орган (должностное лицо), решающий дело об административном правонарушении, может признать смягчающими и обстоятельства, не указанные в законодательстве.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35.</w:t>
      </w:r>
      <w:r w:rsidRPr="00567C3D">
        <w:rPr>
          <w:rFonts w:ascii="Times New Roman" w:hAnsi="Times New Roman" w:cs="Times New Roman"/>
          <w:sz w:val="24"/>
          <w:szCs w:val="24"/>
        </w:rPr>
        <w:t xml:space="preserve"> Обстоятельства, отягчающие ответственность за административное правонарушение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Обстоятельствами, отягчающими ответственность за административное правонарушение, признаются: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1) продолжение противоправного поведения, несмотря на требование уполномоченных на то лиц прекратить его;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2) повторное в течение года совершение однородного правонарушения, за которое лицо уже подвергалось административному взысканию; совершение правонарушения лицом, ранее совершившим преступление;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3) вовлечение несовершеннолетнего в правонарушение;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4) совершение правонарушения группой лиц;</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5) совершение правонарушения в условиях стихийного бедствия или при других чрезвычайных обстоятельствах;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6) совершение правонарушения в состоянии опьянения. Орган (должностное лицо), налагающий административное взыскание, в зависимости от характера </w:t>
      </w:r>
      <w:r w:rsidRPr="00567C3D">
        <w:rPr>
          <w:rFonts w:ascii="Times New Roman" w:hAnsi="Times New Roman" w:cs="Times New Roman"/>
          <w:sz w:val="24"/>
          <w:szCs w:val="24"/>
        </w:rPr>
        <w:lastRenderedPageBreak/>
        <w:t>административного правонарушения может не признать данное обстоятельство отягчающим.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36.</w:t>
      </w:r>
      <w:r w:rsidRPr="00567C3D">
        <w:rPr>
          <w:rFonts w:ascii="Times New Roman" w:hAnsi="Times New Roman" w:cs="Times New Roman"/>
          <w:sz w:val="24"/>
          <w:szCs w:val="24"/>
        </w:rPr>
        <w:t xml:space="preserve"> Наложение административных взысканий при совершении нескольких административных правонарушений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 совершении одним лицом двух или более административных правонарушений административное взыскание налагается за каждое правонарушение в отдельности.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Если лицо совершило несколько административных правонарушений, дела о которых одновременно рассматриваются одним и тем же органом (должностным лицом), взыскание налагается в пределах санкции, установленной за более серьезное нарушение. В этом случае к основному взысканию может быть присоединено одно из дополнительных взысканий, предусмотренных статьями об ответственности за любое из совершенных правонарушений.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37.</w:t>
      </w:r>
      <w:r w:rsidRPr="00567C3D">
        <w:rPr>
          <w:rFonts w:ascii="Times New Roman" w:hAnsi="Times New Roman" w:cs="Times New Roman"/>
          <w:sz w:val="24"/>
          <w:szCs w:val="24"/>
        </w:rPr>
        <w:t xml:space="preserve"> Исчисление сроков административного взыскания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Срок административного ареста исчисляется сутками, исправительных работ —месяцами или днями, лишения специального права — годами, месяцами или днями.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2" w:name="ст38"/>
      <w:bookmarkEnd w:id="42"/>
      <w:r w:rsidRPr="00567C3D">
        <w:rPr>
          <w:rFonts w:ascii="Times New Roman" w:hAnsi="Times New Roman" w:cs="Times New Roman"/>
          <w:b/>
          <w:bCs/>
          <w:sz w:val="24"/>
          <w:szCs w:val="24"/>
        </w:rPr>
        <w:t>Статья 38.</w:t>
      </w:r>
      <w:r w:rsidRPr="00567C3D">
        <w:rPr>
          <w:rFonts w:ascii="Times New Roman" w:hAnsi="Times New Roman" w:cs="Times New Roman"/>
          <w:sz w:val="24"/>
          <w:szCs w:val="24"/>
        </w:rPr>
        <w:t xml:space="preserve"> Сроки наложения административного взыскания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Административное взыскание может быть наложено не позднее двух месяцев со дня совершения правонарушения, а при длящемся правонарушении — двух месяцев со дня его обнаружения.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случае отказа в возбуждении уголовного дела либо прекращения уголовного дела, но при наличии в действиях нарушителя признаков административного правонарушения административное взыскание может быть наложено не позднее месяца со дня принятия решения об отказе в возбуждении уголовного дела либо о его прекращении.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Указанные в настоящей статье сроки не распространяются на случаи применения конфискации предметов контрабанды, производимой на основе Таможенного кодекса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39.</w:t>
      </w:r>
      <w:r w:rsidRPr="00567C3D">
        <w:rPr>
          <w:rFonts w:ascii="Times New Roman" w:hAnsi="Times New Roman" w:cs="Times New Roman"/>
          <w:sz w:val="24"/>
          <w:szCs w:val="24"/>
        </w:rPr>
        <w:t xml:space="preserve"> Срок, по истечении которого лицо считается не подвергавшимся административному взысканию</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Если лицо, подвергнутое административному взысканию, в течение года со дня окончания исполнения взыскания не совершило нового административного правонарушения, то это лицо считается не подвергавшимся административному взысканию.</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40.</w:t>
      </w:r>
      <w:r w:rsidRPr="00567C3D">
        <w:rPr>
          <w:rFonts w:ascii="Times New Roman" w:hAnsi="Times New Roman" w:cs="Times New Roman"/>
          <w:sz w:val="24"/>
          <w:szCs w:val="24"/>
        </w:rPr>
        <w:t xml:space="preserve"> Возложение обязанности возместить причиненный ущерб</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Если в результате совершения административного правонарушения причинен имущественный ущерб гражданину, предприятию, учреждению или организации, то административная комиссия, исполнительный комитет поселкового, сельского Совета </w:t>
      </w:r>
      <w:r w:rsidRPr="00567C3D">
        <w:rPr>
          <w:rFonts w:ascii="Times New Roman" w:hAnsi="Times New Roman" w:cs="Times New Roman"/>
          <w:sz w:val="24"/>
          <w:szCs w:val="24"/>
        </w:rPr>
        <w:lastRenderedPageBreak/>
        <w:t>народных депутатов, комиссия по делам несовершеннолетних, народный судья при решении вопроса о наложении взыскания за административное правонарушение вправе одновременно решить вопрос о возмещении виновным имущественного ущерба, если его сумма не превышает пятидесяти рублей, а районный (городской) народный суд — независимо от размера ущерба.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других случаях вопрос о возмещении имущественного ущерба причиненного административным правонарушением, решается в порядке гражданского судопроизводства.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41.</w:t>
      </w:r>
      <w:r w:rsidRPr="00567C3D">
        <w:rPr>
          <w:rFonts w:ascii="Times New Roman" w:hAnsi="Times New Roman" w:cs="Times New Roman"/>
          <w:sz w:val="24"/>
          <w:szCs w:val="24"/>
        </w:rPr>
        <w:t xml:space="preserve"> Исполнение обязанности, за невыполнение которой было наложено административное взыскание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Наложение административного взыскания не освобождает лицо, совершившее административное правонарушение, от исполнения обязанности, за невыполнение которой было наложено административное взыскание.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43" w:name="80b2e9b2df7e473187bbddda82bb2e38"/>
      <w:bookmarkStart w:id="44" w:name="_Toc203821243"/>
      <w:bookmarkEnd w:id="43"/>
      <w:r w:rsidRPr="00567C3D">
        <w:rPr>
          <w:rStyle w:val="a9"/>
          <w:rFonts w:ascii="Times New Roman" w:hAnsi="Times New Roman" w:cs="Times New Roman"/>
          <w:sz w:val="24"/>
          <w:szCs w:val="24"/>
          <w:lang w:val="en-US"/>
        </w:rPr>
        <w:t>II</w:t>
      </w:r>
      <w:bookmarkEnd w:id="44"/>
      <w:r w:rsidRPr="00567C3D">
        <w:rPr>
          <w:rStyle w:val="a9"/>
          <w:rFonts w:ascii="Times New Roman" w:hAnsi="Times New Roman" w:cs="Times New Roman"/>
          <w:sz w:val="24"/>
          <w:szCs w:val="24"/>
        </w:rPr>
        <w:t>. ОСОБЕННАЯ ЧАСТЬ</w:t>
      </w: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45" w:name="fb2da9a76b99461483880d8261be5b24"/>
      <w:bookmarkStart w:id="46" w:name="_Toc203821244"/>
      <w:bookmarkEnd w:id="45"/>
      <w:r w:rsidRPr="00567C3D">
        <w:rPr>
          <w:rStyle w:val="a9"/>
          <w:rFonts w:ascii="Times New Roman" w:hAnsi="Times New Roman" w:cs="Times New Roman"/>
          <w:sz w:val="24"/>
          <w:szCs w:val="24"/>
        </w:rPr>
        <w:t xml:space="preserve">ГЛАВА </w:t>
      </w:r>
      <w:bookmarkEnd w:id="46"/>
      <w:r w:rsidRPr="00567C3D">
        <w:rPr>
          <w:rStyle w:val="a9"/>
          <w:rFonts w:ascii="Times New Roman" w:hAnsi="Times New Roman" w:cs="Times New Roman"/>
          <w:sz w:val="24"/>
          <w:szCs w:val="24"/>
        </w:rPr>
        <w:t>5</w:t>
      </w:r>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pStyle w:val="3"/>
        <w:spacing w:before="0" w:beforeAutospacing="0" w:after="0" w:afterAutospacing="0"/>
        <w:jc w:val="center"/>
        <w:rPr>
          <w:sz w:val="24"/>
          <w:szCs w:val="24"/>
        </w:rPr>
      </w:pPr>
      <w:bookmarkStart w:id="47" w:name="_Toc227772770"/>
      <w:bookmarkStart w:id="48" w:name="_Toc203821245"/>
      <w:bookmarkEnd w:id="47"/>
      <w:r w:rsidRPr="00567C3D">
        <w:rPr>
          <w:bCs w:val="0"/>
          <w:sz w:val="24"/>
          <w:szCs w:val="24"/>
        </w:rPr>
        <w:t>АДМИНИСТРАТИВНЫЕ ПРАВОНАРУШЕНИЯ, ПОСЯГАЮЩИЕ НА ПРАВА ГРАЖДАН И ЗДОРОВЬЕ НАСЕЛЕНИЯ</w:t>
      </w:r>
      <w:bookmarkEnd w:id="48"/>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9" w:name="ст0411"/>
      <w:bookmarkEnd w:id="49"/>
      <w:r w:rsidRPr="00567C3D">
        <w:rPr>
          <w:rFonts w:ascii="Times New Roman" w:hAnsi="Times New Roman" w:cs="Times New Roman"/>
          <w:b/>
          <w:bCs/>
          <w:sz w:val="24"/>
          <w:szCs w:val="24"/>
        </w:rPr>
        <w:t>Статья</w:t>
      </w:r>
      <w:r w:rsidRPr="00567C3D">
        <w:rPr>
          <w:rFonts w:ascii="Times New Roman" w:hAnsi="Times New Roman" w:cs="Times New Roman"/>
          <w:sz w:val="24"/>
          <w:szCs w:val="24"/>
        </w:rPr>
        <w:t xml:space="preserve"> </w:t>
      </w:r>
      <w:r w:rsidRPr="00567C3D">
        <w:rPr>
          <w:rFonts w:ascii="Times New Roman" w:hAnsi="Times New Roman" w:cs="Times New Roman"/>
          <w:b/>
          <w:bCs/>
          <w:sz w:val="24"/>
          <w:szCs w:val="24"/>
        </w:rPr>
        <w:t>41</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Воспрепятствование осуществлению избирательного права и осуществлению полномочий доверенного лица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Воспрепятствование свободному осуществлению гражданином Республики Абхазия права избирать или быть избранным депутатом или Президентом Республики Абхазия, вести предварительную агитацию, либо осуществлению доверенными лицами кандидатов в депутаты или кандидатов в Президенты Республики Абхазия их полномочий, если эти действия не связаны с насилием, обманом, угрозой или подкупом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на граждан в размере от двух до семи </w:t>
      </w:r>
      <w:hyperlink r:id="rId4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десяти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50" w:name="ст0412"/>
      <w:bookmarkEnd w:id="50"/>
      <w:r w:rsidRPr="00567C3D">
        <w:rPr>
          <w:rFonts w:ascii="Times New Roman" w:hAnsi="Times New Roman" w:cs="Times New Roman"/>
          <w:b/>
          <w:bCs/>
          <w:sz w:val="24"/>
          <w:szCs w:val="24"/>
        </w:rPr>
        <w:t>Статья</w:t>
      </w:r>
      <w:r w:rsidRPr="00567C3D">
        <w:rPr>
          <w:rFonts w:ascii="Times New Roman" w:hAnsi="Times New Roman" w:cs="Times New Roman"/>
          <w:sz w:val="24"/>
          <w:szCs w:val="24"/>
        </w:rPr>
        <w:t xml:space="preserve"> </w:t>
      </w:r>
      <w:r w:rsidRPr="00567C3D">
        <w:rPr>
          <w:rFonts w:ascii="Times New Roman" w:hAnsi="Times New Roman" w:cs="Times New Roman"/>
          <w:b/>
          <w:bCs/>
          <w:sz w:val="24"/>
          <w:szCs w:val="24"/>
        </w:rPr>
        <w:t>41</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Распространение ложных сведений о кандидате в депутаты или о кандидате в Президенты Республики Абхазия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Распространение путем опубликования или иным способом ложных сведений о кандидате в депутаты или о кандидате в Президенты Республики Абхазия с целью влияния на исход выборов —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в размере от двух до семи </w:t>
      </w:r>
      <w:hyperlink r:id="rId4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51" w:name="ст0413"/>
      <w:bookmarkEnd w:id="51"/>
      <w:r w:rsidRPr="00567C3D">
        <w:rPr>
          <w:rFonts w:ascii="Times New Roman" w:hAnsi="Times New Roman" w:cs="Times New Roman"/>
          <w:b/>
          <w:bCs/>
          <w:sz w:val="24"/>
          <w:szCs w:val="24"/>
        </w:rPr>
        <w:t>Статья 41</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Проведение агитации в день выборов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Проведение агитации за кандидата в депутаты или за кандидата в Президенты Республики Абхазия или против них в день выборов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двух до семи </w:t>
      </w:r>
      <w:hyperlink r:id="rId5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52" w:name="ст0414"/>
      <w:bookmarkEnd w:id="52"/>
      <w:r w:rsidRPr="00567C3D">
        <w:rPr>
          <w:rFonts w:ascii="Times New Roman" w:hAnsi="Times New Roman" w:cs="Times New Roman"/>
          <w:b/>
          <w:bCs/>
          <w:sz w:val="24"/>
          <w:szCs w:val="24"/>
        </w:rPr>
        <w:t>Статья 41</w:t>
      </w:r>
      <w:r w:rsidRPr="00567C3D">
        <w:rPr>
          <w:rFonts w:ascii="Times New Roman" w:hAnsi="Times New Roman" w:cs="Times New Roman"/>
          <w:b/>
          <w:bCs/>
          <w:sz w:val="24"/>
          <w:szCs w:val="24"/>
          <w:vertAlign w:val="superscript"/>
        </w:rPr>
        <w:t>4</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Вмешательство в деятельность избирательной комиссии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Вмешательство в деятельность избирательной комиссии, либо непредставление избирательной комиссии необходимых для ее деятельности сведений и материалов, или невыполнение ее решений, а равно воспрепятствование члену избирательной комиссии в осуществлении им своих обязанностей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на граждан в размере от двух до семи </w:t>
      </w:r>
      <w:hyperlink r:id="rId5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пяти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53" w:name="ст0415"/>
      <w:bookmarkEnd w:id="53"/>
      <w:r w:rsidRPr="00567C3D">
        <w:rPr>
          <w:rFonts w:ascii="Times New Roman" w:hAnsi="Times New Roman" w:cs="Times New Roman"/>
          <w:b/>
          <w:bCs/>
          <w:sz w:val="24"/>
          <w:szCs w:val="24"/>
        </w:rPr>
        <w:t>Статья 41</w:t>
      </w:r>
      <w:r w:rsidRPr="00567C3D">
        <w:rPr>
          <w:rFonts w:ascii="Times New Roman" w:hAnsi="Times New Roman" w:cs="Times New Roman"/>
          <w:b/>
          <w:bCs/>
          <w:sz w:val="24"/>
          <w:szCs w:val="24"/>
          <w:vertAlign w:val="superscript"/>
        </w:rPr>
        <w:t>5</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w:t>
      </w:r>
      <w:hyperlink r:id="rId52" w:anchor="начало" w:history="1">
        <w:r w:rsidRPr="00567C3D">
          <w:rPr>
            <w:rStyle w:val="aa"/>
            <w:rFonts w:ascii="Times New Roman" w:hAnsi="Times New Roman" w:cs="Times New Roman"/>
            <w:color w:val="auto"/>
            <w:sz w:val="24"/>
            <w:szCs w:val="24"/>
            <w:u w:val="none"/>
          </w:rPr>
          <w:t>законодательства</w:t>
        </w:r>
      </w:hyperlink>
      <w:r w:rsidRPr="00567C3D">
        <w:rPr>
          <w:rFonts w:ascii="Times New Roman" w:hAnsi="Times New Roman" w:cs="Times New Roman"/>
          <w:sz w:val="24"/>
          <w:szCs w:val="24"/>
        </w:rPr>
        <w:t xml:space="preserve"> о референдуме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Воспрепятствование свободному осуществлению гражданином или группой граждан Республики Абхазия их права участвовать в референдуме, вести агитацию, если эти действия не связаны с насилием, обманом, угрозой или подкупом,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семи </w:t>
      </w:r>
      <w:hyperlink r:id="rId5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54" w:name="ст0416"/>
      <w:bookmarkEnd w:id="54"/>
      <w:r w:rsidRPr="00567C3D">
        <w:rPr>
          <w:rFonts w:ascii="Times New Roman" w:hAnsi="Times New Roman" w:cs="Times New Roman"/>
          <w:b/>
          <w:bCs/>
          <w:sz w:val="24"/>
          <w:szCs w:val="24"/>
        </w:rPr>
        <w:t>Статья 41</w:t>
      </w:r>
      <w:r w:rsidRPr="00567C3D">
        <w:rPr>
          <w:rFonts w:ascii="Times New Roman" w:hAnsi="Times New Roman" w:cs="Times New Roman"/>
          <w:b/>
          <w:bCs/>
          <w:sz w:val="24"/>
          <w:szCs w:val="24"/>
          <w:vertAlign w:val="superscript"/>
        </w:rPr>
        <w:t>6</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Отказ в предоставлении </w:t>
      </w:r>
      <w:hyperlink r:id="rId54" w:anchor="начало" w:history="1">
        <w:r w:rsidRPr="00567C3D">
          <w:rPr>
            <w:rStyle w:val="aa"/>
            <w:rFonts w:ascii="Times New Roman" w:hAnsi="Times New Roman" w:cs="Times New Roman"/>
            <w:color w:val="auto"/>
            <w:sz w:val="24"/>
            <w:szCs w:val="24"/>
            <w:u w:val="none"/>
          </w:rPr>
          <w:t>доступа к информации</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Неправомерный отказ должностного лица в предоставлении гражданину собранных в установленном порядке документов, материалов, непосредственно затрагивающих права и свободы гражданина, либо несвоевременное предоставление таких документов и материалов, не предоставление иной информации в случаях, предусмотренных законом, либо предоставление гражданину неполной или заведомо недостоверной информации,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должностных лиц в размере от 30 до 50 </w:t>
      </w:r>
      <w:hyperlink r:id="rId5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bookmarkStart w:id="55" w:name="ст0417"/>
      <w:bookmarkEnd w:id="55"/>
      <w:r w:rsidRPr="00567C3D">
        <w:rPr>
          <w:rFonts w:ascii="Times New Roman" w:hAnsi="Times New Roman" w:cs="Times New Roman"/>
          <w:b/>
          <w:bCs/>
          <w:sz w:val="24"/>
          <w:szCs w:val="24"/>
        </w:rPr>
        <w:t>Статья 41</w:t>
      </w:r>
      <w:r w:rsidRPr="00567C3D">
        <w:rPr>
          <w:rFonts w:ascii="Times New Roman" w:hAnsi="Times New Roman" w:cs="Times New Roman"/>
          <w:b/>
          <w:bCs/>
          <w:sz w:val="24"/>
          <w:szCs w:val="24"/>
          <w:vertAlign w:val="superscript"/>
        </w:rPr>
        <w:t>7</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рассмотрения обращений граждан государственными органами, органами местного самоуправления и должностными лицами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установленного законом порядка рассмотрения обращений граждан государственными органами, органами местного самоуправления и должностными лицами, на которых возложена эта обязанность,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должностных лиц в размере от десяти до тридцати </w:t>
      </w:r>
      <w:hyperlink r:id="rId56" w:anchor="ст0417"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56" w:name="5a4329f09e1d4cd2b632b02ee2a2ed71"/>
      <w:r w:rsidRPr="00567C3D">
        <w:rPr>
          <w:rStyle w:val="a9"/>
          <w:rFonts w:ascii="Times New Roman" w:hAnsi="Times New Roman" w:cs="Times New Roman"/>
          <w:sz w:val="24"/>
          <w:szCs w:val="24"/>
        </w:rPr>
        <w:t>Статья 41</w:t>
      </w:r>
      <w:r w:rsidRPr="00567C3D">
        <w:rPr>
          <w:rStyle w:val="a9"/>
          <w:rFonts w:ascii="Times New Roman" w:hAnsi="Times New Roman" w:cs="Times New Roman"/>
          <w:sz w:val="24"/>
          <w:szCs w:val="24"/>
          <w:vertAlign w:val="superscript"/>
        </w:rPr>
        <w:t>8</w:t>
      </w:r>
      <w:r w:rsidRPr="00567C3D">
        <w:rPr>
          <w:rStyle w:val="a9"/>
          <w:rFonts w:ascii="Times New Roman" w:hAnsi="Times New Roman" w:cs="Times New Roman"/>
          <w:sz w:val="24"/>
          <w:szCs w:val="24"/>
        </w:rPr>
        <w:t>.</w:t>
      </w:r>
      <w:bookmarkEnd w:id="56"/>
      <w:r w:rsidRPr="00567C3D">
        <w:rPr>
          <w:rFonts w:ascii="Times New Roman" w:hAnsi="Times New Roman" w:cs="Times New Roman"/>
          <w:sz w:val="24"/>
          <w:szCs w:val="24"/>
        </w:rPr>
        <w:t xml:space="preserve"> Нарушение права гражданина на ознакомление со списком избирателей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права гражданина на ознакомление со списком избирателей либо нерассмотрение в установленный законом срок заявления о неправильности в списке избирателей, либо отказ выдать гражданину письменный ответ о причине отклонения заявления о внесении исправления в список избирателей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должностных лиц в размере от сорока до шестидесяти </w:t>
      </w:r>
      <w:hyperlink r:id="rId57" w:anchor="b851a34f4eac42e1b98e2a5ed2df4bdc"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57" w:name="7a4cd61b9de5453799d3e8d5e2c53203"/>
      <w:r w:rsidRPr="00567C3D">
        <w:rPr>
          <w:rFonts w:ascii="Times New Roman" w:hAnsi="Times New Roman" w:cs="Times New Roman"/>
          <w:b/>
          <w:bCs/>
          <w:sz w:val="24"/>
          <w:szCs w:val="24"/>
        </w:rPr>
        <w:t>Статья 41</w:t>
      </w:r>
      <w:r w:rsidRPr="00567C3D">
        <w:rPr>
          <w:rFonts w:ascii="Times New Roman" w:hAnsi="Times New Roman" w:cs="Times New Roman"/>
          <w:b/>
          <w:bCs/>
          <w:sz w:val="24"/>
          <w:szCs w:val="24"/>
          <w:vertAlign w:val="superscript"/>
        </w:rPr>
        <w:t>9</w:t>
      </w:r>
      <w:r w:rsidRPr="00567C3D">
        <w:rPr>
          <w:rFonts w:ascii="Times New Roman" w:hAnsi="Times New Roman" w:cs="Times New Roman"/>
          <w:b/>
          <w:bCs/>
          <w:sz w:val="24"/>
          <w:szCs w:val="24"/>
        </w:rPr>
        <w:t>.</w:t>
      </w:r>
      <w:bookmarkEnd w:id="57"/>
      <w:r w:rsidRPr="00567C3D">
        <w:rPr>
          <w:rFonts w:ascii="Times New Roman" w:hAnsi="Times New Roman" w:cs="Times New Roman"/>
          <w:sz w:val="24"/>
          <w:szCs w:val="24"/>
        </w:rPr>
        <w:t xml:space="preserve"> Нарушение порядка представления сведений об избирателях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установленного законом порядка представления сведений об избирателях либо представление недостоверных сведений об избирателях соответствующим избирательным комиссиям должностным лицом, на которое законом возложена эта обязанность,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должностных лиц в размере от шестидесяти до восьмидесяти </w:t>
      </w:r>
      <w:hyperlink r:id="rId58" w:anchor="b851a34f4eac42e1b98e2a5ed2df4bdc"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58" w:name="24c8827994914d208ccc811e5153ffa2"/>
      <w:r w:rsidRPr="00567C3D">
        <w:rPr>
          <w:rFonts w:ascii="Times New Roman" w:hAnsi="Times New Roman" w:cs="Times New Roman"/>
          <w:b/>
          <w:bCs/>
          <w:sz w:val="24"/>
          <w:szCs w:val="24"/>
        </w:rPr>
        <w:t>Статья 41</w:t>
      </w:r>
      <w:r w:rsidRPr="00567C3D">
        <w:rPr>
          <w:rFonts w:ascii="Times New Roman" w:hAnsi="Times New Roman" w:cs="Times New Roman"/>
          <w:b/>
          <w:bCs/>
          <w:sz w:val="24"/>
          <w:szCs w:val="24"/>
          <w:vertAlign w:val="superscript"/>
        </w:rPr>
        <w:t>10</w:t>
      </w:r>
      <w:r w:rsidRPr="00567C3D">
        <w:rPr>
          <w:rFonts w:ascii="Times New Roman" w:hAnsi="Times New Roman" w:cs="Times New Roman"/>
          <w:b/>
          <w:bCs/>
          <w:sz w:val="24"/>
          <w:szCs w:val="24"/>
        </w:rPr>
        <w:t>.</w:t>
      </w:r>
      <w:bookmarkEnd w:id="58"/>
      <w:r w:rsidRPr="00567C3D">
        <w:rPr>
          <w:rFonts w:ascii="Times New Roman" w:hAnsi="Times New Roman" w:cs="Times New Roman"/>
          <w:sz w:val="24"/>
          <w:szCs w:val="24"/>
        </w:rPr>
        <w:t xml:space="preserve"> Нарушение прав члена избирательной комиссии, наблюдателя, доверенного лица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 члена избирательной комиссии, наблюдателя, доверенного лица на осуществление наблюдения и на своевременное получение информации, предоставление которой предусмотрено законом,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должностных лиц от восьмидесяти до ста двадцати </w:t>
      </w:r>
      <w:hyperlink r:id="rId59" w:anchor="b851a34f4eac42e1b98e2a5ed2df4bdc"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59" w:name="731231a0f54747cb8678be48fc7d5f15"/>
      <w:r w:rsidRPr="00567C3D">
        <w:rPr>
          <w:rFonts w:ascii="Times New Roman" w:hAnsi="Times New Roman" w:cs="Times New Roman"/>
          <w:b/>
          <w:bCs/>
          <w:sz w:val="24"/>
          <w:szCs w:val="24"/>
        </w:rPr>
        <w:lastRenderedPageBreak/>
        <w:t>Статья 41</w:t>
      </w:r>
      <w:r w:rsidRPr="00567C3D">
        <w:rPr>
          <w:rFonts w:ascii="Times New Roman" w:hAnsi="Times New Roman" w:cs="Times New Roman"/>
          <w:b/>
          <w:bCs/>
          <w:sz w:val="24"/>
          <w:szCs w:val="24"/>
          <w:vertAlign w:val="superscript"/>
        </w:rPr>
        <w:t>11</w:t>
      </w:r>
      <w:r w:rsidRPr="00567C3D">
        <w:rPr>
          <w:rFonts w:ascii="Times New Roman" w:hAnsi="Times New Roman" w:cs="Times New Roman"/>
          <w:b/>
          <w:bCs/>
          <w:sz w:val="24"/>
          <w:szCs w:val="24"/>
        </w:rPr>
        <w:t>.</w:t>
      </w:r>
      <w:bookmarkEnd w:id="59"/>
      <w:r w:rsidRPr="00567C3D">
        <w:rPr>
          <w:rFonts w:ascii="Times New Roman" w:hAnsi="Times New Roman" w:cs="Times New Roman"/>
          <w:sz w:val="24"/>
          <w:szCs w:val="24"/>
        </w:rPr>
        <w:t xml:space="preserve"> Голосование избирателя более одного раза в ходе одного и того же голосования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Голосование избирателя более одного раза в ходе одного и того же голосования,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граждан от шестидесяти до восьмидесяти </w:t>
      </w:r>
      <w:hyperlink r:id="rId60" w:anchor="b851a34f4eac42e1b98e2a5ed2df4bdc"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pStyle w:val="1"/>
        <w:spacing w:before="0" w:beforeAutospacing="0" w:after="0" w:afterAutospacing="0"/>
        <w:ind w:firstLine="709"/>
        <w:jc w:val="both"/>
        <w:rPr>
          <w:lang w:val="af-ZA"/>
        </w:rPr>
      </w:pPr>
      <w:bookmarkStart w:id="60" w:name="3c866c3ea8574eba8d1e7e66874bb589"/>
      <w:r w:rsidRPr="00567C3D">
        <w:rPr>
          <w:b/>
        </w:rPr>
        <w:t>Статья 41</w:t>
      </w:r>
      <w:r w:rsidRPr="00567C3D">
        <w:rPr>
          <w:b/>
          <w:vertAlign w:val="superscript"/>
        </w:rPr>
        <w:t>12</w:t>
      </w:r>
      <w:r w:rsidRPr="00567C3D">
        <w:rPr>
          <w:b/>
        </w:rPr>
        <w:t>.</w:t>
      </w:r>
      <w:bookmarkEnd w:id="60"/>
      <w:r w:rsidRPr="00567C3D">
        <w:t xml:space="preserve"> Нарушение законодательства о порядке проведения массовых мероприятий в Республике Абхазия</w:t>
      </w:r>
    </w:p>
    <w:p w:rsidR="00591BE6" w:rsidRPr="00567C3D" w:rsidRDefault="00591BE6" w:rsidP="00567C3D">
      <w:pPr>
        <w:pStyle w:val="1"/>
        <w:spacing w:before="0" w:beforeAutospacing="0" w:after="0" w:afterAutospacing="0"/>
        <w:ind w:firstLine="709"/>
        <w:jc w:val="both"/>
        <w:rPr>
          <w:lang w:val="af-ZA"/>
        </w:rPr>
      </w:pPr>
    </w:p>
    <w:p w:rsidR="00591BE6" w:rsidRPr="00567C3D" w:rsidRDefault="00591BE6" w:rsidP="00567C3D">
      <w:pPr>
        <w:pStyle w:val="1"/>
        <w:spacing w:before="0" w:beforeAutospacing="0" w:after="0" w:afterAutospacing="0"/>
        <w:ind w:firstLine="709"/>
        <w:jc w:val="both"/>
      </w:pPr>
      <w:r w:rsidRPr="00567C3D">
        <w:t xml:space="preserve">Воспрепятствование организации или проведению массового мероприятия, проводимого в соответствии с </w:t>
      </w:r>
      <w:hyperlink r:id="rId61" w:anchor="10e51470a90b4364bd75430e88025bff" w:history="1">
        <w:r w:rsidRPr="00567C3D">
          <w:rPr>
            <w:rStyle w:val="aa"/>
            <w:color w:val="auto"/>
            <w:u w:val="none"/>
          </w:rPr>
          <w:t>законодательством</w:t>
        </w:r>
      </w:hyperlink>
      <w:r w:rsidRPr="00567C3D">
        <w:t xml:space="preserve"> Республики Абхазия, либо участию в нем, а равно принуждение к участию в нем </w:t>
      </w:r>
      <w:r w:rsidRPr="00567C3D">
        <w:rPr>
          <w:lang w:val="af-ZA"/>
        </w:rPr>
        <w:t xml:space="preserve">- </w:t>
      </w:r>
    </w:p>
    <w:p w:rsidR="00591BE6" w:rsidRPr="00567C3D" w:rsidRDefault="00591BE6" w:rsidP="00567C3D">
      <w:pPr>
        <w:pStyle w:val="1"/>
        <w:spacing w:before="0" w:beforeAutospacing="0" w:after="0" w:afterAutospacing="0"/>
        <w:ind w:firstLine="709"/>
        <w:jc w:val="both"/>
      </w:pPr>
      <w:r w:rsidRPr="00567C3D">
        <w:t xml:space="preserve">влечет наложение штрафа на граждан в размере семи </w:t>
      </w:r>
      <w:hyperlink r:id="rId62" w:anchor="b851a34f4eac42e1b98e2a5ed2df4bdc" w:history="1">
        <w:r w:rsidRPr="00567C3D">
          <w:rPr>
            <w:rStyle w:val="aa"/>
            <w:color w:val="auto"/>
            <w:u w:val="none"/>
          </w:rPr>
          <w:t>минимальных размеров оплаты труда</w:t>
        </w:r>
      </w:hyperlink>
      <w:r w:rsidRPr="00567C3D">
        <w:t>; на должностных лиц -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61" w:name="ст042"/>
      <w:bookmarkEnd w:id="61"/>
      <w:r w:rsidRPr="00567C3D">
        <w:rPr>
          <w:rFonts w:ascii="Times New Roman" w:hAnsi="Times New Roman" w:cs="Times New Roman"/>
          <w:b/>
          <w:bCs/>
          <w:sz w:val="24"/>
          <w:szCs w:val="24"/>
        </w:rPr>
        <w:t>Статья 42.</w:t>
      </w:r>
      <w:r w:rsidRPr="00567C3D">
        <w:rPr>
          <w:rFonts w:ascii="Times New Roman" w:hAnsi="Times New Roman" w:cs="Times New Roman"/>
          <w:sz w:val="24"/>
          <w:szCs w:val="24"/>
        </w:rPr>
        <w:t xml:space="preserve"> Нарушение законодательства о труде и правил по охране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должностными лицами </w:t>
      </w:r>
      <w:hyperlink r:id="rId63" w:anchor="начало" w:history="1">
        <w:r w:rsidRPr="00567C3D">
          <w:rPr>
            <w:rStyle w:val="aa"/>
            <w:rFonts w:ascii="Times New Roman" w:hAnsi="Times New Roman" w:cs="Times New Roman"/>
            <w:color w:val="auto"/>
            <w:sz w:val="24"/>
            <w:szCs w:val="24"/>
            <w:u w:val="none"/>
          </w:rPr>
          <w:t>законодательства</w:t>
        </w:r>
      </w:hyperlink>
      <w:r w:rsidRPr="00567C3D">
        <w:rPr>
          <w:rFonts w:ascii="Times New Roman" w:hAnsi="Times New Roman" w:cs="Times New Roman"/>
          <w:sz w:val="24"/>
          <w:szCs w:val="24"/>
        </w:rPr>
        <w:t xml:space="preserve"> о труде и правил по </w:t>
      </w:r>
      <w:hyperlink r:id="rId64" w:anchor="охранатруда" w:history="1">
        <w:r w:rsidRPr="00567C3D">
          <w:rPr>
            <w:rStyle w:val="aa"/>
            <w:rFonts w:ascii="Times New Roman" w:hAnsi="Times New Roman" w:cs="Times New Roman"/>
            <w:color w:val="auto"/>
            <w:sz w:val="24"/>
            <w:szCs w:val="24"/>
            <w:u w:val="none"/>
          </w:rPr>
          <w:t>охране труда</w:t>
        </w:r>
      </w:hyperlink>
      <w:r w:rsidRPr="00567C3D">
        <w:rPr>
          <w:rFonts w:ascii="Times New Roman" w:hAnsi="Times New Roman" w:cs="Times New Roman"/>
          <w:sz w:val="24"/>
          <w:szCs w:val="24"/>
        </w:rPr>
        <w:t xml:space="preserve">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двух до пяти </w:t>
      </w:r>
      <w:hyperlink r:id="rId6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62" w:name="ст0421"/>
      <w:bookmarkEnd w:id="62"/>
      <w:r w:rsidRPr="00567C3D">
        <w:rPr>
          <w:rFonts w:ascii="Times New Roman" w:hAnsi="Times New Roman" w:cs="Times New Roman"/>
          <w:b/>
          <w:bCs/>
          <w:sz w:val="24"/>
          <w:szCs w:val="24"/>
        </w:rPr>
        <w:t>Статья 42</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Отказ в предоставлении письменного объяснения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Отказ работодателя в предоставлении гражданину, получившему отрицательный ответ на заявление о приеме на работу, письменного объяснения о том, что принятый на работу представитель противоположного пола превосходит его по образованию, профессиональной подготовке, опыту, профессиональным качествам и иным преимуществам,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должностных лиц в размере от 10 до 30 </w:t>
      </w:r>
      <w:hyperlink r:id="rId6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63" w:name="ст043"/>
      <w:bookmarkEnd w:id="63"/>
      <w:r w:rsidRPr="00567C3D">
        <w:rPr>
          <w:rFonts w:ascii="Times New Roman" w:hAnsi="Times New Roman" w:cs="Times New Roman"/>
          <w:b/>
          <w:bCs/>
          <w:sz w:val="24"/>
          <w:szCs w:val="24"/>
        </w:rPr>
        <w:t>Статья 43.</w:t>
      </w:r>
      <w:r w:rsidRPr="00567C3D">
        <w:rPr>
          <w:rFonts w:ascii="Times New Roman" w:hAnsi="Times New Roman" w:cs="Times New Roman"/>
          <w:sz w:val="24"/>
          <w:szCs w:val="24"/>
        </w:rPr>
        <w:t xml:space="preserve"> Нарушение санитарно-гигиенических и санитарно-противоэпидемических правил и норм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санитарно-гигиенических и санитарно-противоэпидемических правил и норм (кроме правил и норм по охране атмосферного воздуха),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6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на должностных лиц в размере от тридцати до </w:t>
      </w:r>
      <w:r w:rsidRPr="00567C3D">
        <w:rPr>
          <w:rFonts w:ascii="Times New Roman" w:hAnsi="Times New Roman" w:cs="Times New Roman"/>
          <w:sz w:val="24"/>
          <w:szCs w:val="24"/>
        </w:rPr>
        <w:lastRenderedPageBreak/>
        <w:t>пятидесяти минимальных размеров оплаты труда; на юридических лиц в размере от пятидесяти до восьмидесяти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64" w:name="ст044"/>
      <w:bookmarkEnd w:id="64"/>
      <w:r w:rsidRPr="00567C3D">
        <w:rPr>
          <w:rFonts w:ascii="Times New Roman" w:hAnsi="Times New Roman" w:cs="Times New Roman"/>
          <w:b/>
          <w:bCs/>
          <w:sz w:val="24"/>
          <w:szCs w:val="24"/>
        </w:rPr>
        <w:t>Статья 44.</w:t>
      </w:r>
      <w:r w:rsidRPr="00567C3D">
        <w:rPr>
          <w:rFonts w:ascii="Times New Roman" w:hAnsi="Times New Roman" w:cs="Times New Roman"/>
          <w:sz w:val="24"/>
          <w:szCs w:val="24"/>
        </w:rPr>
        <w:t xml:space="preserve"> Нарушение санитарно-гигиенических и санитарно-противоэпидемических правил на транспорте</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65" w:name="ст044ч1"/>
      <w:bookmarkEnd w:id="65"/>
      <w:r w:rsidRPr="00567C3D">
        <w:rPr>
          <w:rFonts w:ascii="Times New Roman" w:hAnsi="Times New Roman" w:cs="Times New Roman"/>
          <w:sz w:val="24"/>
          <w:szCs w:val="24"/>
        </w:rPr>
        <w:t>Нарушение установленных на железнодорожном, морском и воздушном транспорте санитарно-гигиенических и санитарно-противоэпидемических правил и норм,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6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тридцати до пятидесяти минимальных размеров оплаты труда; на юридических лиц в размере от пятидесяти до восьмидесяти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66" w:name="ст045"/>
      <w:bookmarkStart w:id="67" w:name="483569a421c94a8aa60ab4cd24858073"/>
      <w:bookmarkEnd w:id="66"/>
      <w:r w:rsidRPr="00567C3D">
        <w:rPr>
          <w:rFonts w:ascii="Times New Roman" w:hAnsi="Times New Roman" w:cs="Times New Roman"/>
          <w:b/>
          <w:bCs/>
          <w:sz w:val="24"/>
          <w:szCs w:val="24"/>
        </w:rPr>
        <w:t>Статья 45.</w:t>
      </w:r>
      <w:bookmarkEnd w:id="67"/>
      <w:r w:rsidRPr="00567C3D">
        <w:rPr>
          <w:rFonts w:ascii="Times New Roman" w:hAnsi="Times New Roman" w:cs="Times New Roman"/>
          <w:sz w:val="24"/>
          <w:szCs w:val="24"/>
        </w:rPr>
        <w:t xml:space="preserve">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Незаконное потребление наркотических средств или психотропных веществ без назначения врача</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Незаконное потребление наркотических средств или психотропных веществ без назначения врача,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наложение административного ареста сроком на пятнадцать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То же деяние, совершенное повторно в течение года, —</w:t>
      </w:r>
    </w:p>
    <w:p w:rsidR="00591BE6" w:rsidRPr="00567C3D" w:rsidRDefault="00591BE6" w:rsidP="00567C3D">
      <w:pPr>
        <w:spacing w:after="0"/>
        <w:ind w:firstLine="709"/>
        <w:jc w:val="both"/>
        <w:rPr>
          <w:rFonts w:ascii="Times New Roman" w:hAnsi="Times New Roman" w:cs="Times New Roman"/>
          <w:b/>
          <w:sz w:val="24"/>
          <w:szCs w:val="24"/>
        </w:rPr>
      </w:pPr>
      <w:r w:rsidRPr="00567C3D">
        <w:rPr>
          <w:rFonts w:ascii="Times New Roman" w:hAnsi="Times New Roman" w:cs="Times New Roman"/>
          <w:sz w:val="24"/>
          <w:szCs w:val="24"/>
        </w:rPr>
        <w:t>влечет наложение административного ареста сроком на тридцать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sz w:val="24"/>
          <w:szCs w:val="24"/>
        </w:rPr>
        <w:t xml:space="preserve">Примечание. </w:t>
      </w:r>
      <w:r w:rsidRPr="00567C3D">
        <w:rPr>
          <w:rFonts w:ascii="Times New Roman" w:hAnsi="Times New Roman" w:cs="Times New Roman"/>
          <w:sz w:val="24"/>
          <w:szCs w:val="24"/>
        </w:rPr>
        <w:t>Лицо, добровольно обратившееся в медицинское учреждение за оказанием медицинской помощи в связи с незаконным потреблением наркотических средств или психотропных веществ без назначения врача, освобождается от административной ответственности за действия, предусмотренные настоящей статьей.</w:t>
      </w:r>
    </w:p>
    <w:p w:rsidR="00591BE6" w:rsidRPr="00567C3D" w:rsidRDefault="00591BE6" w:rsidP="00567C3D">
      <w:pPr>
        <w:shd w:val="clear" w:color="auto" w:fill="FFFFFF"/>
        <w:spacing w:after="0"/>
        <w:ind w:hanging="22"/>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68" w:name="ст046"/>
      <w:bookmarkEnd w:id="68"/>
      <w:r w:rsidRPr="00567C3D">
        <w:rPr>
          <w:rFonts w:ascii="Times New Roman" w:hAnsi="Times New Roman" w:cs="Times New Roman"/>
          <w:b/>
          <w:bCs/>
          <w:sz w:val="24"/>
          <w:szCs w:val="24"/>
        </w:rPr>
        <w:t>Статья 46.</w:t>
      </w:r>
      <w:r w:rsidRPr="00567C3D">
        <w:rPr>
          <w:rFonts w:ascii="Times New Roman" w:hAnsi="Times New Roman" w:cs="Times New Roman"/>
          <w:sz w:val="24"/>
          <w:szCs w:val="24"/>
        </w:rPr>
        <w:t xml:space="preserve"> Сокрытие источника заражения венерической болезнью и контактов больных, создающих опасность заражения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Сокрытие больными венерическим заболеванием источника заражения, а также лиц, имевших с ними контакты, создающие опасность заражения венерической болезнью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до пяти </w:t>
      </w:r>
      <w:hyperlink r:id="rId6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center"/>
        <w:rPr>
          <w:rFonts w:ascii="Times New Roman" w:hAnsi="Times New Roman" w:cs="Times New Roman"/>
          <w:sz w:val="24"/>
          <w:szCs w:val="24"/>
        </w:rPr>
      </w:pPr>
    </w:p>
    <w:p w:rsidR="00567C3D" w:rsidRDefault="00567C3D" w:rsidP="00567C3D">
      <w:pPr>
        <w:pStyle w:val="ab"/>
        <w:spacing w:before="0" w:beforeAutospacing="0" w:after="0" w:afterAutospacing="0"/>
        <w:jc w:val="center"/>
        <w:rPr>
          <w:rStyle w:val="a9"/>
        </w:rPr>
      </w:pPr>
      <w:bookmarkStart w:id="69" w:name="025addaf3791497eaae60ce571d60d98"/>
    </w:p>
    <w:p w:rsidR="00567C3D" w:rsidRDefault="00567C3D" w:rsidP="00567C3D">
      <w:pPr>
        <w:pStyle w:val="ab"/>
        <w:spacing w:before="0" w:beforeAutospacing="0" w:after="0" w:afterAutospacing="0"/>
        <w:jc w:val="center"/>
        <w:rPr>
          <w:rStyle w:val="a9"/>
        </w:rPr>
      </w:pPr>
    </w:p>
    <w:p w:rsidR="00567C3D" w:rsidRDefault="00567C3D" w:rsidP="00567C3D">
      <w:pPr>
        <w:pStyle w:val="ab"/>
        <w:spacing w:before="0" w:beforeAutospacing="0" w:after="0" w:afterAutospacing="0"/>
        <w:jc w:val="center"/>
        <w:rPr>
          <w:rStyle w:val="a9"/>
        </w:rPr>
      </w:pPr>
    </w:p>
    <w:p w:rsidR="00591BE6" w:rsidRPr="00567C3D" w:rsidRDefault="00591BE6" w:rsidP="00567C3D">
      <w:pPr>
        <w:pStyle w:val="ab"/>
        <w:spacing w:before="0" w:beforeAutospacing="0" w:after="0" w:afterAutospacing="0"/>
        <w:jc w:val="center"/>
      </w:pPr>
      <w:r w:rsidRPr="00567C3D">
        <w:rPr>
          <w:rStyle w:val="a9"/>
        </w:rPr>
        <w:lastRenderedPageBreak/>
        <w:t>ГЛАВА 5</w:t>
      </w:r>
      <w:r w:rsidRPr="00567C3D">
        <w:rPr>
          <w:rStyle w:val="a9"/>
          <w:vertAlign w:val="superscript"/>
        </w:rPr>
        <w:t>1</w:t>
      </w:r>
      <w:bookmarkEnd w:id="69"/>
    </w:p>
    <w:p w:rsidR="00591BE6" w:rsidRPr="00567C3D" w:rsidRDefault="00591BE6" w:rsidP="00567C3D">
      <w:pPr>
        <w:pStyle w:val="3"/>
        <w:spacing w:before="0" w:beforeAutospacing="0" w:after="0" w:afterAutospacing="0"/>
        <w:jc w:val="center"/>
        <w:rPr>
          <w:sz w:val="24"/>
          <w:szCs w:val="24"/>
        </w:rPr>
      </w:pPr>
      <w:bookmarkStart w:id="70" w:name="_Toc227772772"/>
      <w:r w:rsidRPr="00567C3D">
        <w:rPr>
          <w:bCs w:val="0"/>
          <w:sz w:val="24"/>
          <w:szCs w:val="24"/>
        </w:rPr>
        <w:t>АДМИНИСТРАТИВНЫЕ ПРАВОНАРУШЕНИЯ В СФЕРЕ ПРИМЕНЕНИЯ ЗАКОНА РЕСПУБЛИКИ АБХАЗИЯ «О ГОСУДАРСТВЕННОМ ЯЗЫКЕ РЕСПУБЛИКИ АБХАЗИЯ»</w:t>
      </w:r>
      <w:bookmarkEnd w:id="70"/>
    </w:p>
    <w:p w:rsidR="00591BE6" w:rsidRPr="00567C3D" w:rsidRDefault="00591BE6" w:rsidP="00567C3D">
      <w:pPr>
        <w:spacing w:after="0"/>
        <w:ind w:firstLine="709"/>
        <w:jc w:val="center"/>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71" w:name="ст0461"/>
      <w:bookmarkEnd w:id="71"/>
      <w:r w:rsidRPr="00567C3D">
        <w:rPr>
          <w:rFonts w:ascii="Times New Roman" w:hAnsi="Times New Roman" w:cs="Times New Roman"/>
          <w:b/>
          <w:bCs/>
          <w:sz w:val="24"/>
          <w:szCs w:val="24"/>
        </w:rPr>
        <w:t>Статья 46</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применения языка официального делопроизводства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w:t>
      </w:r>
      <w:hyperlink r:id="rId70" w:anchor="ст12абз2" w:history="1">
        <w:r w:rsidRPr="00567C3D">
          <w:rPr>
            <w:rStyle w:val="aa"/>
            <w:rFonts w:ascii="Times New Roman" w:hAnsi="Times New Roman" w:cs="Times New Roman"/>
            <w:color w:val="auto"/>
            <w:sz w:val="24"/>
            <w:szCs w:val="24"/>
            <w:u w:val="none"/>
          </w:rPr>
          <w:t>порядка</w:t>
        </w:r>
      </w:hyperlink>
      <w:r w:rsidRPr="00567C3D">
        <w:rPr>
          <w:rFonts w:ascii="Times New Roman" w:hAnsi="Times New Roman" w:cs="Times New Roman"/>
          <w:sz w:val="24"/>
          <w:szCs w:val="24"/>
        </w:rPr>
        <w:t xml:space="preserve"> применения языка официального делопроизводства при изготовлении текста бланков, оттисков печатей, штампов, штемпелей и вывесок с наименованием государственных органов, организаций, предприятий, учреждений и общественных объединений,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тридцати до пятидесяти </w:t>
      </w:r>
      <w:hyperlink r:id="rId7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w:t>
      </w:r>
      <w:hyperlink r:id="rId72" w:anchor="ст12абз3" w:history="1">
        <w:r w:rsidRPr="00567C3D">
          <w:rPr>
            <w:rStyle w:val="aa"/>
            <w:rFonts w:ascii="Times New Roman" w:hAnsi="Times New Roman" w:cs="Times New Roman"/>
            <w:color w:val="auto"/>
            <w:sz w:val="24"/>
            <w:szCs w:val="24"/>
            <w:u w:val="none"/>
          </w:rPr>
          <w:t>порядка</w:t>
        </w:r>
      </w:hyperlink>
      <w:r w:rsidRPr="00567C3D">
        <w:rPr>
          <w:rFonts w:ascii="Times New Roman" w:hAnsi="Times New Roman" w:cs="Times New Roman"/>
          <w:sz w:val="24"/>
          <w:szCs w:val="24"/>
        </w:rPr>
        <w:t xml:space="preserve"> применения государственного языка при оформлении официальных документов, удостоверяющих личность гражданина или сведений о нем (паспорт, трудовая книжка, свидетельства о рождении, браке, смерти, аттестат, диплом об окончании образовательного учреждения, военный билет и другие документы),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двадцати пяти до пятидесяти </w:t>
      </w:r>
      <w:hyperlink r:id="rId7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72" w:name="ст0462"/>
      <w:bookmarkEnd w:id="72"/>
      <w:r w:rsidRPr="00567C3D">
        <w:rPr>
          <w:rFonts w:ascii="Times New Roman" w:hAnsi="Times New Roman" w:cs="Times New Roman"/>
          <w:b/>
          <w:bCs/>
          <w:sz w:val="24"/>
          <w:szCs w:val="24"/>
        </w:rPr>
        <w:t>Статья 46</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применения государственного языка в сфере обслуживания и в коммерческой деятельности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73" w:name="ст0462ч2"/>
      <w:bookmarkEnd w:id="73"/>
      <w:r w:rsidRPr="00567C3D">
        <w:rPr>
          <w:rFonts w:ascii="Times New Roman" w:hAnsi="Times New Roman" w:cs="Times New Roman"/>
          <w:sz w:val="24"/>
          <w:szCs w:val="24"/>
        </w:rPr>
        <w:t xml:space="preserve">Нарушение </w:t>
      </w:r>
      <w:hyperlink r:id="rId74" w:anchor="ст17абз2" w:history="1">
        <w:r w:rsidRPr="00567C3D">
          <w:rPr>
            <w:rStyle w:val="aa"/>
            <w:rFonts w:ascii="Times New Roman" w:hAnsi="Times New Roman" w:cs="Times New Roman"/>
            <w:color w:val="auto"/>
            <w:sz w:val="24"/>
            <w:szCs w:val="24"/>
            <w:u w:val="none"/>
          </w:rPr>
          <w:t>порядка</w:t>
        </w:r>
      </w:hyperlink>
      <w:r w:rsidRPr="00567C3D">
        <w:rPr>
          <w:rFonts w:ascii="Times New Roman" w:hAnsi="Times New Roman" w:cs="Times New Roman"/>
          <w:sz w:val="24"/>
          <w:szCs w:val="24"/>
        </w:rPr>
        <w:t xml:space="preserve"> применения государственного языка в сфере обслуживания и в коммерческой деятельности, выразившееся в отказе обслуживания граждан под предлогом незнания ими государственного языка Республики Абхазия,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до десяти </w:t>
      </w:r>
      <w:hyperlink r:id="rId7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установленного </w:t>
      </w:r>
      <w:hyperlink r:id="rId76" w:anchor="ст17абз3" w:history="1">
        <w:r w:rsidRPr="00567C3D">
          <w:rPr>
            <w:rStyle w:val="aa"/>
            <w:rFonts w:ascii="Times New Roman" w:hAnsi="Times New Roman" w:cs="Times New Roman"/>
            <w:color w:val="auto"/>
            <w:sz w:val="24"/>
            <w:szCs w:val="24"/>
            <w:u w:val="none"/>
          </w:rPr>
          <w:t>Законом</w:t>
        </w:r>
      </w:hyperlink>
      <w:r w:rsidRPr="00567C3D">
        <w:rPr>
          <w:rFonts w:ascii="Times New Roman" w:hAnsi="Times New Roman" w:cs="Times New Roman"/>
          <w:sz w:val="24"/>
          <w:szCs w:val="24"/>
        </w:rPr>
        <w:t xml:space="preserve"> Республики Абхазия «О государственном языке Республики Абхазия» порядка применения государственного языка Республики Абхазия при производстве прейскурантов, этикеток товаров и инструкций по пользованию ими,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тридцати до пятидесяти </w:t>
      </w:r>
      <w:hyperlink r:id="rId7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Превышение величины шрифта и формата надписей на русском и английском языках при производстве прейскурантов, этикеток товаров и инструкций по пользованию ими по отношению к надписям на государственном языке Республики Абхазия,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должностных лиц от двадцати до тридцати </w:t>
      </w:r>
      <w:hyperlink r:id="rId7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74" w:name="ст0463"/>
      <w:bookmarkEnd w:id="74"/>
      <w:r w:rsidRPr="00567C3D">
        <w:rPr>
          <w:rFonts w:ascii="Times New Roman" w:hAnsi="Times New Roman" w:cs="Times New Roman"/>
          <w:b/>
          <w:bCs/>
          <w:sz w:val="24"/>
          <w:szCs w:val="24"/>
        </w:rPr>
        <w:t>Статья 46</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определения языка географических названий, топографических обозначений, надписей и дорожных указателей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w:t>
      </w:r>
      <w:hyperlink r:id="rId79" w:anchor="ст18" w:history="1">
        <w:r w:rsidRPr="00567C3D">
          <w:rPr>
            <w:rStyle w:val="aa"/>
            <w:rFonts w:ascii="Times New Roman" w:hAnsi="Times New Roman" w:cs="Times New Roman"/>
            <w:color w:val="auto"/>
            <w:sz w:val="24"/>
            <w:szCs w:val="24"/>
            <w:u w:val="none"/>
          </w:rPr>
          <w:t>порядка</w:t>
        </w:r>
      </w:hyperlink>
      <w:r w:rsidRPr="00567C3D">
        <w:rPr>
          <w:rFonts w:ascii="Times New Roman" w:hAnsi="Times New Roman" w:cs="Times New Roman"/>
          <w:sz w:val="24"/>
          <w:szCs w:val="24"/>
        </w:rPr>
        <w:t xml:space="preserve"> определения языка географических названий, топографических обозначений, надписей и дорожных указателей в географических </w:t>
      </w:r>
      <w:r w:rsidRPr="00567C3D">
        <w:rPr>
          <w:rFonts w:ascii="Times New Roman" w:hAnsi="Times New Roman" w:cs="Times New Roman"/>
          <w:sz w:val="24"/>
          <w:szCs w:val="24"/>
        </w:rPr>
        <w:lastRenderedPageBreak/>
        <w:t>названиях Республики Абхазия без применения государственного языка Республики Абхазия,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тридцати до пятидесяти </w:t>
      </w:r>
      <w:hyperlink r:id="rId8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Превышение величины формата надписей на русском и английском языках в географических названиях Республики Абхазия по отношению к надписям на государственном языке Республики Абхазия,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либо наложение штрафа в размере от двадцати до тридцати </w:t>
      </w:r>
      <w:hyperlink r:id="rId8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Необеспечение органами исполнительной власти установки надписей топографических обозначений и дорожных указателей, оформления и поддержания их в надлежащем порядке,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должностных лиц в размере от двадцати до тридцати </w:t>
      </w:r>
      <w:hyperlink r:id="rId8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75" w:name="ст0464"/>
      <w:bookmarkEnd w:id="75"/>
      <w:r w:rsidRPr="00567C3D">
        <w:rPr>
          <w:rFonts w:ascii="Times New Roman" w:hAnsi="Times New Roman" w:cs="Times New Roman"/>
          <w:b/>
          <w:bCs/>
          <w:sz w:val="24"/>
          <w:szCs w:val="24"/>
        </w:rPr>
        <w:t>Статья 46</w:t>
      </w:r>
      <w:r w:rsidRPr="00567C3D">
        <w:rPr>
          <w:rFonts w:ascii="Times New Roman" w:hAnsi="Times New Roman" w:cs="Times New Roman"/>
          <w:b/>
          <w:bCs/>
          <w:sz w:val="24"/>
          <w:szCs w:val="24"/>
          <w:vertAlign w:val="superscript"/>
        </w:rPr>
        <w:t>4</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применения государственного языка в средствах массовой информации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установленной </w:t>
      </w:r>
      <w:hyperlink r:id="rId83" w:anchor="ст16абз1" w:history="1">
        <w:r w:rsidRPr="00567C3D">
          <w:rPr>
            <w:rStyle w:val="aa"/>
            <w:rFonts w:ascii="Times New Roman" w:hAnsi="Times New Roman" w:cs="Times New Roman"/>
            <w:color w:val="auto"/>
            <w:sz w:val="24"/>
            <w:szCs w:val="24"/>
            <w:u w:val="none"/>
          </w:rPr>
          <w:t>Законом</w:t>
        </w:r>
      </w:hyperlink>
      <w:r w:rsidRPr="00567C3D">
        <w:rPr>
          <w:rFonts w:ascii="Times New Roman" w:hAnsi="Times New Roman" w:cs="Times New Roman"/>
          <w:sz w:val="24"/>
          <w:szCs w:val="24"/>
        </w:rPr>
        <w:t xml:space="preserve"> Республики Абхазия «О государственном языке Республики Абхазия» квоты текста на государственном языке Республики Абхазия в выпускаемой государством печатной продукции,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пятидесяти до шестидесяти </w:t>
      </w:r>
      <w:hyperlink r:id="rId8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установленной </w:t>
      </w:r>
      <w:hyperlink r:id="rId85" w:anchor="ст16абз1" w:history="1">
        <w:r w:rsidRPr="00567C3D">
          <w:rPr>
            <w:rStyle w:val="aa"/>
            <w:rFonts w:ascii="Times New Roman" w:hAnsi="Times New Roman" w:cs="Times New Roman"/>
            <w:color w:val="auto"/>
            <w:sz w:val="24"/>
            <w:szCs w:val="24"/>
            <w:u w:val="none"/>
          </w:rPr>
          <w:t>Законом</w:t>
        </w:r>
      </w:hyperlink>
      <w:r w:rsidRPr="00567C3D">
        <w:rPr>
          <w:rFonts w:ascii="Times New Roman" w:hAnsi="Times New Roman" w:cs="Times New Roman"/>
          <w:sz w:val="24"/>
          <w:szCs w:val="24"/>
        </w:rPr>
        <w:t xml:space="preserve"> Республики Абхазия «О государственном языке Республики Абхазия» квоты текста на государственном языке Республики Абхазия в негосударственных печатных средствах массовой информации,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тридцати до пятидесяти </w:t>
      </w:r>
      <w:hyperlink r:id="rId8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телерадиокомпаниями, независимо от форм собственности, установленной </w:t>
      </w:r>
      <w:hyperlink r:id="rId87" w:anchor="ст16абз2" w:history="1">
        <w:r w:rsidRPr="00567C3D">
          <w:rPr>
            <w:rStyle w:val="aa"/>
            <w:rFonts w:ascii="Times New Roman" w:hAnsi="Times New Roman" w:cs="Times New Roman"/>
            <w:color w:val="auto"/>
            <w:sz w:val="24"/>
            <w:szCs w:val="24"/>
            <w:u w:val="none"/>
          </w:rPr>
          <w:t>Законом</w:t>
        </w:r>
      </w:hyperlink>
      <w:r w:rsidRPr="00567C3D">
        <w:rPr>
          <w:rFonts w:ascii="Times New Roman" w:hAnsi="Times New Roman" w:cs="Times New Roman"/>
          <w:sz w:val="24"/>
          <w:szCs w:val="24"/>
        </w:rPr>
        <w:t xml:space="preserve"> Республики Абхазия «О государственном языке Республики Абхазия» квоты по применению государственного языка Республики Абхазия в транслируемых ими передачах,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сорока до шестидесяти </w:t>
      </w:r>
      <w:hyperlink r:id="rId8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76" w:name="67b6c18350784ca38517d714cab11ddc"/>
      <w:bookmarkStart w:id="77" w:name="_Toc203821246"/>
      <w:bookmarkEnd w:id="76"/>
      <w:r w:rsidRPr="00567C3D">
        <w:rPr>
          <w:rStyle w:val="a9"/>
          <w:rFonts w:ascii="Times New Roman" w:hAnsi="Times New Roman" w:cs="Times New Roman"/>
          <w:sz w:val="24"/>
          <w:szCs w:val="24"/>
        </w:rPr>
        <w:t xml:space="preserve">ГЛАВА </w:t>
      </w:r>
      <w:bookmarkEnd w:id="77"/>
      <w:r w:rsidRPr="00567C3D">
        <w:rPr>
          <w:rStyle w:val="a9"/>
          <w:rFonts w:ascii="Times New Roman" w:hAnsi="Times New Roman" w:cs="Times New Roman"/>
          <w:sz w:val="24"/>
          <w:szCs w:val="24"/>
        </w:rPr>
        <w:t>6</w:t>
      </w:r>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pStyle w:val="3"/>
        <w:spacing w:before="0" w:beforeAutospacing="0" w:after="0" w:afterAutospacing="0"/>
        <w:jc w:val="center"/>
        <w:rPr>
          <w:sz w:val="24"/>
          <w:szCs w:val="24"/>
        </w:rPr>
      </w:pPr>
      <w:bookmarkStart w:id="78" w:name="_Toc227772774"/>
      <w:bookmarkStart w:id="79" w:name="_Toc203821247"/>
      <w:bookmarkEnd w:id="78"/>
      <w:r w:rsidRPr="00567C3D">
        <w:rPr>
          <w:bCs w:val="0"/>
          <w:sz w:val="24"/>
          <w:szCs w:val="24"/>
        </w:rPr>
        <w:t>АДМИНИСТРАТИВНЫЕ ПРАВОНАРУШЕНИЯ, ПОСЯГАЮЩИЕ НА ГОСУДАРСТВЕННУЮ СОБСТВЕННОСТЬ</w:t>
      </w:r>
      <w:bookmarkEnd w:id="79"/>
    </w:p>
    <w:p w:rsidR="00591BE6" w:rsidRPr="00567C3D" w:rsidRDefault="00591BE6" w:rsidP="00567C3D">
      <w:pPr>
        <w:spacing w:after="0"/>
        <w:jc w:val="center"/>
        <w:rPr>
          <w:rFonts w:ascii="Times New Roman" w:hAnsi="Times New Roman" w:cs="Times New Roman"/>
          <w:b/>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80" w:name="ст047"/>
      <w:bookmarkEnd w:id="80"/>
      <w:r w:rsidRPr="00567C3D">
        <w:rPr>
          <w:rFonts w:ascii="Times New Roman" w:hAnsi="Times New Roman" w:cs="Times New Roman"/>
          <w:b/>
          <w:bCs/>
          <w:sz w:val="24"/>
          <w:szCs w:val="24"/>
        </w:rPr>
        <w:t>Статья 47.</w:t>
      </w:r>
      <w:r w:rsidRPr="00567C3D">
        <w:rPr>
          <w:rFonts w:ascii="Times New Roman" w:hAnsi="Times New Roman" w:cs="Times New Roman"/>
          <w:sz w:val="24"/>
          <w:szCs w:val="24"/>
        </w:rPr>
        <w:t xml:space="preserve"> Нарушение права государственной собственности на недра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Самовольное пользование недрами, совершение сделок, в прямой или скрытой форме нарушающих право государственной собственности на недра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трех до десяти </w:t>
      </w:r>
      <w:hyperlink r:id="rId8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десяти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81" w:name="ст048"/>
      <w:bookmarkEnd w:id="81"/>
      <w:r w:rsidRPr="00567C3D">
        <w:rPr>
          <w:rFonts w:ascii="Times New Roman" w:hAnsi="Times New Roman" w:cs="Times New Roman"/>
          <w:b/>
          <w:bCs/>
          <w:sz w:val="24"/>
          <w:szCs w:val="24"/>
        </w:rPr>
        <w:t>Статья 48.</w:t>
      </w:r>
      <w:r w:rsidRPr="00567C3D">
        <w:rPr>
          <w:rFonts w:ascii="Times New Roman" w:hAnsi="Times New Roman" w:cs="Times New Roman"/>
          <w:sz w:val="24"/>
          <w:szCs w:val="24"/>
        </w:rPr>
        <w:t xml:space="preserve"> Нарушение права государственной собственности на воды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Самовольный захват водных объектов, самовольное водопользование, переуступка права водопользования, а также совершение других сделок, в прямой или скрытой форме нарушающих право государственной собственности на воды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двух до десяти </w:t>
      </w:r>
      <w:hyperlink r:id="rId9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десяти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82" w:name="ст049"/>
      <w:bookmarkEnd w:id="82"/>
      <w:r w:rsidRPr="00567C3D">
        <w:rPr>
          <w:rFonts w:ascii="Times New Roman" w:hAnsi="Times New Roman" w:cs="Times New Roman"/>
          <w:b/>
          <w:bCs/>
          <w:sz w:val="24"/>
          <w:szCs w:val="24"/>
        </w:rPr>
        <w:t>Статья 49.</w:t>
      </w:r>
      <w:r w:rsidRPr="00567C3D">
        <w:rPr>
          <w:rFonts w:ascii="Times New Roman" w:hAnsi="Times New Roman" w:cs="Times New Roman"/>
          <w:sz w:val="24"/>
          <w:szCs w:val="24"/>
        </w:rPr>
        <w:t xml:space="preserve"> Нарушение права государственной собственности на леса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Самовольная переуступка права лесопользования, а также совершение других сделок, в прямой или скрытой форме нарушающих право государственной собственности на леса,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двух до десяти </w:t>
      </w:r>
      <w:hyperlink r:id="rId9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пяти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83" w:name="ст0491"/>
      <w:bookmarkEnd w:id="83"/>
      <w:r w:rsidRPr="00567C3D">
        <w:rPr>
          <w:rFonts w:ascii="Times New Roman" w:hAnsi="Times New Roman" w:cs="Times New Roman"/>
          <w:b/>
          <w:bCs/>
          <w:sz w:val="24"/>
          <w:szCs w:val="24"/>
        </w:rPr>
        <w:t>Статья 49</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права государственной собственности на животный мир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Самовольная переуступка права пользования объектами животного мира, а также совершение других сделок, в прямой или скрытой форме нарушающих право государственной собственности на животный мир, а равно самовольное пользование объектами животного мира, на пользование которыми требуется получение разрешения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в размере от пяти до двадцати </w:t>
      </w:r>
      <w:hyperlink r:id="rId9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десяти до тридцати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84" w:name="ст050"/>
      <w:bookmarkStart w:id="85" w:name="ст50"/>
      <w:bookmarkStart w:id="86" w:name="c492aa9ecdac4f988421d4aa452c997e"/>
      <w:bookmarkEnd w:id="84"/>
      <w:bookmarkEnd w:id="85"/>
      <w:r w:rsidRPr="00567C3D">
        <w:rPr>
          <w:rFonts w:ascii="Times New Roman" w:hAnsi="Times New Roman" w:cs="Times New Roman"/>
          <w:b/>
          <w:bCs/>
          <w:sz w:val="24"/>
          <w:szCs w:val="24"/>
        </w:rPr>
        <w:t>Статья 50.</w:t>
      </w:r>
      <w:bookmarkEnd w:id="86"/>
      <w:r w:rsidRPr="00567C3D">
        <w:rPr>
          <w:rFonts w:ascii="Times New Roman" w:hAnsi="Times New Roman" w:cs="Times New Roman"/>
          <w:sz w:val="24"/>
          <w:szCs w:val="24"/>
        </w:rPr>
        <w:t xml:space="preserve"> Мелкое хищение государственного или общественного имущества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Мелкое хищение государственного или общественного имущества путем кражи, присвоения, растраты, злоупотребления служебным положением или мошенничества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в размере от двух до двадцати </w:t>
      </w:r>
      <w:hyperlink r:id="rId9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исправительные работы на срок от одного до двух месяцев с удержанием 20 процентов заработка.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Примечание:</w:t>
      </w:r>
      <w:r w:rsidRPr="00567C3D">
        <w:rPr>
          <w:rFonts w:ascii="Times New Roman" w:hAnsi="Times New Roman" w:cs="Times New Roman"/>
          <w:sz w:val="24"/>
          <w:szCs w:val="24"/>
        </w:rPr>
        <w:t xml:space="preserve"> хищение государственного или общественного имущества признается мелким, если стоимость похищенного не превышает пяти </w:t>
      </w:r>
      <w:hyperlink r:id="rId9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При этом, кроме стоимости похищенного, учитывается также количество похищенных предметов в натуре (вес, объем) и значимость их для народного хозяйства.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87" w:name="ст0501"/>
      <w:bookmarkEnd w:id="87"/>
      <w:r w:rsidRPr="00567C3D">
        <w:rPr>
          <w:rFonts w:ascii="Times New Roman" w:hAnsi="Times New Roman" w:cs="Times New Roman"/>
          <w:b/>
          <w:bCs/>
          <w:sz w:val="24"/>
          <w:szCs w:val="24"/>
        </w:rPr>
        <w:t>Статья 50</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Уклонение от возмещения имущественного ущерба, причиненного преступлением предприятиям, учреждениям, организациям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Уклонение от возмещения имущественного ущерба, причиненного преступлением гражданам, предприятиям, учреждениям, организациям, лица, обязанного по приговору или решению суда возместить такой ущерб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в размере от двух до пяти </w:t>
      </w:r>
      <w:hyperlink r:id="rId9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исправительные работы на срок до двух месяцев с удержанием 20 процентов заработка.</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b/>
          <w:sz w:val="24"/>
          <w:szCs w:val="24"/>
        </w:rPr>
      </w:pPr>
      <w:bookmarkStart w:id="88" w:name="7d560ad4ecbd4972ac2d3683b2208e25"/>
      <w:bookmarkStart w:id="89" w:name="_Toc203821248"/>
      <w:bookmarkEnd w:id="88"/>
      <w:r w:rsidRPr="00567C3D">
        <w:rPr>
          <w:rStyle w:val="a9"/>
          <w:rFonts w:ascii="Times New Roman" w:hAnsi="Times New Roman" w:cs="Times New Roman"/>
          <w:sz w:val="24"/>
          <w:szCs w:val="24"/>
        </w:rPr>
        <w:t xml:space="preserve">ГЛАВА </w:t>
      </w:r>
      <w:bookmarkEnd w:id="89"/>
      <w:r w:rsidRPr="00567C3D">
        <w:rPr>
          <w:rStyle w:val="a9"/>
          <w:rFonts w:ascii="Times New Roman" w:hAnsi="Times New Roman" w:cs="Times New Roman"/>
          <w:sz w:val="24"/>
          <w:szCs w:val="24"/>
        </w:rPr>
        <w:t>7</w:t>
      </w:r>
    </w:p>
    <w:p w:rsidR="00591BE6" w:rsidRPr="00567C3D" w:rsidRDefault="00591BE6" w:rsidP="00567C3D">
      <w:pPr>
        <w:pStyle w:val="3"/>
        <w:spacing w:before="0" w:beforeAutospacing="0" w:after="0" w:afterAutospacing="0"/>
        <w:jc w:val="center"/>
        <w:rPr>
          <w:sz w:val="24"/>
          <w:szCs w:val="24"/>
        </w:rPr>
      </w:pPr>
      <w:bookmarkStart w:id="90" w:name="_Toc227772776"/>
      <w:bookmarkStart w:id="91" w:name="_Toc203821249"/>
      <w:bookmarkEnd w:id="90"/>
      <w:r w:rsidRPr="00567C3D">
        <w:rPr>
          <w:bCs w:val="0"/>
          <w:sz w:val="24"/>
          <w:szCs w:val="24"/>
        </w:rPr>
        <w:t>АДМИНИСТРАТИВНЫЕ ПРАВОНАРУШЕНИЯ В ОБЛАСТИ ОХРАНЫ ОКРУЖАЮЩЕЙ ПРИРОДНОЙ СРЕДЫ, ПАМЯТНИКОВ ИСТОРИИ И КУЛЬТУРЫ</w:t>
      </w:r>
      <w:bookmarkEnd w:id="91"/>
    </w:p>
    <w:p w:rsidR="00591BE6" w:rsidRPr="00567C3D" w:rsidRDefault="00591BE6" w:rsidP="00567C3D">
      <w:pPr>
        <w:spacing w:after="0"/>
        <w:jc w:val="center"/>
        <w:rPr>
          <w:rFonts w:ascii="Times New Roman" w:hAnsi="Times New Roman" w:cs="Times New Roman"/>
          <w:b/>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92" w:name="ст051"/>
      <w:bookmarkEnd w:id="92"/>
      <w:r w:rsidRPr="00567C3D">
        <w:rPr>
          <w:rFonts w:ascii="Times New Roman" w:hAnsi="Times New Roman" w:cs="Times New Roman"/>
          <w:b/>
          <w:bCs/>
          <w:sz w:val="24"/>
          <w:szCs w:val="24"/>
        </w:rPr>
        <w:t>Статья 51.</w:t>
      </w:r>
      <w:r w:rsidRPr="00567C3D">
        <w:rPr>
          <w:rFonts w:ascii="Times New Roman" w:hAnsi="Times New Roman" w:cs="Times New Roman"/>
          <w:sz w:val="24"/>
          <w:szCs w:val="24"/>
        </w:rPr>
        <w:t xml:space="preserve"> Бесхозяйственное использование земель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Бесхозяйственное использование земель, невыполнение обязательных мероприятий по улучшению земель и охране почв от ветровой, водной эрозии и других процессов, ухудшающих состояние почв, использование земельных участков не в соответствии с теми целями, для которых они предоставлены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двух до пяти </w:t>
      </w:r>
      <w:hyperlink r:id="rId9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трех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52.</w:t>
      </w:r>
      <w:r w:rsidRPr="00567C3D">
        <w:rPr>
          <w:rFonts w:ascii="Times New Roman" w:hAnsi="Times New Roman" w:cs="Times New Roman"/>
          <w:sz w:val="24"/>
          <w:szCs w:val="24"/>
        </w:rPr>
        <w:t xml:space="preserve"> Порча сельскохозяйственных и других земель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Порча сельскохозяйственных и других земель, загрязнение их производственными и иными отходами и сточными водами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десяти до пятидесяти </w:t>
      </w:r>
      <w:hyperlink r:id="rId9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53.</w:t>
      </w:r>
      <w:r w:rsidRPr="00567C3D">
        <w:rPr>
          <w:rFonts w:ascii="Times New Roman" w:hAnsi="Times New Roman" w:cs="Times New Roman"/>
          <w:sz w:val="24"/>
          <w:szCs w:val="24"/>
        </w:rPr>
        <w:t xml:space="preserve"> Несвоевременный возврат временно занимаемых земель или не приведение их в состояние, пригодное для использования по назначению</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Несвоевременный возврат временно занимаемых земель или невыполнение обязанностей по приведению их в состояние, пригодное для использования по назначению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пяти до десяти </w:t>
      </w:r>
      <w:hyperlink r:id="rId9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54.</w:t>
      </w:r>
      <w:r w:rsidRPr="00567C3D">
        <w:rPr>
          <w:rFonts w:ascii="Times New Roman" w:hAnsi="Times New Roman" w:cs="Times New Roman"/>
          <w:sz w:val="24"/>
          <w:szCs w:val="24"/>
        </w:rPr>
        <w:t xml:space="preserve"> Самовольное отступление от проектов внутрихозяйственного землеустройства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Отступление без надлежащего разрешения от утвержденных в установленном порядке проектов внутрихозяйственного землеустройства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одного до пяти </w:t>
      </w:r>
      <w:hyperlink r:id="rId9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55.</w:t>
      </w:r>
      <w:r w:rsidRPr="00567C3D">
        <w:rPr>
          <w:rFonts w:ascii="Times New Roman" w:hAnsi="Times New Roman" w:cs="Times New Roman"/>
          <w:sz w:val="24"/>
          <w:szCs w:val="24"/>
        </w:rPr>
        <w:t xml:space="preserve"> Уничтожение межевых знаков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Уничтожение гражданами межевых знаков границ землепользований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трех </w:t>
      </w:r>
      <w:hyperlink r:id="rId10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93" w:name="ст056"/>
      <w:bookmarkEnd w:id="93"/>
      <w:r w:rsidRPr="00567C3D">
        <w:rPr>
          <w:rFonts w:ascii="Times New Roman" w:hAnsi="Times New Roman" w:cs="Times New Roman"/>
          <w:b/>
          <w:bCs/>
          <w:sz w:val="24"/>
          <w:szCs w:val="24"/>
        </w:rPr>
        <w:t>Статья 56.</w:t>
      </w:r>
      <w:r w:rsidRPr="00567C3D">
        <w:rPr>
          <w:rFonts w:ascii="Times New Roman" w:hAnsi="Times New Roman" w:cs="Times New Roman"/>
          <w:sz w:val="24"/>
          <w:szCs w:val="24"/>
        </w:rPr>
        <w:t xml:space="preserve"> Нарушение требований по охране недр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Самовольная застройка площадей залегания полезных ископаемых, невыполнение правил охраны недр и требований по охране окружающей природной среды, зданий и сооружений от вредного влияния работ, связанных с пользованием недрами, уничтожение или повреждение наблюдательных режимных скважин на подземные воды, а также маркшейдерских и геодезических знаков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пяти до пятнадцати </w:t>
      </w:r>
      <w:hyperlink r:id="rId10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пятнадцати до двадцати пяти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Выборочная отработка богатых участков месторождений, приводящая к необоснованным потерям балансовых запасов полезных ископаемых, сверхнормативные потери и сверхнормативное разубоживание полезных ископаемых при добыче, порча месторождений полезных ископаемых и другие нарушения требований рационального использования их запасов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пятнадцати до двадцати пяти </w:t>
      </w:r>
      <w:hyperlink r:id="rId10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Утрата маркшейдерской документации, невыполнение требований по приведению ликвидируемых или консервируемых горных выработок и буровых скважин в состояние, обеспечивающее безопасность населения, а также требований по сохранению месторождений, горных выработок и буровых скважин на время консервации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на должностных лиц от пятнадцати до двадцати пяти </w:t>
      </w:r>
      <w:hyperlink r:id="rId10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94" w:name="ст057"/>
      <w:bookmarkEnd w:id="94"/>
      <w:r w:rsidRPr="00567C3D">
        <w:rPr>
          <w:rFonts w:ascii="Times New Roman" w:hAnsi="Times New Roman" w:cs="Times New Roman"/>
          <w:b/>
          <w:bCs/>
          <w:sz w:val="24"/>
          <w:szCs w:val="24"/>
        </w:rPr>
        <w:t xml:space="preserve">Статья 57. </w:t>
      </w:r>
      <w:r w:rsidRPr="00567C3D">
        <w:rPr>
          <w:rFonts w:ascii="Times New Roman" w:hAnsi="Times New Roman" w:cs="Times New Roman"/>
          <w:sz w:val="24"/>
          <w:szCs w:val="24"/>
        </w:rPr>
        <w:t>Нарушение правил и требований проведения работ по геологическому изучению недр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или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утрата ими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пятнадцати до двадцати пяти </w:t>
      </w:r>
      <w:hyperlink r:id="rId10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95" w:name="7dc07e15003c4f63b11c4b010755885e"/>
      <w:bookmarkStart w:id="96" w:name="ст058"/>
      <w:bookmarkEnd w:id="95"/>
      <w:r w:rsidRPr="00567C3D">
        <w:rPr>
          <w:rFonts w:ascii="Times New Roman" w:hAnsi="Times New Roman" w:cs="Times New Roman"/>
          <w:b/>
          <w:bCs/>
          <w:sz w:val="24"/>
          <w:szCs w:val="24"/>
        </w:rPr>
        <w:t>Статья 58.</w:t>
      </w:r>
      <w:bookmarkEnd w:id="96"/>
      <w:r w:rsidRPr="00567C3D">
        <w:rPr>
          <w:rFonts w:ascii="Times New Roman" w:hAnsi="Times New Roman" w:cs="Times New Roman"/>
          <w:sz w:val="24"/>
          <w:szCs w:val="24"/>
        </w:rPr>
        <w:t xml:space="preserve"> Нарушение правил охраны водных ресурсов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Загрязнение и засорение вод, нарушение водоохранного режима на водосборах, вызывающее их загрязнение, водную эрозию почв и другие вредные явления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десяти </w:t>
      </w:r>
      <w:hyperlink r:id="rId10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десяти до тридцати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Ввод в эксплуатацию предприятий, коммунальных и других объектов без сооружений и устройств, предотвращающих загрязнение и засорение вод или их вредное воздействие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десяти до тридцати </w:t>
      </w:r>
      <w:hyperlink r:id="rId10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97" w:name="2c901d1669d54666a6e67b665769d1b2"/>
      <w:r w:rsidRPr="00567C3D">
        <w:rPr>
          <w:rFonts w:ascii="Times New Roman" w:hAnsi="Times New Roman" w:cs="Times New Roman"/>
          <w:b/>
          <w:bCs/>
          <w:sz w:val="24"/>
          <w:szCs w:val="24"/>
        </w:rPr>
        <w:t>Статья 59.</w:t>
      </w:r>
      <w:bookmarkEnd w:id="97"/>
      <w:r w:rsidRPr="00567C3D">
        <w:rPr>
          <w:rFonts w:ascii="Times New Roman" w:hAnsi="Times New Roman" w:cs="Times New Roman"/>
          <w:sz w:val="24"/>
          <w:szCs w:val="24"/>
        </w:rPr>
        <w:t xml:space="preserve"> Невыполнение обязанностей по регистрации в судовых документах операций с вредными веществами и смесями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Невыполнение капитанами или другими лицами командного состава судна или другого плавучего средства предусмотренных действующим законодательством обязанностей по регистрации в судовых документах операций с веществами, вредными для здоровья людей или для живых ресурсов моря, либо смесями, содержащими такие вещества свыше установленных норм, внесение указанными лицами в судовые документы неверных записей об этих операциях или незаконный отказ предъявить такие документы соответствующим должностным лицам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десяти до тридцати </w:t>
      </w:r>
      <w:hyperlink r:id="rId10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98" w:name="ст060"/>
      <w:bookmarkEnd w:id="98"/>
      <w:r w:rsidRPr="00567C3D">
        <w:rPr>
          <w:rFonts w:ascii="Times New Roman" w:hAnsi="Times New Roman" w:cs="Times New Roman"/>
          <w:b/>
          <w:bCs/>
          <w:sz w:val="24"/>
          <w:szCs w:val="24"/>
        </w:rPr>
        <w:lastRenderedPageBreak/>
        <w:t>Статья 60.</w:t>
      </w:r>
      <w:r w:rsidRPr="00567C3D">
        <w:rPr>
          <w:rFonts w:ascii="Times New Roman" w:hAnsi="Times New Roman" w:cs="Times New Roman"/>
          <w:sz w:val="24"/>
          <w:szCs w:val="24"/>
        </w:rPr>
        <w:t xml:space="preserve"> Нарушение правил водопользования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Забор воды с нарушением планов водопользования, самовольное производство гидротехнических работ, бесхозяйственное использование воды (добытой или отведенной из водных объектов), нарушение правил ведения первичного учета количества забираемых из водных объектов и сбрасываемых в них вод и определения качества сбрасываемых вод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пяти до десяти </w:t>
      </w:r>
      <w:hyperlink r:id="rId10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99" w:name="ст061"/>
      <w:bookmarkStart w:id="100" w:name="5066ef3df5354e98bfd9ac25e4499e13"/>
      <w:bookmarkEnd w:id="99"/>
      <w:r w:rsidRPr="00567C3D">
        <w:rPr>
          <w:rFonts w:ascii="Times New Roman" w:hAnsi="Times New Roman" w:cs="Times New Roman"/>
          <w:b/>
          <w:bCs/>
          <w:sz w:val="24"/>
          <w:szCs w:val="24"/>
        </w:rPr>
        <w:t>Статья 61.</w:t>
      </w:r>
      <w:bookmarkEnd w:id="100"/>
      <w:r w:rsidRPr="00567C3D">
        <w:rPr>
          <w:rFonts w:ascii="Times New Roman" w:hAnsi="Times New Roman" w:cs="Times New Roman"/>
          <w:sz w:val="24"/>
          <w:szCs w:val="24"/>
        </w:rPr>
        <w:t xml:space="preserve"> Повреждение водохозяйственных сооружений и устройств, нарушение правил их эксплуатации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Повреждение водохозяйственных сооружений и устройств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трех до десяти </w:t>
      </w:r>
      <w:hyperlink r:id="rId10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десяти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эксплуатации водохозяйственных сооружений и устройств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трех до десяти </w:t>
      </w:r>
      <w:hyperlink r:id="rId11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1" w:name="ст062"/>
      <w:bookmarkEnd w:id="101"/>
      <w:r w:rsidRPr="00567C3D">
        <w:rPr>
          <w:rFonts w:ascii="Times New Roman" w:hAnsi="Times New Roman" w:cs="Times New Roman"/>
          <w:b/>
          <w:bCs/>
          <w:sz w:val="24"/>
          <w:szCs w:val="24"/>
        </w:rPr>
        <w:t>Статья 62.</w:t>
      </w:r>
      <w:r w:rsidRPr="00567C3D">
        <w:rPr>
          <w:rFonts w:ascii="Times New Roman" w:hAnsi="Times New Roman" w:cs="Times New Roman"/>
          <w:sz w:val="24"/>
          <w:szCs w:val="24"/>
        </w:rPr>
        <w:t xml:space="preserve"> Незаконное использование земель государственного лесного фонда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Использование участков земель государственного лесного фонда для раскорчевки, возведения построек, переработки древесины, устройства складов и т.п. без надлежащего разрешения на использование этих участков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трех до десяти </w:t>
      </w:r>
      <w:hyperlink r:id="rId11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десяти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63.</w:t>
      </w:r>
      <w:r w:rsidRPr="00567C3D">
        <w:rPr>
          <w:rFonts w:ascii="Times New Roman" w:hAnsi="Times New Roman" w:cs="Times New Roman"/>
          <w:sz w:val="24"/>
          <w:szCs w:val="24"/>
        </w:rPr>
        <w:t xml:space="preserve"> Нарушение установленного порядка использования лесосечного фонда, заготовки и вывозки древесины, заготовки живицы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установленного порядка использования лесосечного фонда, заготовки и вывозки древесины и заготовки живицы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двадцати </w:t>
      </w:r>
      <w:hyperlink r:id="rId11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десяти до тридцати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2" w:name="ст064"/>
      <w:bookmarkEnd w:id="102"/>
      <w:r w:rsidRPr="00567C3D">
        <w:rPr>
          <w:rFonts w:ascii="Times New Roman" w:hAnsi="Times New Roman" w:cs="Times New Roman"/>
          <w:b/>
          <w:bCs/>
          <w:sz w:val="24"/>
          <w:szCs w:val="24"/>
        </w:rPr>
        <w:t>Статья 64.</w:t>
      </w:r>
      <w:r w:rsidRPr="00567C3D">
        <w:rPr>
          <w:rFonts w:ascii="Times New Roman" w:hAnsi="Times New Roman" w:cs="Times New Roman"/>
          <w:sz w:val="24"/>
          <w:szCs w:val="24"/>
        </w:rPr>
        <w:t xml:space="preserve"> Незаконная порубка и повреждение деревьев и кустарников, уничтожение и повреждение лесных культур и молодняка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Незаконная порубка, повреждение деревьев и кустарников в парках, садах, скверах, на газонах, морских и речных набережных, улицах городов, поселков и сел, в полосе земельного отчуждения автомобильных дорог республиканского и местного значения, железнодорожного полотна, а также уничтожение или повреждение лесных культур, сеянцев либо саженцев в лесных питомниках и на плантациях, молодняка естественного происхождения и самосева на площадях, предназначенных под лесовосстановление, —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десяти до пятидесяти </w:t>
      </w:r>
      <w:hyperlink r:id="rId11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двадцати до семидесяти минимальных размеров оплаты труда с возмещением причиненного ущерба.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65.</w:t>
      </w:r>
      <w:r w:rsidRPr="00567C3D">
        <w:rPr>
          <w:rFonts w:ascii="Times New Roman" w:hAnsi="Times New Roman" w:cs="Times New Roman"/>
          <w:sz w:val="24"/>
          <w:szCs w:val="24"/>
        </w:rPr>
        <w:t xml:space="preserve"> Уничтожение или повреждение подроста в лесах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Уничтожение или повреждение подроста в лесах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трех до десяти </w:t>
      </w:r>
      <w:hyperlink r:id="rId11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пятнадцати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66.</w:t>
      </w:r>
      <w:r w:rsidRPr="00567C3D">
        <w:rPr>
          <w:rFonts w:ascii="Times New Roman" w:hAnsi="Times New Roman" w:cs="Times New Roman"/>
          <w:sz w:val="24"/>
          <w:szCs w:val="24"/>
        </w:rPr>
        <w:t xml:space="preserve"> Осуществление лесных пользований не в соответствии с целями или требованиями, предусмотренными в лесорубочном билете (ордере) или лесном билете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Осуществление лесных пользований не в соответствии с целями или требованиями, предусмотренными в лесорубочном билете (ордере) или лесном билете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двух </w:t>
      </w:r>
      <w:hyperlink r:id="rId11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пятнадцати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67.</w:t>
      </w:r>
      <w:r w:rsidRPr="00567C3D">
        <w:rPr>
          <w:rFonts w:ascii="Times New Roman" w:hAnsi="Times New Roman" w:cs="Times New Roman"/>
          <w:sz w:val="24"/>
          <w:szCs w:val="24"/>
        </w:rPr>
        <w:t xml:space="preserve"> Нарушение правил восстановления и улучшения лесов, использования ресурсов спелой древесины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и инструкций по восстановлению, улучшению состояния и породного состава лесов, повышению их продуктивности, а также по использованию ресурсов спелой древесины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трех до десяти </w:t>
      </w:r>
      <w:hyperlink r:id="rId11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68.</w:t>
      </w:r>
      <w:r w:rsidRPr="00567C3D">
        <w:rPr>
          <w:rFonts w:ascii="Times New Roman" w:hAnsi="Times New Roman" w:cs="Times New Roman"/>
          <w:sz w:val="24"/>
          <w:szCs w:val="24"/>
        </w:rPr>
        <w:t xml:space="preserve"> Повреждение сенокосов и пастбищных угодий на землях государственного лесного фонда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Повреждение сенокосов и пастбищных угодий на землях государственного лесного фонда — влечет наложение штрафа на граждан до двух </w:t>
      </w:r>
      <w:hyperlink r:id="rId11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двух до пяти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69.</w:t>
      </w:r>
      <w:r w:rsidRPr="00567C3D">
        <w:rPr>
          <w:rFonts w:ascii="Times New Roman" w:hAnsi="Times New Roman" w:cs="Times New Roman"/>
          <w:sz w:val="24"/>
          <w:szCs w:val="24"/>
        </w:rPr>
        <w:t xml:space="preserve"> Самовольное сенокошение и пастьба скота, самовольный сбор дикорастущих плодов, орехов, грибов, ягод</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Самовольное сенокошение и пастьба скота в лесах и на землях государственного лесного фонда, не покрытых лесом, самовольный сбор дикорастущих плодов, орехов, грибов, ягод, и т. д. на участках, где это запрещено или допускается только по лесным билетам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одного </w:t>
      </w:r>
      <w:hyperlink r:id="rId118"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 должностных лиц до пяти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70.</w:t>
      </w:r>
      <w:r w:rsidRPr="00567C3D">
        <w:rPr>
          <w:rFonts w:ascii="Times New Roman" w:hAnsi="Times New Roman" w:cs="Times New Roman"/>
          <w:sz w:val="24"/>
          <w:szCs w:val="24"/>
        </w:rPr>
        <w:t xml:space="preserve"> Ввод в эксплуатацию производственных объектов без устройств, предотвращающих вредное воздействие на леса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Ввод в эксплуатацию новых и реконструированных предприятий, цехов, агрегатов, транспортных путей, коммунальных и других объектов, не обеспеченных устройствами, предотвращающими вредное воздействие на состояние и воспроизводство лесов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пяти до двадцати </w:t>
      </w:r>
      <w:hyperlink r:id="rId11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71.</w:t>
      </w:r>
      <w:r w:rsidRPr="00567C3D">
        <w:rPr>
          <w:rFonts w:ascii="Times New Roman" w:hAnsi="Times New Roman" w:cs="Times New Roman"/>
          <w:sz w:val="24"/>
          <w:szCs w:val="24"/>
        </w:rPr>
        <w:t xml:space="preserve"> Повреждение леса сточными водами, химическими веществами, вредными выбросами, отходами и отбросами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Повреждение леса сточными водами, химическими веществами, промышленными и коммунально-бытовыми выбросами, отходами и отбросами, влекущее его усыхание или заболевание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пяти до двадцати пяти </w:t>
      </w:r>
      <w:hyperlink r:id="rId12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72.</w:t>
      </w:r>
      <w:r w:rsidRPr="00567C3D">
        <w:rPr>
          <w:rFonts w:ascii="Times New Roman" w:hAnsi="Times New Roman" w:cs="Times New Roman"/>
          <w:sz w:val="24"/>
          <w:szCs w:val="24"/>
        </w:rPr>
        <w:t xml:space="preserve"> Засорение лесов бытовыми отходами и отбросами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Засорение лесов бытовыми отходами и отбросами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12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пятнадцати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73.</w:t>
      </w:r>
      <w:r w:rsidRPr="00567C3D">
        <w:rPr>
          <w:rFonts w:ascii="Times New Roman" w:hAnsi="Times New Roman" w:cs="Times New Roman"/>
          <w:sz w:val="24"/>
          <w:szCs w:val="24"/>
        </w:rPr>
        <w:t xml:space="preserve"> Уничтожение или повреждение лесоосушительных канав, дренажных систем и дорог на землях государственного лесного фонда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Уничтожение или повреждение лесоосушительных канав, дренажных систем и дорог на землях государственного лесного фонда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12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74.</w:t>
      </w:r>
      <w:r w:rsidRPr="00567C3D">
        <w:rPr>
          <w:rFonts w:ascii="Times New Roman" w:hAnsi="Times New Roman" w:cs="Times New Roman"/>
          <w:sz w:val="24"/>
          <w:szCs w:val="24"/>
        </w:rPr>
        <w:t xml:space="preserve"> Уничтожение и повреждение ограничительных знаков в лесах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Уничтожение и повреждение ограничительных знаков в лесах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одного </w:t>
      </w:r>
      <w:hyperlink r:id="rId123"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 должностных лиц до пяти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75.</w:t>
      </w:r>
      <w:r w:rsidRPr="00567C3D">
        <w:rPr>
          <w:rFonts w:ascii="Times New Roman" w:hAnsi="Times New Roman" w:cs="Times New Roman"/>
          <w:sz w:val="24"/>
          <w:szCs w:val="24"/>
        </w:rPr>
        <w:t xml:space="preserve"> Уничтожение полезной для леса фауны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Уничтожение полезной для леса фауны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пяти </w:t>
      </w:r>
      <w:hyperlink r:id="rId12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3" w:name="ст076"/>
      <w:bookmarkEnd w:id="103"/>
      <w:r w:rsidRPr="00567C3D">
        <w:rPr>
          <w:rFonts w:ascii="Times New Roman" w:hAnsi="Times New Roman" w:cs="Times New Roman"/>
          <w:b/>
          <w:bCs/>
          <w:sz w:val="24"/>
          <w:szCs w:val="24"/>
        </w:rPr>
        <w:t>Статья 76.</w:t>
      </w:r>
      <w:r w:rsidRPr="00567C3D">
        <w:rPr>
          <w:rFonts w:ascii="Times New Roman" w:hAnsi="Times New Roman" w:cs="Times New Roman"/>
          <w:sz w:val="24"/>
          <w:szCs w:val="24"/>
        </w:rPr>
        <w:t xml:space="preserve"> Нарушение требований пожарной безопасности в лесах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требований пожарной безопасности в лесах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12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Уничтожение или повреждение леса в результате поджога или небрежного обращения с огнем, а также нарушение требований пожарной безопасности в лесах, повлекшее возникновение лесного пожара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пяти до двадцати </w:t>
      </w:r>
      <w:hyperlink r:id="rId12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пятнадцати до пятидесяти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4" w:name="ст077"/>
      <w:bookmarkEnd w:id="104"/>
      <w:r w:rsidRPr="00567C3D">
        <w:rPr>
          <w:rFonts w:ascii="Times New Roman" w:hAnsi="Times New Roman" w:cs="Times New Roman"/>
          <w:b/>
          <w:bCs/>
          <w:sz w:val="24"/>
          <w:szCs w:val="24"/>
        </w:rPr>
        <w:t>Статья 77.</w:t>
      </w:r>
      <w:r w:rsidRPr="00567C3D">
        <w:rPr>
          <w:rFonts w:ascii="Times New Roman" w:hAnsi="Times New Roman" w:cs="Times New Roman"/>
          <w:sz w:val="24"/>
          <w:szCs w:val="24"/>
        </w:rPr>
        <w:t xml:space="preserve"> Выброс загрязняющих веществ в атмосферу с превышением нормативов или без разрешения и вредное физическое воздействие на атмосферный воздух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Превышение нормативов предельно допустимых выбросов или временно согласованных выбросов загрязняющих веществ в атмосферу; превышение нормативов предельно допустимых вредных физических воздействий на атмосферный воздух; выброс загрязняющих веществ в атмосферу без разрешения специально уполномоченных на то </w:t>
      </w:r>
      <w:r w:rsidRPr="00567C3D">
        <w:rPr>
          <w:rFonts w:ascii="Times New Roman" w:hAnsi="Times New Roman" w:cs="Times New Roman"/>
          <w:sz w:val="24"/>
          <w:szCs w:val="24"/>
        </w:rPr>
        <w:lastRenderedPageBreak/>
        <w:t xml:space="preserve">государственных органов; вредное физическое воздействие на атмосферный воздух без разрешения специально уполномоченных на то государственных органов в случаях, когда получение такого разрешения необходимо в соответствии с законодательством Республики Абхазия —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пяти до двадцати </w:t>
      </w:r>
      <w:hyperlink r:id="rId12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5" w:name="ст078"/>
      <w:bookmarkEnd w:id="105"/>
      <w:r w:rsidRPr="00567C3D">
        <w:rPr>
          <w:rFonts w:ascii="Times New Roman" w:hAnsi="Times New Roman" w:cs="Times New Roman"/>
          <w:b/>
          <w:bCs/>
          <w:sz w:val="24"/>
          <w:szCs w:val="24"/>
        </w:rPr>
        <w:t>Статья 78.</w:t>
      </w:r>
      <w:r w:rsidRPr="00567C3D">
        <w:rPr>
          <w:rFonts w:ascii="Times New Roman" w:hAnsi="Times New Roman" w:cs="Times New Roman"/>
          <w:sz w:val="24"/>
          <w:szCs w:val="24"/>
        </w:rPr>
        <w:t xml:space="preserve"> Нарушение правил эксплуатации, а также неиспользование оборудования для очистки выбросов в атмосферу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эксплуатации, а также неиспользование установленных сооружений, оборудования, аппаратуры для очистки и контроля выбросов в атмосферу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пяти до двадцати </w:t>
      </w:r>
      <w:hyperlink r:id="rId12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79.</w:t>
      </w:r>
      <w:r w:rsidRPr="00567C3D">
        <w:rPr>
          <w:rFonts w:ascii="Times New Roman" w:hAnsi="Times New Roman" w:cs="Times New Roman"/>
          <w:sz w:val="24"/>
          <w:szCs w:val="24"/>
        </w:rPr>
        <w:t xml:space="preserve"> Ввод в эксплуатацию предприятий без соблюдения требований по охране атмосферного воздуха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Ввод в эксплуатацию новых и реконструированных предприятий, сооружений и других объектов, не удовлетворяющих требованиям по охране атмосферного воздуха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 пяти до двадцати </w:t>
      </w:r>
      <w:hyperlink r:id="rId12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80.</w:t>
      </w:r>
      <w:r w:rsidRPr="00567C3D">
        <w:rPr>
          <w:rFonts w:ascii="Times New Roman" w:hAnsi="Times New Roman" w:cs="Times New Roman"/>
          <w:sz w:val="24"/>
          <w:szCs w:val="24"/>
        </w:rPr>
        <w:t xml:space="preserve"> Выпуск в эксплуатацию транспортных и других передвижных средств с превышением нормативов содержания загрязняющих веществ в выбросах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Выпуск в эксплуатацию автомобилей, самолетов, судов и других передвижных средств и установок, у которых содержание загрязняющих веществ в выбросах, а также уровень шума, производимого ими при работе, превышают установленные нормативы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до трех </w:t>
      </w:r>
      <w:hyperlink r:id="rId13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81.</w:t>
      </w:r>
      <w:r w:rsidRPr="00567C3D">
        <w:rPr>
          <w:rFonts w:ascii="Times New Roman" w:hAnsi="Times New Roman" w:cs="Times New Roman"/>
          <w:sz w:val="24"/>
          <w:szCs w:val="24"/>
        </w:rPr>
        <w:t xml:space="preserve"> Эксплуатация автомототранспортных и других передвижных средств с превышением нормативов содержания загрязняющих средств в выбросах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Эксплуатация гражданами автомототранспортных и других передвижных средств и установок, у которых содержание загрязняющих веществ в выбросах, а также уровень шума, производимого ими при работе, превышают установленные нормативы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до одного </w:t>
      </w:r>
      <w:hyperlink r:id="rId131"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82.</w:t>
      </w:r>
      <w:r w:rsidRPr="00567C3D">
        <w:rPr>
          <w:rFonts w:ascii="Times New Roman" w:hAnsi="Times New Roman" w:cs="Times New Roman"/>
          <w:sz w:val="24"/>
          <w:szCs w:val="24"/>
        </w:rPr>
        <w:t xml:space="preserve"> Несоблюдение требований по охране атмосферного воздуха при складировании и сжигании промышленных и бытовых отходов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складирования промышленных и бытовых отходов, несоблюдение требований по охране атмосферного воздуха при сжигании указанных отходов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13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83.</w:t>
      </w:r>
      <w:r w:rsidRPr="00567C3D">
        <w:rPr>
          <w:rFonts w:ascii="Times New Roman" w:hAnsi="Times New Roman" w:cs="Times New Roman"/>
          <w:sz w:val="24"/>
          <w:szCs w:val="24"/>
        </w:rPr>
        <w:t xml:space="preserve"> Нарушение правил транспортировки, хранения и применения средств защиты растений и других препаратов, повлекшее или могущее повлечь загрязнение атмосферного воздуха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транспортировки, хранения и применения средств защиты растений, стимуляторов их роста, минеральных удобрений и других препаратов, повлекшее или могущее повлечь загрязнение атмосферного воздуха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от двух до пяти </w:t>
      </w:r>
      <w:hyperlink r:id="rId13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от пяти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84.</w:t>
      </w:r>
      <w:r w:rsidRPr="00567C3D">
        <w:rPr>
          <w:rFonts w:ascii="Times New Roman" w:hAnsi="Times New Roman" w:cs="Times New Roman"/>
          <w:sz w:val="24"/>
          <w:szCs w:val="24"/>
        </w:rPr>
        <w:t xml:space="preserve"> Невыполнение предписаний органов, осуществляющих контроль за охраной атмосферного воздуха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Невыполнение предписаний органов, осуществляющих государственный контроль за охраной атмосферного воздуха, об устранении нарушений правил по охране атмосферного воздуха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пяти </w:t>
      </w:r>
      <w:hyperlink r:id="rId13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6" w:name="1d105870ffbb410f87b1b20ad15d04c7"/>
      <w:r w:rsidRPr="00567C3D">
        <w:rPr>
          <w:rFonts w:ascii="Times New Roman" w:hAnsi="Times New Roman" w:cs="Times New Roman"/>
          <w:b/>
          <w:bCs/>
          <w:sz w:val="24"/>
          <w:szCs w:val="24"/>
        </w:rPr>
        <w:t>Статья 85.</w:t>
      </w:r>
      <w:bookmarkEnd w:id="106"/>
      <w:r w:rsidRPr="00567C3D">
        <w:rPr>
          <w:rFonts w:ascii="Times New Roman" w:hAnsi="Times New Roman" w:cs="Times New Roman"/>
          <w:sz w:val="24"/>
          <w:szCs w:val="24"/>
        </w:rPr>
        <w:t xml:space="preserve"> Нарушение правил охраны среды обитания животных, правил создания зоологических коллекций и торговли ими, а равно самовольное переселение, акклиматизация и скрещивание животных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правил охраны среды обитания и путей миграции животных, правил создания, пополнения, хранения, использования и учета зоологических коллекций, правил торговли зоологическими коллекциями, а также правил пересылки и вывоза за границу </w:t>
      </w:r>
      <w:r w:rsidRPr="00567C3D">
        <w:rPr>
          <w:rFonts w:ascii="Times New Roman" w:hAnsi="Times New Roman" w:cs="Times New Roman"/>
          <w:sz w:val="24"/>
          <w:szCs w:val="24"/>
        </w:rPr>
        <w:lastRenderedPageBreak/>
        <w:t>объектов животного мира и зоологических коллекций, а равно самовольное переселение, акклиматизация и скрещивание животных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пяти до двадцати пяти </w:t>
      </w:r>
      <w:hyperlink r:id="rId13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от десяти до тридцати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7" w:name="ст0851"/>
      <w:bookmarkEnd w:id="107"/>
      <w:r w:rsidRPr="00567C3D">
        <w:rPr>
          <w:rFonts w:ascii="Times New Roman" w:hAnsi="Times New Roman" w:cs="Times New Roman"/>
          <w:b/>
          <w:bCs/>
          <w:sz w:val="24"/>
          <w:szCs w:val="24"/>
        </w:rPr>
        <w:t>Статья 85</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правил транспортировки, хранения и применения средств защиты растений и других препаратов, причинившее ущерб животному миру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транспортировки, хранения и применения средств защиты растений, стимуляторов их роста, минеральных удобрений и других препаратов, причинившее ущерб животному миру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до пяти </w:t>
      </w:r>
      <w:hyperlink r:id="rId13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от трех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8" w:name="ст0852"/>
      <w:bookmarkEnd w:id="108"/>
      <w:r w:rsidRPr="00567C3D">
        <w:rPr>
          <w:rFonts w:ascii="Times New Roman" w:hAnsi="Times New Roman" w:cs="Times New Roman"/>
          <w:b/>
          <w:bCs/>
          <w:sz w:val="24"/>
          <w:szCs w:val="24"/>
        </w:rPr>
        <w:t>Статья 85</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осуществления пользования животным миром, а также незаконный ввоз животных или растений, признанных наносящими ущерб сохранению видов животных, занесенных в Красную книгу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установленного порядка осуществления пользования животным миром в заповедниках и на других особо охраняемых территориях, а также незаконный ввоз в Республику Абхазия животных или растений, признанных наносящими ущерб сохранению видов животных, занесенных в Красную книгу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пяти </w:t>
      </w:r>
      <w:hyperlink r:id="rId13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09" w:name="ст0853"/>
      <w:bookmarkEnd w:id="109"/>
      <w:r w:rsidRPr="00567C3D">
        <w:rPr>
          <w:rFonts w:ascii="Times New Roman" w:hAnsi="Times New Roman" w:cs="Times New Roman"/>
          <w:b/>
          <w:bCs/>
          <w:sz w:val="24"/>
          <w:szCs w:val="24"/>
        </w:rPr>
        <w:t>Статья 85</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Уничтожение редких и находящихся под угрозой исчезновения животных или совершение иных действий, которые могут привести к гибели, сокращению численности или нарушению среды обитания таких животных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Уничтожение редких и находящихся под угрозой исчезновения животных, относящихся к видам животных, занесенным в Красную книгу Республики Абхазия, или уничтожение их кладок, яиц, жилищ и других сооружений, или совершение иных действий, которые могут привести к гибели, сокращению численности или нарушению среды обитания таких животных, либо добывание этих животных, с нарушением условий, указанных в разрешении на добывание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пяти до пятидесяти </w:t>
      </w:r>
      <w:hyperlink r:id="rId13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пятидесяти до ста минимальных размеров оплаты труда с конфискацией находящихся в личной собственности нарушителя предметов, явившихся орудием совершения указанных нарушений, или без таковой.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10" w:name="ст086"/>
      <w:bookmarkStart w:id="111" w:name="d48ed094e7bd40cbaf9f3969c6dfd6b5"/>
      <w:bookmarkEnd w:id="110"/>
      <w:r w:rsidRPr="00567C3D">
        <w:rPr>
          <w:rFonts w:ascii="Times New Roman" w:hAnsi="Times New Roman" w:cs="Times New Roman"/>
          <w:b/>
          <w:bCs/>
          <w:sz w:val="24"/>
          <w:szCs w:val="24"/>
        </w:rPr>
        <w:t>Статья 86.</w:t>
      </w:r>
      <w:bookmarkEnd w:id="111"/>
      <w:r w:rsidRPr="00567C3D">
        <w:rPr>
          <w:rFonts w:ascii="Times New Roman" w:hAnsi="Times New Roman" w:cs="Times New Roman"/>
          <w:sz w:val="24"/>
          <w:szCs w:val="24"/>
        </w:rPr>
        <w:t xml:space="preserve"> Нарушение правил охоты и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оловства, а также правил осуществления других видов пользования животным миром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12" w:name="ст086ч1"/>
      <w:bookmarkEnd w:id="112"/>
      <w:r w:rsidRPr="00567C3D">
        <w:rPr>
          <w:rFonts w:ascii="Times New Roman" w:hAnsi="Times New Roman" w:cs="Times New Roman"/>
          <w:sz w:val="24"/>
          <w:szCs w:val="24"/>
        </w:rPr>
        <w:t xml:space="preserve">Нарушение </w:t>
      </w:r>
      <w:hyperlink r:id="rId139" w:anchor="правила" w:history="1">
        <w:r w:rsidRPr="00567C3D">
          <w:rPr>
            <w:rStyle w:val="aa"/>
            <w:rFonts w:ascii="Times New Roman" w:hAnsi="Times New Roman" w:cs="Times New Roman"/>
            <w:color w:val="auto"/>
            <w:sz w:val="24"/>
            <w:szCs w:val="24"/>
            <w:u w:val="none"/>
          </w:rPr>
          <w:t>правил охоты</w:t>
        </w:r>
      </w:hyperlink>
      <w:r w:rsidRPr="00567C3D">
        <w:rPr>
          <w:rFonts w:ascii="Times New Roman" w:hAnsi="Times New Roman" w:cs="Times New Roman"/>
          <w:sz w:val="24"/>
          <w:szCs w:val="24"/>
        </w:rPr>
        <w:t xml:space="preserve">, </w:t>
      </w:r>
      <w:hyperlink r:id="rId140" w:anchor="3955ec5f50454f969e6bff06db2cf199" w:history="1">
        <w:r w:rsidRPr="00567C3D">
          <w:rPr>
            <w:rStyle w:val="aa"/>
            <w:rFonts w:ascii="Times New Roman" w:hAnsi="Times New Roman" w:cs="Times New Roman"/>
            <w:color w:val="auto"/>
            <w:sz w:val="24"/>
            <w:szCs w:val="24"/>
            <w:u w:val="none"/>
          </w:rPr>
          <w:t>рыболовства</w:t>
        </w:r>
      </w:hyperlink>
      <w:r w:rsidRPr="00567C3D">
        <w:rPr>
          <w:rFonts w:ascii="Times New Roman" w:hAnsi="Times New Roman" w:cs="Times New Roman"/>
          <w:sz w:val="24"/>
          <w:szCs w:val="24"/>
        </w:rPr>
        <w:t xml:space="preserve"> и охраны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ных запасов, а также правил осуществления других видов пользования </w:t>
      </w:r>
      <w:hyperlink r:id="rId141" w:anchor="992542436985409aba84db8c173c96cc" w:history="1">
        <w:r w:rsidRPr="00567C3D">
          <w:rPr>
            <w:rStyle w:val="aa"/>
            <w:rFonts w:ascii="Times New Roman" w:hAnsi="Times New Roman" w:cs="Times New Roman"/>
            <w:color w:val="auto"/>
            <w:sz w:val="24"/>
            <w:szCs w:val="24"/>
            <w:u w:val="none"/>
          </w:rPr>
          <w:t>животным миром</w:t>
        </w:r>
      </w:hyperlink>
      <w:r w:rsidRPr="00567C3D">
        <w:rPr>
          <w:rFonts w:ascii="Times New Roman" w:hAnsi="Times New Roman" w:cs="Times New Roman"/>
          <w:sz w:val="24"/>
          <w:szCs w:val="24"/>
        </w:rPr>
        <w:t xml:space="preserve">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пяти до двадцати </w:t>
      </w:r>
      <w:hyperlink r:id="rId14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от десяти до тридцати минимальных размеров оплаты труда с конфискацией находящихся в личной собственности нарушителя ружей и других орудий добывания животных и иных предметов, явившихся орудием совершения указанных нарушений, или без таковой.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Грубое нарушение </w:t>
      </w:r>
      <w:hyperlink r:id="rId143" w:anchor="правила" w:history="1">
        <w:r w:rsidRPr="00567C3D">
          <w:rPr>
            <w:rStyle w:val="aa"/>
            <w:rFonts w:ascii="Times New Roman" w:hAnsi="Times New Roman" w:cs="Times New Roman"/>
            <w:color w:val="auto"/>
            <w:sz w:val="24"/>
            <w:szCs w:val="24"/>
            <w:u w:val="none"/>
          </w:rPr>
          <w:t>правил охоты</w:t>
        </w:r>
      </w:hyperlink>
      <w:r w:rsidRPr="00567C3D">
        <w:rPr>
          <w:rFonts w:ascii="Times New Roman" w:hAnsi="Times New Roman" w:cs="Times New Roman"/>
          <w:sz w:val="24"/>
          <w:szCs w:val="24"/>
        </w:rPr>
        <w:t xml:space="preserve"> (охота и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оловство без надлежащего на то разрешения, или в запрещенных местах, либо в запрещенные сроки, запрещенными орудиями или способами), а также систематическое нарушение других правил охоты и </w:t>
      </w:r>
      <w:hyperlink r:id="rId144" w:anchor="3955ec5f50454f969e6bff06db2cf199" w:history="1">
        <w:r w:rsidRPr="00567C3D">
          <w:rPr>
            <w:rStyle w:val="aa"/>
            <w:rFonts w:ascii="Times New Roman" w:hAnsi="Times New Roman" w:cs="Times New Roman"/>
            <w:color w:val="auto"/>
            <w:sz w:val="24"/>
            <w:szCs w:val="24"/>
            <w:u w:val="none"/>
          </w:rPr>
          <w:t>рыболовства</w:t>
        </w:r>
      </w:hyperlink>
      <w:r w:rsidRPr="00567C3D">
        <w:rPr>
          <w:rFonts w:ascii="Times New Roman" w:hAnsi="Times New Roman" w:cs="Times New Roman"/>
          <w:sz w:val="24"/>
          <w:szCs w:val="24"/>
        </w:rPr>
        <w:t xml:space="preserve">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пятнадцати до тридцати </w:t>
      </w:r>
      <w:hyperlink r:id="rId14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двадцати до пятидесяти минимальных размеров оплаты труда с конфискацией находящихся в личной собственности нарушителя ружей и других орудий охоты или без таковой, либо лишение граждан и должностных лиц права охоты на срок до трех лет с конфискацией ружей и других орудий охоты или без таковой.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87.</w:t>
      </w:r>
      <w:r w:rsidRPr="00567C3D">
        <w:rPr>
          <w:rFonts w:ascii="Times New Roman" w:hAnsi="Times New Roman" w:cs="Times New Roman"/>
          <w:sz w:val="24"/>
          <w:szCs w:val="24"/>
        </w:rPr>
        <w:t xml:space="preserve"> </w:t>
      </w:r>
      <w:r w:rsidRPr="00567C3D">
        <w:rPr>
          <w:rFonts w:ascii="Times New Roman" w:hAnsi="Times New Roman" w:cs="Times New Roman"/>
          <w:i/>
          <w:iCs/>
          <w:sz w:val="24"/>
          <w:szCs w:val="24"/>
        </w:rPr>
        <w:t>Исключена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13" w:name="ст088"/>
      <w:bookmarkEnd w:id="113"/>
      <w:r w:rsidRPr="00567C3D">
        <w:rPr>
          <w:rFonts w:ascii="Times New Roman" w:hAnsi="Times New Roman" w:cs="Times New Roman"/>
          <w:b/>
          <w:bCs/>
          <w:sz w:val="24"/>
          <w:szCs w:val="24"/>
        </w:rPr>
        <w:t>Статья 88.</w:t>
      </w:r>
      <w:r w:rsidRPr="00567C3D">
        <w:rPr>
          <w:rFonts w:ascii="Times New Roman" w:hAnsi="Times New Roman" w:cs="Times New Roman"/>
          <w:sz w:val="24"/>
          <w:szCs w:val="24"/>
        </w:rPr>
        <w:t xml:space="preserve"> Нарушение правил охраны и использования памятников истории и культуры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охраны и использования памятников истории и культуры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трех до десяти </w:t>
      </w:r>
      <w:hyperlink r:id="rId14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от десяти до двадцати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14" w:name="ст089"/>
      <w:bookmarkEnd w:id="114"/>
      <w:r w:rsidRPr="00567C3D">
        <w:rPr>
          <w:rFonts w:ascii="Times New Roman" w:hAnsi="Times New Roman" w:cs="Times New Roman"/>
          <w:b/>
          <w:bCs/>
          <w:sz w:val="24"/>
          <w:szCs w:val="24"/>
        </w:rPr>
        <w:t>Статья 89.</w:t>
      </w:r>
      <w:r w:rsidRPr="00567C3D">
        <w:rPr>
          <w:rFonts w:ascii="Times New Roman" w:hAnsi="Times New Roman" w:cs="Times New Roman"/>
          <w:sz w:val="24"/>
          <w:szCs w:val="24"/>
        </w:rPr>
        <w:t xml:space="preserve"> Нарушение правил охраны и режима природных объектов, особо охраняемых государством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охранного режима природных объектов, особо охраняемых на территории Республики Абхазия, и правил внутреннего распорядка заповедников, заказников, зеленых зон национальных и природных парков, либо уничтожение или повреждение охраняемых объектов природы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трех до десяти </w:t>
      </w:r>
      <w:hyperlink r:id="rId14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двадцати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115" w:name="50b8c0c07b2d4d7f88a77cca61662627"/>
      <w:bookmarkStart w:id="116" w:name="_Toc203821250"/>
      <w:bookmarkEnd w:id="115"/>
      <w:r w:rsidRPr="00567C3D">
        <w:rPr>
          <w:rStyle w:val="a9"/>
          <w:rFonts w:ascii="Times New Roman" w:hAnsi="Times New Roman" w:cs="Times New Roman"/>
          <w:sz w:val="24"/>
          <w:szCs w:val="24"/>
        </w:rPr>
        <w:t xml:space="preserve">ГЛАВА </w:t>
      </w:r>
      <w:bookmarkEnd w:id="116"/>
      <w:r w:rsidRPr="00567C3D">
        <w:rPr>
          <w:rStyle w:val="a9"/>
          <w:rFonts w:ascii="Times New Roman" w:hAnsi="Times New Roman" w:cs="Times New Roman"/>
          <w:sz w:val="24"/>
          <w:szCs w:val="24"/>
        </w:rPr>
        <w:t>8</w:t>
      </w:r>
    </w:p>
    <w:p w:rsidR="00591BE6" w:rsidRPr="00567C3D" w:rsidRDefault="00591BE6" w:rsidP="00567C3D">
      <w:pPr>
        <w:pStyle w:val="3"/>
        <w:spacing w:before="0" w:beforeAutospacing="0" w:after="0" w:afterAutospacing="0"/>
        <w:jc w:val="center"/>
        <w:rPr>
          <w:sz w:val="24"/>
          <w:szCs w:val="24"/>
        </w:rPr>
      </w:pPr>
      <w:bookmarkStart w:id="117" w:name="_Toc227772778"/>
      <w:bookmarkStart w:id="118" w:name="_Toc203821251"/>
      <w:bookmarkEnd w:id="117"/>
      <w:r w:rsidRPr="00567C3D">
        <w:rPr>
          <w:bCs w:val="0"/>
          <w:sz w:val="24"/>
          <w:szCs w:val="24"/>
        </w:rPr>
        <w:t>АДМИНИСТРАТИВНЫЕ ПРАВОНАРУШЕНИЯ В ОБЛАСТИ ПРОМЫШЛЕННОСТИ, ИСПОЛЬЗОВАНИЯ ТЕПЛОВОЙ И ЭЛЕКТРИЧЕСКОЙ ЭНЕРГИИ</w:t>
      </w:r>
      <w:bookmarkEnd w:id="118"/>
    </w:p>
    <w:p w:rsidR="00591BE6" w:rsidRPr="00567C3D" w:rsidRDefault="00591BE6" w:rsidP="00567C3D">
      <w:pPr>
        <w:spacing w:after="0"/>
        <w:jc w:val="center"/>
        <w:rPr>
          <w:rFonts w:ascii="Times New Roman" w:hAnsi="Times New Roman" w:cs="Times New Roman"/>
          <w:b/>
          <w:sz w:val="24"/>
          <w:szCs w:val="24"/>
        </w:rPr>
      </w:pP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hd w:val="clear" w:color="auto" w:fill="FFFFFF"/>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119" w:name="ст090"/>
      <w:bookmarkEnd w:id="119"/>
      <w:r w:rsidRPr="00567C3D">
        <w:rPr>
          <w:rFonts w:ascii="Times New Roman" w:hAnsi="Times New Roman" w:cs="Times New Roman"/>
          <w:b/>
          <w:bCs/>
          <w:sz w:val="24"/>
          <w:szCs w:val="24"/>
        </w:rPr>
        <w:t xml:space="preserve">Статья 90. </w:t>
      </w:r>
      <w:r w:rsidRPr="00567C3D">
        <w:rPr>
          <w:rFonts w:ascii="Times New Roman" w:hAnsi="Times New Roman" w:cs="Times New Roman"/>
          <w:sz w:val="24"/>
          <w:szCs w:val="24"/>
        </w:rPr>
        <w:t>Нарушение правил, норм и инструкций по безопасному ведению работ</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норм и инструкций по безопасному ведению работ на объектах, подконтрольных органам государственного технического надзора и энергонадзора,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двадцати до тридцати </w:t>
      </w:r>
      <w:hyperlink r:id="rId14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20" w:name="ст091"/>
      <w:bookmarkEnd w:id="120"/>
      <w:r w:rsidRPr="00567C3D">
        <w:rPr>
          <w:rFonts w:ascii="Times New Roman" w:hAnsi="Times New Roman" w:cs="Times New Roman"/>
          <w:b/>
          <w:bCs/>
          <w:sz w:val="24"/>
          <w:szCs w:val="24"/>
        </w:rPr>
        <w:t>Статья 91.</w:t>
      </w:r>
      <w:r w:rsidRPr="00567C3D">
        <w:rPr>
          <w:rFonts w:ascii="Times New Roman" w:hAnsi="Times New Roman" w:cs="Times New Roman"/>
          <w:sz w:val="24"/>
          <w:szCs w:val="24"/>
        </w:rPr>
        <w:t xml:space="preserve"> Нарушение правил, норм и инструкций по хранению, использованию и учету взрывчатых материалов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должностными лицами правил, норм и инструкций по хранению, использованию и учету взрывчатых материалов в отраслях промышленности и на объектах, подконтрольных органам Госгортехнадзора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десяти </w:t>
      </w:r>
      <w:hyperlink r:id="rId14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121" w:name="ст092"/>
      <w:bookmarkEnd w:id="121"/>
      <w:r w:rsidRPr="00567C3D">
        <w:rPr>
          <w:rFonts w:ascii="Times New Roman" w:hAnsi="Times New Roman" w:cs="Times New Roman"/>
          <w:b/>
          <w:bCs/>
          <w:sz w:val="24"/>
          <w:szCs w:val="24"/>
        </w:rPr>
        <w:t xml:space="preserve">Статья 92. </w:t>
      </w:r>
      <w:r w:rsidRPr="00567C3D">
        <w:rPr>
          <w:rFonts w:ascii="Times New Roman" w:hAnsi="Times New Roman" w:cs="Times New Roman"/>
          <w:sz w:val="24"/>
          <w:szCs w:val="24"/>
        </w:rPr>
        <w:t>Непроизводительное расходование энергетических ресурсов</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Непроизводительное расходование энергетических ресурсов вследствие несоблюдения требований, установленных государственными стандартами или иными правовыми или нормативно-техническими документами,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пятидесяти до восьмидесяти </w:t>
      </w:r>
      <w:hyperlink r:id="rId15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 — от ста до ста пятидесяти минимальных размеров оплаты труда.</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122" w:name="ст093"/>
      <w:bookmarkEnd w:id="122"/>
      <w:r w:rsidRPr="00567C3D">
        <w:rPr>
          <w:rFonts w:ascii="Times New Roman" w:hAnsi="Times New Roman" w:cs="Times New Roman"/>
          <w:b/>
          <w:bCs/>
          <w:sz w:val="24"/>
          <w:szCs w:val="24"/>
        </w:rPr>
        <w:t xml:space="preserve">Статья 93. </w:t>
      </w:r>
      <w:r w:rsidRPr="00567C3D">
        <w:rPr>
          <w:rFonts w:ascii="Times New Roman" w:hAnsi="Times New Roman" w:cs="Times New Roman"/>
          <w:sz w:val="24"/>
          <w:szCs w:val="24"/>
        </w:rPr>
        <w:t>Повреждение электрических сетей</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сорока </w:t>
      </w:r>
      <w:hyperlink r:id="rId15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пятидесяти до семидесяти минимальных размеров оплаты труда; на юридических лиц — от семидесяти до ста минимальных размеров оплаты труда.</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2.  Повреждение электрических сетей напряжением свыше 1000 вольт,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сорока до шестидесяти </w:t>
      </w:r>
      <w:hyperlink r:id="rId15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семидесяти до ста минимальных размеров оплаты труда; на юридических лиц — от ста до ста пятидесяти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123" w:name="ст094"/>
      <w:bookmarkEnd w:id="123"/>
      <w:r w:rsidRPr="00567C3D">
        <w:rPr>
          <w:rFonts w:ascii="Times New Roman" w:hAnsi="Times New Roman" w:cs="Times New Roman"/>
          <w:b/>
          <w:bCs/>
          <w:sz w:val="24"/>
          <w:szCs w:val="24"/>
        </w:rPr>
        <w:t xml:space="preserve">Статья 94. </w:t>
      </w:r>
      <w:r w:rsidRPr="00567C3D">
        <w:rPr>
          <w:rFonts w:ascii="Times New Roman" w:hAnsi="Times New Roman" w:cs="Times New Roman"/>
          <w:sz w:val="24"/>
          <w:szCs w:val="24"/>
        </w:rPr>
        <w:t>Нарушение правил охраны электрических сетей напряжением свыше 1000 вольт</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сорока </w:t>
      </w:r>
      <w:hyperlink r:id="rId15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сорока до шестидесяти минимальных размеров оплаты труда; на юридических лиц —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124" w:name="ст0941"/>
      <w:bookmarkEnd w:id="124"/>
      <w:r w:rsidRPr="00567C3D">
        <w:rPr>
          <w:rFonts w:ascii="Times New Roman" w:hAnsi="Times New Roman" w:cs="Times New Roman"/>
          <w:b/>
          <w:bCs/>
          <w:sz w:val="24"/>
          <w:szCs w:val="24"/>
        </w:rPr>
        <w:t>Статья 94</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Ввод в эксплуатацию энергопотребляющих объектов без разрешения соответствующих органов</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Ввод в эксплуатацию энергопотребляющих объектов без разрешения органов, осуществляющих государственный надзор на указанных объектах,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тридцати до пятидесяти </w:t>
      </w:r>
      <w:hyperlink r:id="rId15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лиц, осуществляющих предпринимательскую деятельность без образования юридического лица, — от двадцати до сорока минимальных размеров оплаты труда или административное приостановление деятельности на срок до девяноста суток; на юридических лиц — от восьмидесяти до ста минимальных размеров оплаты труда или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25" w:name="ст095"/>
      <w:bookmarkEnd w:id="125"/>
      <w:r w:rsidRPr="00567C3D">
        <w:rPr>
          <w:rFonts w:ascii="Times New Roman" w:hAnsi="Times New Roman" w:cs="Times New Roman"/>
          <w:b/>
          <w:bCs/>
          <w:sz w:val="24"/>
          <w:szCs w:val="24"/>
        </w:rPr>
        <w:t>Статья 95.</w:t>
      </w:r>
      <w:r w:rsidRPr="00567C3D">
        <w:rPr>
          <w:rFonts w:ascii="Times New Roman" w:hAnsi="Times New Roman" w:cs="Times New Roman"/>
          <w:sz w:val="24"/>
          <w:szCs w:val="24"/>
        </w:rPr>
        <w:t xml:space="preserve"> Нарушение норм и правил использования газа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норм и правил использования газа как топлива и сырья;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пуск газа на газоиспользующие установки без разрешения органов государственного надзора; превышение выделенных фондов на газ или несоблюдение установленного режима потребления газа; потребление газа на газоиспользующих установках без утвержденных удельных норм расхода или превышение этих удельных норм;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эксплуатация газоиспользующих установок без учета расхода газа или без учета тепловой энергии и продукции, вырабатываемых с применением газа, либо отсутствие </w:t>
      </w:r>
      <w:r w:rsidRPr="00567C3D">
        <w:rPr>
          <w:rFonts w:ascii="Times New Roman" w:hAnsi="Times New Roman" w:cs="Times New Roman"/>
          <w:sz w:val="24"/>
          <w:szCs w:val="24"/>
        </w:rPr>
        <w:lastRenderedPageBreak/>
        <w:t>(неисправность) предусмотренных проектом газоиспользующей установки средств автоматического регулирования процессов горения газа, или приборов теплотехнического контроля, или теплоутилизационного оборудования, обеспечивающих рациональное и эффективное использование газа;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неподготовленность к работе предусмотренного для газопотребляющего предприятия, объединения, учреждения и организации резервного топливного хозяйства или неподготовленность газоиспользующих установок к работе на установленных резервных видах топлива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руководителей, заместителей руководителей, главных энергетиков (главных механиков), начальников цехов и служб предприятий, объединений, учреждений и организаций от трех до десяти </w:t>
      </w:r>
      <w:hyperlink r:id="rId15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26" w:name="ст096"/>
      <w:bookmarkEnd w:id="126"/>
      <w:r w:rsidRPr="00567C3D">
        <w:rPr>
          <w:rFonts w:ascii="Times New Roman" w:hAnsi="Times New Roman" w:cs="Times New Roman"/>
          <w:b/>
          <w:bCs/>
          <w:sz w:val="24"/>
          <w:szCs w:val="24"/>
        </w:rPr>
        <w:t>Статья 96.</w:t>
      </w:r>
      <w:r w:rsidRPr="00567C3D">
        <w:rPr>
          <w:rFonts w:ascii="Times New Roman" w:hAnsi="Times New Roman" w:cs="Times New Roman"/>
          <w:sz w:val="24"/>
          <w:szCs w:val="24"/>
        </w:rPr>
        <w:t xml:space="preserve"> Нарушение правил охраны газовых сетей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охраны газовых сетей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пяти до десяти </w:t>
      </w:r>
      <w:hyperlink r:id="rId15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двадцати минимальных размеров оплаты труда.</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127" w:name="ст0961"/>
      <w:bookmarkEnd w:id="127"/>
      <w:r w:rsidRPr="00567C3D">
        <w:rPr>
          <w:rFonts w:ascii="Times New Roman" w:hAnsi="Times New Roman" w:cs="Times New Roman"/>
          <w:b/>
          <w:bCs/>
          <w:sz w:val="24"/>
          <w:szCs w:val="24"/>
        </w:rPr>
        <w:t>Статья 96</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Самовольное подключение и использование электрической энергии</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Самовольное подключение к энергетическим сетям, а равно самовольное (безучетное) использование электрической энергии,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сорока </w:t>
      </w:r>
      <w:hyperlink r:id="rId15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пятидесяти до восьмидесяти минимальных размеров оплаты труда; на юридических лиц — от ста до ста пятидесяти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128" w:name="d1450af7cf2c4573afdae191135336dc"/>
      <w:bookmarkStart w:id="129" w:name="_Toc203821252"/>
      <w:bookmarkEnd w:id="128"/>
      <w:r w:rsidRPr="00567C3D">
        <w:rPr>
          <w:rStyle w:val="a9"/>
          <w:rFonts w:ascii="Times New Roman" w:hAnsi="Times New Roman" w:cs="Times New Roman"/>
          <w:sz w:val="24"/>
          <w:szCs w:val="24"/>
        </w:rPr>
        <w:t xml:space="preserve">ГЛАВА </w:t>
      </w:r>
      <w:bookmarkEnd w:id="129"/>
      <w:r w:rsidRPr="00567C3D">
        <w:rPr>
          <w:rStyle w:val="a9"/>
          <w:rFonts w:ascii="Times New Roman" w:hAnsi="Times New Roman" w:cs="Times New Roman"/>
          <w:sz w:val="24"/>
          <w:szCs w:val="24"/>
        </w:rPr>
        <w:t>9</w:t>
      </w:r>
    </w:p>
    <w:p w:rsidR="00591BE6" w:rsidRPr="00567C3D" w:rsidRDefault="00591BE6" w:rsidP="00567C3D">
      <w:pPr>
        <w:pStyle w:val="3"/>
        <w:spacing w:before="0" w:beforeAutospacing="0" w:after="0" w:afterAutospacing="0"/>
        <w:jc w:val="center"/>
        <w:rPr>
          <w:sz w:val="24"/>
          <w:szCs w:val="24"/>
        </w:rPr>
      </w:pPr>
      <w:bookmarkStart w:id="130" w:name="_Toc227772780"/>
      <w:bookmarkStart w:id="131" w:name="_Toc203821253"/>
      <w:bookmarkEnd w:id="130"/>
      <w:r w:rsidRPr="00567C3D">
        <w:rPr>
          <w:bCs w:val="0"/>
          <w:sz w:val="24"/>
          <w:szCs w:val="24"/>
        </w:rPr>
        <w:t>АДМИНИСТРАТИВНЫЕ ПРАВОНАРУШЕНИЯ В СЕЛЬСКОМ ХОЗЯЙСТВЕ, НАРУШЕНИЯ ВЕТЕРИНАРНО-САНИТАРНЫХ ПРАВИЛ</w:t>
      </w:r>
      <w:bookmarkEnd w:id="131"/>
    </w:p>
    <w:p w:rsidR="00591BE6" w:rsidRPr="00567C3D" w:rsidRDefault="00591BE6" w:rsidP="00567C3D">
      <w:pPr>
        <w:spacing w:after="0"/>
        <w:jc w:val="center"/>
        <w:rPr>
          <w:rFonts w:ascii="Times New Roman" w:hAnsi="Times New Roman" w:cs="Times New Roman"/>
          <w:b/>
          <w:sz w:val="24"/>
          <w:szCs w:val="24"/>
        </w:rPr>
      </w:pP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32" w:name="ст097"/>
      <w:bookmarkEnd w:id="132"/>
      <w:r w:rsidRPr="00567C3D">
        <w:rPr>
          <w:rFonts w:ascii="Times New Roman" w:hAnsi="Times New Roman" w:cs="Times New Roman"/>
          <w:b/>
          <w:bCs/>
          <w:sz w:val="24"/>
          <w:szCs w:val="24"/>
        </w:rPr>
        <w:t>Статья 97.</w:t>
      </w:r>
      <w:r w:rsidRPr="00567C3D">
        <w:rPr>
          <w:rFonts w:ascii="Times New Roman" w:hAnsi="Times New Roman" w:cs="Times New Roman"/>
          <w:sz w:val="24"/>
          <w:szCs w:val="24"/>
        </w:rPr>
        <w:t xml:space="preserve"> Потрава посевов, порча или уничтожение находящегося в поле собранного урожая сельскохозяйственных культур, повреждение насаждений сельскохозяйственных предприятий и других государственных и общественных хозяйств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Потрава посевов, порча или уничтожение находящегося в поле урожая сельскохозяйственных культур, повреждение насаждений сельскохозяйственных предприятий и других государственных и общественных хозяйств скотом или птицей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на граждан до трех </w:t>
      </w:r>
      <w:hyperlink r:id="rId15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двух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повторной потравы посевов, порчи или уничтожения находящегося в поле собранного урожая сельскохозяйственных культур, повторного повреждения насаждений в течение года после наложения штрафа за такое же правонарушение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пяти </w:t>
      </w:r>
      <w:hyperlink r:id="rId15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98.</w:t>
      </w:r>
      <w:r w:rsidRPr="00567C3D">
        <w:rPr>
          <w:rFonts w:ascii="Times New Roman" w:hAnsi="Times New Roman" w:cs="Times New Roman"/>
          <w:sz w:val="24"/>
          <w:szCs w:val="24"/>
        </w:rPr>
        <w:t xml:space="preserve"> Нарушение правил по борьбе с карантинными вредителями, болезнями растений и сорняками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по борьбе с карантинными вредителями, болезнями растений и сорняками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одного </w:t>
      </w:r>
      <w:hyperlink r:id="rId160"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 должностных лиц до трех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98</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правил транспортировки, хранения и использования ядохимикатов и минеральных удобрений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транспортировки, хранения и использования ядохимикатов и минеральных удобрений, которое вызвало или могло вызвать накопление нитратов и остатков пестицидов сверх нормы в сельскохозяйственной продукции, а также реализация такой продукции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пяти </w:t>
      </w:r>
      <w:hyperlink r:id="rId16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 с конфискацией сельскохозяйственной продукции.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Примечание:</w:t>
      </w:r>
      <w:r w:rsidRPr="00567C3D">
        <w:rPr>
          <w:rFonts w:ascii="Times New Roman" w:hAnsi="Times New Roman" w:cs="Times New Roman"/>
          <w:sz w:val="24"/>
          <w:szCs w:val="24"/>
        </w:rPr>
        <w:t xml:space="preserve"> конфискованная сельскохозяйственная продукция, содержащая нитраты и пестициды сверх нормы, подлежит уничтожению.</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 xml:space="preserve">Статья 99. </w:t>
      </w:r>
      <w:r w:rsidRPr="00567C3D">
        <w:rPr>
          <w:rFonts w:ascii="Times New Roman" w:hAnsi="Times New Roman" w:cs="Times New Roman"/>
          <w:sz w:val="24"/>
          <w:szCs w:val="24"/>
        </w:rPr>
        <w:t>Вывоз материалов, не прошедших карантинную проверку и соответствующую обработку</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Вывоз из пограничных морских портов (с пристаней), с железнодорожных станций, автовокзалов (автостанций), из аэропортов и других пограничных пунктов завезенных из зарубежных стран материалов, не прошедших карантинную проверку и соответствующую обработку,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одного </w:t>
      </w:r>
      <w:hyperlink r:id="rId162"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 должностных лиц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bookmarkStart w:id="133" w:name="ст100"/>
      <w:bookmarkEnd w:id="133"/>
      <w:r w:rsidRPr="00567C3D">
        <w:rPr>
          <w:rFonts w:ascii="Times New Roman" w:hAnsi="Times New Roman" w:cs="Times New Roman"/>
          <w:b/>
          <w:bCs/>
          <w:sz w:val="24"/>
          <w:szCs w:val="24"/>
        </w:rPr>
        <w:t>Статья 100.</w:t>
      </w:r>
      <w:r w:rsidRPr="00567C3D">
        <w:rPr>
          <w:rFonts w:ascii="Times New Roman" w:hAnsi="Times New Roman" w:cs="Times New Roman"/>
          <w:sz w:val="24"/>
          <w:szCs w:val="24"/>
        </w:rPr>
        <w:t xml:space="preserve"> Непринятие землепользователями мер по борьбе с некарантинными вредителями, болезнями растений и сорняками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Непринятие землепользователями мер по борьбе с некарантинными вредителями, болезнями растений и сорняками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предупреждение.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Непринятие землепользователями мер по борьбе с некарантинными вредителями, болезнями растений и сорняками после предупреждения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двух </w:t>
      </w:r>
      <w:hyperlink r:id="rId16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Непринятие землепользователями мер по борьбе с некарантинными вредителями, болезнями растений и сорняками в течение года после наложения штрафа за такое же правонарушение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четырех </w:t>
      </w:r>
      <w:hyperlink r:id="rId16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34" w:name="ст1001"/>
      <w:bookmarkEnd w:id="134"/>
      <w:r w:rsidRPr="00567C3D">
        <w:rPr>
          <w:rFonts w:ascii="Times New Roman" w:hAnsi="Times New Roman" w:cs="Times New Roman"/>
          <w:b/>
          <w:bCs/>
          <w:sz w:val="24"/>
          <w:szCs w:val="24"/>
        </w:rPr>
        <w:t>Статья 100</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Непринятие мер к обеспечению охраны наркотикосодержащих посевов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Непринятие мер к обеспечению установленного режима охраны посевов конопли и масличного мака, мест хранения и переработки урожая этих культур, а равно непринятие мер к уничтожению пожнивных остатков и отходов производства, содержащих наркотические вещества,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на должностных лиц от пяти до двадцати </w:t>
      </w:r>
      <w:hyperlink r:id="rId16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35" w:name="ст1002"/>
      <w:bookmarkEnd w:id="135"/>
      <w:r w:rsidRPr="00567C3D">
        <w:rPr>
          <w:rFonts w:ascii="Times New Roman" w:hAnsi="Times New Roman" w:cs="Times New Roman"/>
          <w:b/>
          <w:bCs/>
          <w:sz w:val="24"/>
          <w:szCs w:val="24"/>
        </w:rPr>
        <w:t>Статья 100</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Незаконные посев или выращивание масличного мака или конопли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Незаконные посев или выращивание масличного мака, а также конопли, кроме запрещенной к возделыванию индийской, южной маньчжурской, южной чуйской, южной архонской и южной краснодарской,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в размере от пяти до тридцати </w:t>
      </w:r>
      <w:hyperlink r:id="rId16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36" w:name="ст101"/>
      <w:bookmarkEnd w:id="136"/>
      <w:r w:rsidRPr="00567C3D">
        <w:rPr>
          <w:rFonts w:ascii="Times New Roman" w:hAnsi="Times New Roman" w:cs="Times New Roman"/>
          <w:b/>
          <w:bCs/>
          <w:sz w:val="24"/>
          <w:szCs w:val="24"/>
        </w:rPr>
        <w:t xml:space="preserve">Статья 101. </w:t>
      </w:r>
      <w:r w:rsidRPr="00567C3D">
        <w:rPr>
          <w:rFonts w:ascii="Times New Roman" w:hAnsi="Times New Roman" w:cs="Times New Roman"/>
          <w:sz w:val="24"/>
          <w:szCs w:val="24"/>
        </w:rPr>
        <w:t>Грубое нарушение механизаторами правил технической эксплуатации сельскохозяйственных машин и техники безопасности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Грубое нарушение механизаторами правил технической эксплуатации тракторов, комбайнов, других самоходных сельскохозяйственных машин и правил техники безопасности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влечет лишение механизаторов права на управление этими машинами на срок до одного месяца.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37" w:name="ст102"/>
      <w:bookmarkEnd w:id="137"/>
      <w:r w:rsidRPr="00567C3D">
        <w:rPr>
          <w:rFonts w:ascii="Times New Roman" w:hAnsi="Times New Roman" w:cs="Times New Roman"/>
          <w:b/>
          <w:bCs/>
          <w:sz w:val="24"/>
          <w:szCs w:val="24"/>
        </w:rPr>
        <w:t>Статья 102.</w:t>
      </w:r>
      <w:r w:rsidRPr="00567C3D">
        <w:rPr>
          <w:rFonts w:ascii="Times New Roman" w:hAnsi="Times New Roman" w:cs="Times New Roman"/>
          <w:sz w:val="24"/>
          <w:szCs w:val="24"/>
        </w:rPr>
        <w:t xml:space="preserve"> Нарушение </w:t>
      </w:r>
      <w:hyperlink r:id="rId167" w:anchor="начало" w:history="1">
        <w:r w:rsidRPr="00567C3D">
          <w:rPr>
            <w:rStyle w:val="aa"/>
            <w:rFonts w:ascii="Times New Roman" w:hAnsi="Times New Roman" w:cs="Times New Roman"/>
            <w:color w:val="auto"/>
            <w:sz w:val="24"/>
            <w:szCs w:val="24"/>
            <w:u w:val="none"/>
          </w:rPr>
          <w:t>ветеринарного законодательства</w:t>
        </w:r>
      </w:hyperlink>
      <w:r w:rsidRPr="00567C3D">
        <w:rPr>
          <w:rFonts w:ascii="Times New Roman" w:hAnsi="Times New Roman" w:cs="Times New Roman"/>
          <w:sz w:val="24"/>
          <w:szCs w:val="24"/>
        </w:rPr>
        <w:t xml:space="preserve"> Республики Абхазия</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по карантину животных и других специальных мероприятий, направленных на защиту населения от болезней общих для человека и животных, а также от пищевых отравлений, возникающих при употреблении опасных в ветеринарно-санитарном отношении продукции животноводства,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16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пятидесяти до восьмидесяти минимальных размеров оплаты труда; на юридических лиц в размере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38" w:name="ст103"/>
      <w:bookmarkEnd w:id="138"/>
      <w:r w:rsidRPr="00567C3D">
        <w:rPr>
          <w:rFonts w:ascii="Times New Roman" w:hAnsi="Times New Roman" w:cs="Times New Roman"/>
          <w:b/>
          <w:bCs/>
          <w:sz w:val="24"/>
          <w:szCs w:val="24"/>
        </w:rPr>
        <w:t>Статья 103.</w:t>
      </w:r>
      <w:r w:rsidRPr="00567C3D">
        <w:rPr>
          <w:rFonts w:ascii="Times New Roman" w:hAnsi="Times New Roman" w:cs="Times New Roman"/>
          <w:sz w:val="24"/>
          <w:szCs w:val="24"/>
        </w:rPr>
        <w:t xml:space="preserve"> Нарушение правил содержания собак и кошек, а также содержание хищных животных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w:t>
      </w:r>
      <w:hyperlink r:id="rId169" w:anchor="прил1" w:history="1">
        <w:r w:rsidRPr="00567C3D">
          <w:rPr>
            <w:rStyle w:val="aa"/>
            <w:rFonts w:ascii="Times New Roman" w:hAnsi="Times New Roman" w:cs="Times New Roman"/>
            <w:color w:val="auto"/>
            <w:sz w:val="24"/>
            <w:szCs w:val="24"/>
            <w:u w:val="none"/>
          </w:rPr>
          <w:t>правил</w:t>
        </w:r>
      </w:hyperlink>
      <w:r w:rsidRPr="00567C3D">
        <w:rPr>
          <w:rFonts w:ascii="Times New Roman" w:hAnsi="Times New Roman" w:cs="Times New Roman"/>
          <w:sz w:val="24"/>
          <w:szCs w:val="24"/>
        </w:rPr>
        <w:t xml:space="preserve"> содержания собак и кошек, а также содержание хищных животных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втечет наложение штрафа на граждан в размере одного </w:t>
      </w:r>
      <w:hyperlink r:id="rId170"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 должностных лиц —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39" w:name="ст104"/>
      <w:bookmarkEnd w:id="139"/>
      <w:r w:rsidRPr="00567C3D">
        <w:rPr>
          <w:rFonts w:ascii="Times New Roman" w:hAnsi="Times New Roman" w:cs="Times New Roman"/>
          <w:b/>
          <w:bCs/>
          <w:sz w:val="24"/>
          <w:szCs w:val="24"/>
        </w:rPr>
        <w:t>Статья 104.</w:t>
      </w:r>
      <w:r w:rsidRPr="00567C3D">
        <w:rPr>
          <w:rFonts w:ascii="Times New Roman" w:hAnsi="Times New Roman" w:cs="Times New Roman"/>
          <w:sz w:val="24"/>
          <w:szCs w:val="24"/>
        </w:rPr>
        <w:t xml:space="preserve"> Жестокое обращение с животными и птицами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E122BA" w:rsidP="00567C3D">
      <w:pPr>
        <w:spacing w:after="0"/>
        <w:ind w:firstLine="709"/>
        <w:jc w:val="both"/>
        <w:rPr>
          <w:rFonts w:ascii="Times New Roman" w:hAnsi="Times New Roman" w:cs="Times New Roman"/>
          <w:sz w:val="24"/>
          <w:szCs w:val="24"/>
        </w:rPr>
      </w:pPr>
      <w:hyperlink r:id="rId171" w:anchor="жестокоеобращение" w:history="1">
        <w:r w:rsidR="00591BE6" w:rsidRPr="00567C3D">
          <w:rPr>
            <w:rStyle w:val="aa"/>
            <w:rFonts w:ascii="Times New Roman" w:hAnsi="Times New Roman" w:cs="Times New Roman"/>
            <w:color w:val="auto"/>
            <w:sz w:val="24"/>
            <w:szCs w:val="24"/>
            <w:u w:val="none"/>
          </w:rPr>
          <w:t>Жестокое обращение</w:t>
        </w:r>
      </w:hyperlink>
      <w:r w:rsidR="00591BE6" w:rsidRPr="00567C3D">
        <w:rPr>
          <w:rFonts w:ascii="Times New Roman" w:hAnsi="Times New Roman" w:cs="Times New Roman"/>
          <w:sz w:val="24"/>
          <w:szCs w:val="24"/>
        </w:rPr>
        <w:t xml:space="preserve"> с животными или птицами, повлекшее за собой их гибель или увечье, а также истязание животных или птиц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17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40" w:name="ст105"/>
      <w:bookmarkEnd w:id="140"/>
      <w:r w:rsidRPr="00567C3D">
        <w:rPr>
          <w:rFonts w:ascii="Times New Roman" w:hAnsi="Times New Roman" w:cs="Times New Roman"/>
          <w:b/>
          <w:bCs/>
          <w:sz w:val="24"/>
          <w:szCs w:val="24"/>
        </w:rPr>
        <w:t>Статья 105.</w:t>
      </w:r>
      <w:r w:rsidRPr="00567C3D">
        <w:rPr>
          <w:rFonts w:ascii="Times New Roman" w:hAnsi="Times New Roman" w:cs="Times New Roman"/>
          <w:sz w:val="24"/>
          <w:szCs w:val="24"/>
        </w:rPr>
        <w:t xml:space="preserve"> Нарушение правил перевоза пасек на медосборы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установленных для пасек кочевых маршрутов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одного </w:t>
      </w:r>
      <w:hyperlink r:id="rId173"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 должностных лиц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41" w:name="ст1051"/>
      <w:bookmarkEnd w:id="141"/>
      <w:r w:rsidRPr="00567C3D">
        <w:rPr>
          <w:rFonts w:ascii="Times New Roman" w:hAnsi="Times New Roman" w:cs="Times New Roman"/>
          <w:b/>
          <w:bCs/>
          <w:sz w:val="24"/>
          <w:szCs w:val="24"/>
        </w:rPr>
        <w:t>Статья 105</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правил строительства летних садовых домиков, а также организации и ведения коллективного садоводства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Осуществление гражданами строительства летних садовых домиков без надлежаще согласованного проекта или с отступлением от норм, предусмотренных законодательством Республики Абхазия, действовавшим на начало строительства,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десяти </w:t>
      </w:r>
      <w:hyperlink r:id="rId17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должностными лицами правил строительства летних садовых домиков, а также организации и ведения коллективного садоводства: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приема в члены садоводческого товарищества; освоение земельного участка, предоставленного под коллективный сад, без проекта организации и застройки его территории либо с нарушением этого проекта; разрешение строительства летних садовых домиков без надлежаще согласованного проекта или с отступлением от норм, предусмотренных законодательством Республики Абхазия, действовавшим на начало строительства, приемка таких домиков в эксплуатацию; осуществление строительства на территории коллективного сада строений и сооружений общего пользования без надлежаще согласованного проекта либо с отступлением от него; незаконный отпуск строительных материалов; использование транспортных средств, механизмов, рабочей силы, привлечение неспециализированных строительных организаций к строительству объектов садоводческого товарищества,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двадцати </w:t>
      </w:r>
      <w:hyperlink r:id="rId17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142" w:name="5f6d877bbac34560b4915fadb93120f4"/>
      <w:bookmarkStart w:id="143" w:name="_Toc203821254"/>
      <w:bookmarkEnd w:id="142"/>
      <w:r w:rsidRPr="00567C3D">
        <w:rPr>
          <w:rStyle w:val="a9"/>
          <w:rFonts w:ascii="Times New Roman" w:hAnsi="Times New Roman" w:cs="Times New Roman"/>
          <w:sz w:val="24"/>
          <w:szCs w:val="24"/>
        </w:rPr>
        <w:t xml:space="preserve">ГЛАВА </w:t>
      </w:r>
      <w:bookmarkEnd w:id="143"/>
      <w:r w:rsidRPr="00567C3D">
        <w:rPr>
          <w:rStyle w:val="a9"/>
          <w:rFonts w:ascii="Times New Roman" w:hAnsi="Times New Roman" w:cs="Times New Roman"/>
          <w:sz w:val="24"/>
          <w:szCs w:val="24"/>
        </w:rPr>
        <w:t>10</w:t>
      </w:r>
    </w:p>
    <w:p w:rsidR="00591BE6" w:rsidRPr="00567C3D" w:rsidRDefault="00591BE6" w:rsidP="00567C3D">
      <w:pPr>
        <w:pStyle w:val="3"/>
        <w:spacing w:before="0" w:beforeAutospacing="0" w:after="0" w:afterAutospacing="0"/>
        <w:jc w:val="center"/>
        <w:rPr>
          <w:sz w:val="24"/>
          <w:szCs w:val="24"/>
        </w:rPr>
      </w:pPr>
      <w:bookmarkStart w:id="144" w:name="_Toc227772782"/>
      <w:bookmarkStart w:id="145" w:name="_Toc203821255"/>
      <w:bookmarkEnd w:id="144"/>
      <w:r w:rsidRPr="00567C3D">
        <w:rPr>
          <w:bCs w:val="0"/>
          <w:sz w:val="24"/>
          <w:szCs w:val="24"/>
        </w:rPr>
        <w:t>АДМИНИСТРАТИВНЫЕ НАРУШЕНИЯ НА ТРАНСПОРТЕ, В ОБЛАСТИ ДОРОЖНОГО ХОЗЯЙСТВА И СВЯЗИ</w:t>
      </w:r>
      <w:bookmarkEnd w:id="145"/>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46" w:name="ст106"/>
      <w:bookmarkEnd w:id="146"/>
      <w:r w:rsidRPr="00567C3D">
        <w:rPr>
          <w:rFonts w:ascii="Times New Roman" w:hAnsi="Times New Roman" w:cs="Times New Roman"/>
          <w:b/>
          <w:bCs/>
          <w:sz w:val="24"/>
          <w:szCs w:val="24"/>
        </w:rPr>
        <w:t>Статья 106.</w:t>
      </w:r>
      <w:r w:rsidRPr="00567C3D">
        <w:rPr>
          <w:rFonts w:ascii="Times New Roman" w:hAnsi="Times New Roman" w:cs="Times New Roman"/>
          <w:sz w:val="24"/>
          <w:szCs w:val="24"/>
        </w:rPr>
        <w:t xml:space="preserve"> Нарушение правил безопасности движения на железнодорожном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47" w:name="ст106ч1"/>
      <w:bookmarkEnd w:id="147"/>
      <w:r w:rsidRPr="00567C3D">
        <w:rPr>
          <w:rFonts w:ascii="Times New Roman" w:hAnsi="Times New Roman" w:cs="Times New Roman"/>
          <w:sz w:val="24"/>
          <w:szCs w:val="24"/>
        </w:rPr>
        <w:t>Подкладывание на железнодорожные пути предметов, которые могут вызвать нарушение движения поездов,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17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48" w:name="ст106ч2"/>
      <w:bookmarkEnd w:id="148"/>
      <w:r w:rsidRPr="00567C3D">
        <w:rPr>
          <w:rFonts w:ascii="Times New Roman" w:hAnsi="Times New Roman" w:cs="Times New Roman"/>
          <w:sz w:val="24"/>
          <w:szCs w:val="24"/>
        </w:rPr>
        <w:t>Повреждение железнодорожного пути, защитных лесонасаждений, снегозащитных ограждений и других путевых объектов, сооружений и устройств сигнализации и связи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пяти </w:t>
      </w:r>
      <w:hyperlink r:id="rId17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до 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bookmarkStart w:id="149" w:name="ст106ч3"/>
      <w:bookmarkEnd w:id="149"/>
      <w:r w:rsidRPr="00567C3D">
        <w:rPr>
          <w:rFonts w:ascii="Times New Roman" w:hAnsi="Times New Roman" w:cs="Times New Roman"/>
          <w:sz w:val="24"/>
          <w:szCs w:val="24"/>
        </w:rPr>
        <w:t>Нарушение правил проезда гужевым транспортом и прогона скота через железнодорожные пути, выпаса скота вблизи от железнодорожных путей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в размере до одного </w:t>
      </w:r>
      <w:hyperlink r:id="rId178"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 должностных лиц —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Несоблюдение установленных габаритов при погрузке и выгрузке грузов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до пяти </w:t>
      </w:r>
      <w:hyperlink r:id="rId17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50" w:name="ст106ч5"/>
      <w:bookmarkEnd w:id="150"/>
      <w:r w:rsidRPr="00567C3D">
        <w:rPr>
          <w:rFonts w:ascii="Times New Roman" w:hAnsi="Times New Roman" w:cs="Times New Roman"/>
          <w:sz w:val="24"/>
          <w:szCs w:val="24"/>
        </w:rPr>
        <w:t>Проход по железнодорожным путям в неустановленных местах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предупреждение или наложение штрафа до 0,5 </w:t>
      </w:r>
      <w:hyperlink r:id="rId180"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51" w:name="ст107"/>
      <w:bookmarkEnd w:id="151"/>
      <w:r w:rsidRPr="00567C3D">
        <w:rPr>
          <w:rFonts w:ascii="Times New Roman" w:hAnsi="Times New Roman" w:cs="Times New Roman"/>
          <w:b/>
          <w:bCs/>
          <w:sz w:val="24"/>
          <w:szCs w:val="24"/>
        </w:rPr>
        <w:t>Статья 107.</w:t>
      </w:r>
      <w:r w:rsidRPr="00567C3D">
        <w:rPr>
          <w:rFonts w:ascii="Times New Roman" w:hAnsi="Times New Roman" w:cs="Times New Roman"/>
          <w:sz w:val="24"/>
          <w:szCs w:val="24"/>
        </w:rPr>
        <w:t xml:space="preserve"> Нарушение правил пользования средствами железнодорожного транспорта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Самовольный проезд в грузовых поездах, посадка и высадка на ходу поезда, проезд на подножках и крышах вагонов, самовольная без надобности остановка поезда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18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52" w:name="ст107ч2"/>
      <w:bookmarkEnd w:id="152"/>
      <w:r w:rsidRPr="00567C3D">
        <w:rPr>
          <w:rFonts w:ascii="Times New Roman" w:hAnsi="Times New Roman" w:cs="Times New Roman"/>
          <w:sz w:val="24"/>
          <w:szCs w:val="24"/>
        </w:rPr>
        <w:t>Повреждение внутреннего оборудования пассажирских вагонов, стекол локомотивов и вагонов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трех </w:t>
      </w:r>
      <w:hyperlink r:id="rId18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53" w:name="ст107ч3"/>
      <w:bookmarkEnd w:id="153"/>
      <w:r w:rsidRPr="00567C3D">
        <w:rPr>
          <w:rFonts w:ascii="Times New Roman" w:hAnsi="Times New Roman" w:cs="Times New Roman"/>
          <w:sz w:val="24"/>
          <w:szCs w:val="24"/>
        </w:rPr>
        <w:t>Выбрасывание мусора и иных предметов из окон и дверей вагонов поездов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до одного </w:t>
      </w:r>
      <w:hyperlink r:id="rId183"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54" w:name="ст107ч4"/>
      <w:bookmarkEnd w:id="154"/>
      <w:r w:rsidRPr="00567C3D">
        <w:rPr>
          <w:rFonts w:ascii="Times New Roman" w:hAnsi="Times New Roman" w:cs="Times New Roman"/>
          <w:sz w:val="24"/>
          <w:szCs w:val="24"/>
        </w:rPr>
        <w:t>Курение в вагонах (в том числе в тамбурах) пригородных поездов, в неустановленных для курения местах в поездах местного и дальнего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в размере до 0,5 </w:t>
      </w:r>
      <w:hyperlink r:id="rId184"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55" w:name="ст108"/>
      <w:bookmarkEnd w:id="155"/>
      <w:r w:rsidRPr="00567C3D">
        <w:rPr>
          <w:rFonts w:ascii="Times New Roman" w:hAnsi="Times New Roman" w:cs="Times New Roman"/>
          <w:b/>
          <w:bCs/>
          <w:sz w:val="24"/>
          <w:szCs w:val="24"/>
        </w:rPr>
        <w:t>Статья 108.</w:t>
      </w:r>
      <w:r w:rsidRPr="00567C3D">
        <w:rPr>
          <w:rFonts w:ascii="Times New Roman" w:hAnsi="Times New Roman" w:cs="Times New Roman"/>
          <w:sz w:val="24"/>
          <w:szCs w:val="24"/>
        </w:rPr>
        <w:t xml:space="preserve"> Нарушение правил безопасности полетов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56" w:name="ст108ч1"/>
      <w:bookmarkEnd w:id="156"/>
      <w:r w:rsidRPr="00567C3D">
        <w:rPr>
          <w:rFonts w:ascii="Times New Roman" w:hAnsi="Times New Roman" w:cs="Times New Roman"/>
          <w:sz w:val="24"/>
          <w:szCs w:val="24"/>
        </w:rPr>
        <w:t>Размещение в районе аэродромов каких-либо знаков и устройств, сходных с маркировочными знаками и устройствами, принятыми для опознавания аэродромов, или сжигание пиротехнических изделий без разрешения администрации аэропорта, аэродрома, или устройство объектов, способствующих массовому скоплению птиц, опасных для полетов воздушных судов,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десяти </w:t>
      </w:r>
      <w:hyperlink r:id="rId18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пятнадцати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Невыполнение правил о размещении ночных и дневных маркировочных знаков или устройств на зданиях и сооружениях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трех до пяти </w:t>
      </w:r>
      <w:hyperlink r:id="rId18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bookmarkStart w:id="157" w:name="ст108ч3"/>
      <w:bookmarkEnd w:id="157"/>
      <w:r w:rsidRPr="00567C3D">
        <w:rPr>
          <w:rFonts w:ascii="Times New Roman" w:hAnsi="Times New Roman" w:cs="Times New Roman"/>
          <w:sz w:val="24"/>
          <w:szCs w:val="24"/>
        </w:rPr>
        <w:t>Повреждение аэродромного оборудования, аэродромных знаков воздушных судов и их оборудования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пятнадцати </w:t>
      </w:r>
      <w:hyperlink r:id="rId18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58" w:name="ст108ч4"/>
      <w:bookmarkEnd w:id="158"/>
      <w:r w:rsidRPr="00567C3D">
        <w:rPr>
          <w:rFonts w:ascii="Times New Roman" w:hAnsi="Times New Roman" w:cs="Times New Roman"/>
          <w:sz w:val="24"/>
          <w:szCs w:val="24"/>
        </w:rPr>
        <w:t>Проход или проезд без надлежащего разрешения по территории аэропортов (кроме аэровокзалов), аэродромов, объектов радио- и светообеспечения полетов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трех до пяти </w:t>
      </w:r>
      <w:hyperlink r:id="rId18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59" w:name="ст109"/>
      <w:bookmarkEnd w:id="159"/>
      <w:r w:rsidRPr="00567C3D">
        <w:rPr>
          <w:rFonts w:ascii="Times New Roman" w:hAnsi="Times New Roman" w:cs="Times New Roman"/>
          <w:b/>
          <w:bCs/>
          <w:sz w:val="24"/>
          <w:szCs w:val="24"/>
        </w:rPr>
        <w:lastRenderedPageBreak/>
        <w:t>Статья 109.</w:t>
      </w:r>
      <w:r w:rsidRPr="00567C3D">
        <w:rPr>
          <w:rFonts w:ascii="Times New Roman" w:hAnsi="Times New Roman" w:cs="Times New Roman"/>
          <w:sz w:val="24"/>
          <w:szCs w:val="24"/>
        </w:rPr>
        <w:t xml:space="preserve"> Нарушение правил перевозки опасных веществ и предметов на воздушном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перевозки опасных веществ или предметов на воздушном транспорте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трех до десяти </w:t>
      </w:r>
      <w:hyperlink r:id="rId18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возмездным изъятием или конфискацией указанных веществ и предметов или без таковых, и на должностных лиц — от пяти до пятнадцати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Перечень опасных веществ или предметов, за нарушение правил перевозки которых настоящей статьей установлена административная ответственность, определяется правилами перевозки, действующими на воздушном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110.</w:t>
      </w:r>
      <w:r w:rsidRPr="00567C3D">
        <w:rPr>
          <w:rFonts w:ascii="Times New Roman" w:hAnsi="Times New Roman" w:cs="Times New Roman"/>
          <w:sz w:val="24"/>
          <w:szCs w:val="24"/>
        </w:rPr>
        <w:t xml:space="preserve"> Нарушение правил поведения на воздушном судне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Невыполнение лицами, находящимися на воздушном судне, распоряжений командира судна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до пяти </w:t>
      </w:r>
      <w:hyperlink r:id="rId19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60" w:name="ст110ч2"/>
      <w:bookmarkEnd w:id="160"/>
      <w:r w:rsidRPr="00567C3D">
        <w:rPr>
          <w:rFonts w:ascii="Times New Roman" w:hAnsi="Times New Roman" w:cs="Times New Roman"/>
          <w:sz w:val="24"/>
          <w:szCs w:val="24"/>
        </w:rPr>
        <w:t>Нарушение правил фотографирования, киносъемки и пользования средствами радиосвязи с борта воздушного судна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до трех </w:t>
      </w:r>
      <w:hyperlink r:id="rId19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пленки.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61" w:name="ст111"/>
      <w:bookmarkEnd w:id="161"/>
      <w:r w:rsidRPr="00567C3D">
        <w:rPr>
          <w:rFonts w:ascii="Times New Roman" w:hAnsi="Times New Roman" w:cs="Times New Roman"/>
          <w:b/>
          <w:bCs/>
          <w:sz w:val="24"/>
          <w:szCs w:val="24"/>
        </w:rPr>
        <w:t>Статья 111.</w:t>
      </w:r>
      <w:r w:rsidRPr="00567C3D">
        <w:rPr>
          <w:rFonts w:ascii="Times New Roman" w:hAnsi="Times New Roman" w:cs="Times New Roman"/>
          <w:sz w:val="24"/>
          <w:szCs w:val="24"/>
        </w:rPr>
        <w:t xml:space="preserve"> Нарушение правил международных полетов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международных полетов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двадцати </w:t>
      </w:r>
      <w:hyperlink r:id="rId19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62" w:name="ст112"/>
      <w:bookmarkEnd w:id="162"/>
      <w:r w:rsidRPr="00567C3D">
        <w:rPr>
          <w:rFonts w:ascii="Times New Roman" w:hAnsi="Times New Roman" w:cs="Times New Roman"/>
          <w:b/>
          <w:bCs/>
          <w:sz w:val="24"/>
          <w:szCs w:val="24"/>
        </w:rPr>
        <w:t>Статья 112.</w:t>
      </w:r>
      <w:r w:rsidRPr="00567C3D">
        <w:rPr>
          <w:rFonts w:ascii="Times New Roman" w:hAnsi="Times New Roman" w:cs="Times New Roman"/>
          <w:sz w:val="24"/>
          <w:szCs w:val="24"/>
        </w:rPr>
        <w:t xml:space="preserve"> Нарушение правил движения на морском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входа судов в порт и выхода их из порта, движения и стоянки судов в портовых водах, а также правил, обеспечивающих безопасность пассажиров при посадке на суда, в пути следования и при высадке их с судов,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19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до пятнадцати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Проведение без надлежащего разрешения водолазных работ в портовых водах, несоблюдение правил подачи сигналов во время этих работ —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до пяти </w:t>
      </w:r>
      <w:hyperlink r:id="rId19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63" w:name="ст113"/>
      <w:bookmarkEnd w:id="163"/>
      <w:r w:rsidRPr="00567C3D">
        <w:rPr>
          <w:rFonts w:ascii="Times New Roman" w:hAnsi="Times New Roman" w:cs="Times New Roman"/>
          <w:b/>
          <w:bCs/>
          <w:sz w:val="24"/>
          <w:szCs w:val="24"/>
        </w:rPr>
        <w:t>Статья 113.</w:t>
      </w:r>
      <w:r w:rsidRPr="00567C3D">
        <w:rPr>
          <w:rFonts w:ascii="Times New Roman" w:hAnsi="Times New Roman" w:cs="Times New Roman"/>
          <w:sz w:val="24"/>
          <w:szCs w:val="24"/>
        </w:rPr>
        <w:t xml:space="preserve"> Нарушение правил, обеспечивающих безопасность пользования средствами морского транспорта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64" w:name="ст113ч1"/>
      <w:bookmarkEnd w:id="164"/>
      <w:r w:rsidRPr="00567C3D">
        <w:rPr>
          <w:rFonts w:ascii="Times New Roman" w:hAnsi="Times New Roman" w:cs="Times New Roman"/>
          <w:sz w:val="24"/>
          <w:szCs w:val="24"/>
        </w:rPr>
        <w:t>Повреждение сооружений и устройств сигнализации и связи на морском транспорте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19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двух до восьми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bookmarkStart w:id="165" w:name="ст113ч2"/>
      <w:bookmarkEnd w:id="165"/>
      <w:r w:rsidRPr="00567C3D">
        <w:rPr>
          <w:rFonts w:ascii="Times New Roman" w:hAnsi="Times New Roman" w:cs="Times New Roman"/>
          <w:sz w:val="24"/>
          <w:szCs w:val="24"/>
        </w:rPr>
        <w:t>Повреждение внутреннего оборудования судов морского транспорта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трех </w:t>
      </w:r>
      <w:hyperlink r:id="rId19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166" w:name="ст113ч3"/>
      <w:bookmarkEnd w:id="166"/>
      <w:r w:rsidRPr="00567C3D">
        <w:rPr>
          <w:rFonts w:ascii="Times New Roman" w:hAnsi="Times New Roman" w:cs="Times New Roman"/>
          <w:sz w:val="24"/>
          <w:szCs w:val="24"/>
        </w:rPr>
        <w:t>Курение в неустановленных местах на судах морского транспорта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0,5 </w:t>
      </w:r>
      <w:hyperlink r:id="rId197"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67" w:name="ст114"/>
      <w:bookmarkEnd w:id="167"/>
      <w:r w:rsidRPr="00567C3D">
        <w:rPr>
          <w:rFonts w:ascii="Times New Roman" w:hAnsi="Times New Roman" w:cs="Times New Roman"/>
          <w:b/>
          <w:bCs/>
          <w:sz w:val="24"/>
          <w:szCs w:val="24"/>
        </w:rPr>
        <w:t>Статья 114.</w:t>
      </w:r>
      <w:r w:rsidRPr="00567C3D">
        <w:rPr>
          <w:rFonts w:ascii="Times New Roman" w:hAnsi="Times New Roman" w:cs="Times New Roman"/>
          <w:sz w:val="24"/>
          <w:szCs w:val="24"/>
        </w:rPr>
        <w:t xml:space="preserve"> Нарушение правил погрузки, разгрузки и складирования грузов в морских портах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погрузки, разгрузки и складирования грузов в морских портах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одного </w:t>
      </w:r>
      <w:hyperlink r:id="rId198"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68" w:name="ст115"/>
      <w:bookmarkEnd w:id="168"/>
      <w:r w:rsidRPr="00567C3D">
        <w:rPr>
          <w:rFonts w:ascii="Times New Roman" w:hAnsi="Times New Roman" w:cs="Times New Roman"/>
          <w:b/>
          <w:bCs/>
          <w:sz w:val="24"/>
          <w:szCs w:val="24"/>
        </w:rPr>
        <w:t>Статья 115.</w:t>
      </w:r>
      <w:r w:rsidRPr="00567C3D">
        <w:rPr>
          <w:rFonts w:ascii="Times New Roman" w:hAnsi="Times New Roman" w:cs="Times New Roman"/>
          <w:sz w:val="24"/>
          <w:szCs w:val="24"/>
        </w:rPr>
        <w:t xml:space="preserve"> Нарушение правил пожарной безопасности на железнодорожном, морском и воздушном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69" w:name="ст115ч1"/>
      <w:bookmarkEnd w:id="169"/>
      <w:r w:rsidRPr="00567C3D">
        <w:rPr>
          <w:rFonts w:ascii="Times New Roman" w:hAnsi="Times New Roman" w:cs="Times New Roman"/>
          <w:sz w:val="24"/>
          <w:szCs w:val="24"/>
        </w:rPr>
        <w:t>Нарушение установленных на железнодорожном и морском транспорте правил пожарной безопасности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19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двух до восьми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bookmarkStart w:id="170" w:name="ст115ч2"/>
      <w:bookmarkEnd w:id="170"/>
      <w:r w:rsidRPr="00567C3D">
        <w:rPr>
          <w:rFonts w:ascii="Times New Roman" w:hAnsi="Times New Roman" w:cs="Times New Roman"/>
          <w:sz w:val="24"/>
          <w:szCs w:val="24"/>
        </w:rPr>
        <w:t>Нарушение установленных на воздушном транспорте правил пожарной безопасности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пяти </w:t>
      </w:r>
      <w:hyperlink r:id="rId20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71" w:name="ст116"/>
      <w:bookmarkStart w:id="172" w:name="5266844ffa1a413eadbad53645e803fb"/>
      <w:bookmarkEnd w:id="171"/>
      <w:r w:rsidRPr="00567C3D">
        <w:rPr>
          <w:rFonts w:ascii="Times New Roman" w:hAnsi="Times New Roman" w:cs="Times New Roman"/>
          <w:b/>
          <w:bCs/>
          <w:sz w:val="24"/>
          <w:szCs w:val="24"/>
        </w:rPr>
        <w:t>Статья 116.</w:t>
      </w:r>
      <w:bookmarkEnd w:id="172"/>
      <w:r w:rsidRPr="00567C3D">
        <w:rPr>
          <w:rFonts w:ascii="Times New Roman" w:hAnsi="Times New Roman" w:cs="Times New Roman"/>
          <w:sz w:val="24"/>
          <w:szCs w:val="24"/>
        </w:rPr>
        <w:t xml:space="preserve"> Нарушение правил регистрации и эксплуатации транспортных средств</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регистрации и эксплуатации транспортных средств,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десяти до пятнадцати </w:t>
      </w:r>
      <w:hyperlink r:id="rId20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 пятнадцати до тридцати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bookmarkStart w:id="173" w:name="c18084f6fa4a484e929a6b29b1a7cf6e"/>
      <w:r w:rsidRPr="00567C3D">
        <w:rPr>
          <w:rFonts w:ascii="Times New Roman" w:hAnsi="Times New Roman" w:cs="Times New Roman"/>
          <w:sz w:val="24"/>
          <w:szCs w:val="24"/>
        </w:rPr>
        <w:lastRenderedPageBreak/>
        <w:t>Управление транспортными средствами водителями, не имеющими при себе документов, предусмотренных</w:t>
      </w:r>
      <w:bookmarkEnd w:id="173"/>
      <w:r w:rsidRPr="00567C3D">
        <w:rPr>
          <w:rFonts w:ascii="Times New Roman" w:hAnsi="Times New Roman" w:cs="Times New Roman"/>
          <w:sz w:val="24"/>
          <w:szCs w:val="24"/>
        </w:rPr>
        <w:t xml:space="preserve"> </w:t>
      </w:r>
      <w:hyperlink r:id="rId202" w:anchor="bbc09a27f7c5445bb9c77d242d8aa2da" w:history="1">
        <w:r w:rsidRPr="00567C3D">
          <w:rPr>
            <w:rStyle w:val="aa"/>
            <w:rFonts w:ascii="Times New Roman" w:hAnsi="Times New Roman" w:cs="Times New Roman"/>
            <w:color w:val="auto"/>
            <w:sz w:val="24"/>
            <w:szCs w:val="24"/>
            <w:u w:val="none"/>
          </w:rPr>
          <w:t>правилами</w:t>
        </w:r>
      </w:hyperlink>
      <w:r w:rsidRPr="00567C3D">
        <w:rPr>
          <w:rFonts w:ascii="Times New Roman" w:hAnsi="Times New Roman" w:cs="Times New Roman"/>
          <w:sz w:val="24"/>
          <w:szCs w:val="24"/>
        </w:rPr>
        <w:t xml:space="preserve"> дорожного движения,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пяти </w:t>
      </w:r>
      <w:hyperlink r:id="rId20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Управление транспортными средствами, не зарегистрированными в установленном порядке, или не прошедшими государственного технического осмотра,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десяти до двадцати </w:t>
      </w:r>
      <w:hyperlink r:id="rId20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двадцати до тридцати минимальных размеров оплаты труда; на юридических лиц в размере от тридцати до пятидесяти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Управление транспортными средствами имеющими неисправности, при наличии которых в соответствии с </w:t>
      </w:r>
      <w:hyperlink r:id="rId205" w:anchor="0e255f51f77e4af1b44234b5621161f9" w:history="1">
        <w:r w:rsidRPr="00567C3D">
          <w:rPr>
            <w:rStyle w:val="aa"/>
            <w:rFonts w:ascii="Times New Roman" w:hAnsi="Times New Roman" w:cs="Times New Roman"/>
            <w:color w:val="auto"/>
            <w:sz w:val="24"/>
            <w:szCs w:val="24"/>
            <w:u w:val="none"/>
          </w:rPr>
          <w:t>правилами</w:t>
        </w:r>
      </w:hyperlink>
      <w:r w:rsidRPr="00567C3D">
        <w:rPr>
          <w:rFonts w:ascii="Times New Roman" w:hAnsi="Times New Roman" w:cs="Times New Roman"/>
          <w:sz w:val="24"/>
          <w:szCs w:val="24"/>
        </w:rPr>
        <w:t xml:space="preserve"> дорожного движения запрещается их эксплуатация, за исключением неисправностей, указанных в части пятой настоящей статьи,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20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тридцати до сорока минимальных размеров оплаты труда; на юридических лиц в размере от сорока до шестидесяти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Управление транспортными средствами, имеющими неисправности тормозной системы, рулевого управления или неисправное тяговосцепное устройство (в системе автопоезда),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сорока </w:t>
      </w:r>
      <w:hyperlink r:id="rId20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сорока до шестидесяти минимальных размеров оплаты труда; на юридических лиц в размере от шестидесяти до восьмидесяти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Управление водителями, зарегистрированными транспортными средствами без государственных номерных знаков,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20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тридцати до пятидесяти минимальных размеров оплаты труда; на юридических лиц в размере от пятидесяти до восьмидесяти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174" w:name="b172d95339c3428f9220a5790e300d9c"/>
      <w:r w:rsidRPr="00567C3D">
        <w:rPr>
          <w:rFonts w:ascii="Times New Roman" w:hAnsi="Times New Roman" w:cs="Times New Roman"/>
          <w:sz w:val="24"/>
          <w:szCs w:val="24"/>
        </w:rPr>
        <w:t>Управление водителями, зарегистрированными транспортными средствами без государственных номерных знаков</w:t>
      </w:r>
      <w:bookmarkEnd w:id="174"/>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пятидесяти минимальных размеров оплаты труда, на должностных и юридических лиц - в размере восьмидесяти </w:t>
      </w:r>
      <w:hyperlink r:id="rId20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175" w:name="a978e3edf66f4c4aa64279e6083a8f94"/>
      <w:r w:rsidRPr="00567C3D">
        <w:rPr>
          <w:rFonts w:ascii="Times New Roman" w:hAnsi="Times New Roman" w:cs="Times New Roman"/>
          <w:sz w:val="24"/>
          <w:szCs w:val="24"/>
        </w:rPr>
        <w:t>Управление водителями транспортными средствами с подложными государственными номерными знаками</w:t>
      </w:r>
      <w:bookmarkEnd w:id="175"/>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ста </w:t>
      </w:r>
      <w:hyperlink r:id="rId21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Примечание:</w:t>
      </w:r>
      <w:r w:rsidRPr="00567C3D">
        <w:rPr>
          <w:rFonts w:ascii="Times New Roman" w:hAnsi="Times New Roman" w:cs="Times New Roman"/>
          <w:sz w:val="24"/>
          <w:szCs w:val="24"/>
        </w:rPr>
        <w:t xml:space="preserve"> Под транспортными средствами, предусмотренными </w:t>
      </w:r>
      <w:hyperlink r:id="rId211" w:anchor="ст116" w:history="1">
        <w:r w:rsidRPr="00567C3D">
          <w:rPr>
            <w:rStyle w:val="aa"/>
            <w:rFonts w:ascii="Times New Roman" w:hAnsi="Times New Roman" w:cs="Times New Roman"/>
            <w:color w:val="auto"/>
            <w:sz w:val="24"/>
            <w:szCs w:val="24"/>
            <w:u w:val="none"/>
          </w:rPr>
          <w:t>статьями 116—128</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настоящего Кодекса следует понимать автомототранспортные средства с рабочим объемом двигателя более 50 кубических сантиметров и максимальной конструктивной скоростью более 50 километров в час, а также прицепы к ним, подлежащие государственной регистрации, а также трактора, другие самоходные дорожно-строительные и иные машины, троллейбусы.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76" w:name="ст1161"/>
      <w:bookmarkEnd w:id="176"/>
      <w:r w:rsidRPr="00567C3D">
        <w:rPr>
          <w:rFonts w:ascii="Times New Roman" w:hAnsi="Times New Roman" w:cs="Times New Roman"/>
          <w:b/>
          <w:bCs/>
          <w:sz w:val="24"/>
          <w:szCs w:val="24"/>
        </w:rPr>
        <w:lastRenderedPageBreak/>
        <w:t>Статья 116</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правил установки на транспортном средстве устройств для подачи специальных световых или звуковых сигналов</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Установка на передней части транспортного средства световых приборов с огнями красного цвета или световозвращающих приспособлений красного цвета,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21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ответственных за эксплуатацию транспортных средств, от тридцати до пятидесяти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использование при движении таких устройств, а равно незаконное использование специальных цветографических схем автомобилей оперативных служб,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21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указанных устройств; на должностных лиц, ответственных за эксплуатацию транспортных средств, от пятидесяти до восьмидесяти минимальных размеров оплаты труда с конфискацией указанных устройств или без таковой.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77" w:name="ст1162"/>
      <w:bookmarkStart w:id="178" w:name="764b02f93c334cf08c2e6e743ba23ddf"/>
      <w:bookmarkEnd w:id="177"/>
      <w:r w:rsidRPr="00567C3D">
        <w:rPr>
          <w:rFonts w:ascii="Times New Roman" w:hAnsi="Times New Roman" w:cs="Times New Roman"/>
          <w:b/>
          <w:bCs/>
          <w:sz w:val="24"/>
          <w:szCs w:val="24"/>
        </w:rPr>
        <w:t>Статья 116</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bookmarkEnd w:id="178"/>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Нарушение правил</w:t>
      </w:r>
      <w:r w:rsidRPr="00567C3D">
        <w:rPr>
          <w:rFonts w:ascii="Times New Roman" w:hAnsi="Times New Roman" w:cs="Times New Roman"/>
          <w:sz w:val="24"/>
          <w:szCs w:val="24"/>
          <w:vertAlign w:val="superscript"/>
        </w:rPr>
        <w:t xml:space="preserve"> </w:t>
      </w:r>
      <w:r w:rsidRPr="00567C3D">
        <w:rPr>
          <w:rFonts w:ascii="Times New Roman" w:hAnsi="Times New Roman" w:cs="Times New Roman"/>
          <w:sz w:val="24"/>
          <w:szCs w:val="24"/>
        </w:rPr>
        <w:t xml:space="preserve">покрытия стекол транспортных средств тонированной пленкой и применение других предметов, ухудшающих </w:t>
      </w:r>
      <w:r w:rsidRPr="00567C3D">
        <w:rPr>
          <w:rStyle w:val="apple-style-span"/>
          <w:rFonts w:ascii="Times New Roman" w:hAnsi="Times New Roman" w:cs="Times New Roman"/>
          <w:bCs/>
          <w:sz w:val="24"/>
          <w:szCs w:val="24"/>
        </w:rPr>
        <w:t>светопропускаемость</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Style w:val="apple-style-span"/>
          <w:rFonts w:ascii="Times New Roman" w:hAnsi="Times New Roman" w:cs="Times New Roman"/>
          <w:bCs/>
          <w:sz w:val="24"/>
          <w:szCs w:val="24"/>
        </w:rPr>
      </w:pPr>
      <w:r w:rsidRPr="00567C3D">
        <w:rPr>
          <w:rStyle w:val="apple-style-span"/>
          <w:rFonts w:ascii="Times New Roman" w:hAnsi="Times New Roman" w:cs="Times New Roman"/>
          <w:bCs/>
          <w:sz w:val="24"/>
          <w:szCs w:val="24"/>
        </w:rPr>
        <w:t xml:space="preserve">Применение различных видов тонированного покрытия (пленки), окрашивание, а также использование дополнительных предметов, ухудшающих обзор водителя и затрудняющих светопропускаемость в нарушение установленных правил, влечет наложение штрафа в размере тридцати </w:t>
      </w:r>
      <w:hyperlink r:id="rId214" w:anchor="ст3" w:history="1">
        <w:r w:rsidRPr="00567C3D">
          <w:rPr>
            <w:rStyle w:val="aa"/>
            <w:rFonts w:ascii="Times New Roman" w:hAnsi="Times New Roman" w:cs="Times New Roman"/>
            <w:bCs/>
            <w:color w:val="auto"/>
            <w:sz w:val="24"/>
            <w:szCs w:val="24"/>
            <w:u w:val="none"/>
          </w:rPr>
          <w:t>минимальных размеров оплаты труда</w:t>
        </w:r>
      </w:hyperlink>
      <w:r w:rsidRPr="00567C3D">
        <w:rPr>
          <w:rStyle w:val="apple-style-span"/>
          <w:rFonts w:ascii="Times New Roman" w:hAnsi="Times New Roman" w:cs="Times New Roman"/>
          <w:bCs/>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Повторное в течение одного года совершение нарушения, предусмотренного частью первой настоящей статьи, </w:t>
      </w:r>
      <w:r w:rsidRPr="00567C3D">
        <w:rPr>
          <w:rStyle w:val="apple-style-span"/>
          <w:rFonts w:ascii="Times New Roman" w:hAnsi="Times New Roman" w:cs="Times New Roman"/>
          <w:bCs/>
          <w:sz w:val="24"/>
          <w:szCs w:val="24"/>
        </w:rPr>
        <w:t xml:space="preserve">влечет наложение штрафа в размере пятидесяти </w:t>
      </w:r>
      <w:hyperlink r:id="rId215" w:anchor="ст3" w:history="1">
        <w:r w:rsidRPr="00567C3D">
          <w:rPr>
            <w:rStyle w:val="aa"/>
            <w:rFonts w:ascii="Times New Roman" w:hAnsi="Times New Roman" w:cs="Times New Roman"/>
            <w:bCs/>
            <w:color w:val="auto"/>
            <w:sz w:val="24"/>
            <w:szCs w:val="24"/>
            <w:u w:val="none"/>
          </w:rPr>
          <w:t>минимальных размеров оплаты труда</w:t>
        </w:r>
      </w:hyperlink>
      <w:r w:rsidRPr="00567C3D">
        <w:rPr>
          <w:rStyle w:val="apple-style-span"/>
          <w:rFonts w:ascii="Times New Roman" w:hAnsi="Times New Roman" w:cs="Times New Roman"/>
          <w:bCs/>
          <w:sz w:val="24"/>
          <w:szCs w:val="24"/>
        </w:rPr>
        <w:t xml:space="preserve"> или лишение права управления транспортным средством на срок от трех до шести месяцев</w:t>
      </w:r>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79" w:name="ст117"/>
      <w:bookmarkStart w:id="180" w:name="ecdf8e9562b142dfa0164b247e339de4"/>
      <w:bookmarkEnd w:id="179"/>
      <w:r w:rsidRPr="00567C3D">
        <w:rPr>
          <w:rFonts w:ascii="Times New Roman" w:hAnsi="Times New Roman" w:cs="Times New Roman"/>
          <w:b/>
          <w:bCs/>
          <w:sz w:val="24"/>
          <w:szCs w:val="24"/>
        </w:rPr>
        <w:t>Статья 117.</w:t>
      </w:r>
      <w:bookmarkEnd w:id="180"/>
      <w:r w:rsidRPr="00567C3D">
        <w:rPr>
          <w:rFonts w:ascii="Times New Roman" w:hAnsi="Times New Roman" w:cs="Times New Roman"/>
          <w:sz w:val="24"/>
          <w:szCs w:val="24"/>
        </w:rPr>
        <w:t xml:space="preserve"> Нарушение водителями транспортных средств </w:t>
      </w:r>
      <w:hyperlink r:id="rId216" w:anchor="c0738648b58a4ba68b00a4e23db7546e" w:history="1">
        <w:r w:rsidRPr="00567C3D">
          <w:rPr>
            <w:rStyle w:val="aa"/>
            <w:rFonts w:ascii="Times New Roman" w:hAnsi="Times New Roman" w:cs="Times New Roman"/>
            <w:color w:val="auto"/>
            <w:sz w:val="24"/>
            <w:szCs w:val="24"/>
            <w:u w:val="none"/>
          </w:rPr>
          <w:t>правил</w:t>
        </w:r>
      </w:hyperlink>
      <w:r w:rsidRPr="00567C3D">
        <w:rPr>
          <w:rFonts w:ascii="Times New Roman" w:hAnsi="Times New Roman" w:cs="Times New Roman"/>
          <w:sz w:val="24"/>
          <w:szCs w:val="24"/>
        </w:rPr>
        <w:t xml:space="preserve"> дорожного движения</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81" w:name="ст117ч1"/>
      <w:bookmarkEnd w:id="181"/>
      <w:r w:rsidRPr="00567C3D">
        <w:rPr>
          <w:rFonts w:ascii="Times New Roman" w:hAnsi="Times New Roman" w:cs="Times New Roman"/>
          <w:sz w:val="24"/>
          <w:szCs w:val="24"/>
        </w:rPr>
        <w:t>Превышение водителями транспортных средств установленной скорости движения на величину от 10 до 30 км/час, несоблюдение требований дорожных знаков или разметки проезжей части, кроме случаев, указанных в части второй настоящей статьи, нарушение правил проезда пешеходных переходов, расположения транспортных средств на проезжей части, остановки, стоянки, буксировки, перевозки грузов, пользования внешними световыми приборами, звуковыми сигналами, ремнями безопасности или мотошлемами,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в размере от десяти до тридцати </w:t>
      </w:r>
      <w:hyperlink r:id="rId21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182" w:name="ст117ч2"/>
      <w:bookmarkStart w:id="183" w:name="674b6e8861c4469caf58e3f68ece36cc"/>
      <w:bookmarkStart w:id="184" w:name="0c9d1f6061e54a38aae19c47dce5e9dd"/>
      <w:bookmarkStart w:id="185" w:name="5d6b4e58e748465fad8d8f9f864cb709"/>
      <w:bookmarkEnd w:id="182"/>
      <w:bookmarkEnd w:id="183"/>
      <w:bookmarkEnd w:id="184"/>
      <w:r w:rsidRPr="00567C3D">
        <w:rPr>
          <w:rFonts w:ascii="Times New Roman" w:hAnsi="Times New Roman" w:cs="Times New Roman"/>
          <w:sz w:val="24"/>
          <w:szCs w:val="24"/>
        </w:rPr>
        <w:t>Превышение водителями транспортных средств установленной скорости движения более чем на 30 км/час, проезд на запрещающий сигнал светофора или регулировщика, несоблюдение требований дорожных знаков «Въезд запрещен», «Движение запрещено», «Опасность», пересечение сплошной линии разметки, разделяющей транспортные потоки противоположных направлений, нарушение правил движения через железнодорожные переезды, кроме указанных в части третьей настоящей статьи, нарушение правил обгона, разворота, а также перевозки людей, не предоставление преимущества в движении водителям транспортных средств или пешеходам, имеющим такое право</w:t>
      </w:r>
      <w:bookmarkEnd w:id="185"/>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пятидесяти до ста </w:t>
      </w:r>
      <w:hyperlink r:id="rId21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направление на пересдачу экзамена по правилам дорожного движения, либо лишение права управления транспортными средствами на срок шесть месяцев.</w:t>
      </w:r>
    </w:p>
    <w:p w:rsidR="00591BE6" w:rsidRPr="00567C3D" w:rsidRDefault="00591BE6" w:rsidP="00567C3D">
      <w:pPr>
        <w:spacing w:after="0"/>
        <w:ind w:firstLine="720"/>
        <w:jc w:val="both"/>
        <w:rPr>
          <w:rFonts w:ascii="Times New Roman" w:hAnsi="Times New Roman" w:cs="Times New Roman"/>
          <w:sz w:val="24"/>
          <w:szCs w:val="24"/>
        </w:rPr>
      </w:pPr>
      <w:bookmarkStart w:id="186" w:name="ст117ч3"/>
      <w:bookmarkStart w:id="187" w:name="671478e41faf49208fd82732bc121462"/>
      <w:bookmarkEnd w:id="186"/>
      <w:r w:rsidRPr="00567C3D">
        <w:rPr>
          <w:rFonts w:ascii="Times New Roman" w:hAnsi="Times New Roman" w:cs="Times New Roman"/>
          <w:sz w:val="24"/>
          <w:szCs w:val="24"/>
        </w:rPr>
        <w:t>Движение через железнодорожный переезд при закрытом, либо закрывающемся шлагбауме, запрещающем сигнале светофора, либо запрещающем сигнале дежурного по переезду</w:t>
      </w:r>
      <w:bookmarkEnd w:id="187"/>
      <w:r w:rsidRPr="00567C3D">
        <w:rPr>
          <w:rFonts w:ascii="Times New Roman" w:hAnsi="Times New Roman" w:cs="Times New Roman"/>
          <w:sz w:val="24"/>
          <w:szCs w:val="24"/>
        </w:rPr>
        <w:t>, —</w:t>
      </w:r>
    </w:p>
    <w:p w:rsidR="007C0463"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тридцати до пятидесяти </w:t>
      </w:r>
      <w:hyperlink r:id="rId21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направление на пересдачу экзамена по правилам дорожного движения.</w:t>
      </w:r>
      <w:bookmarkStart w:id="188" w:name="f9fc94095e1a48c397d956a94e982e7e"/>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eastAsia="Calibri" w:hAnsi="Times New Roman" w:cs="Times New Roman"/>
          <w:sz w:val="24"/>
          <w:szCs w:val="24"/>
        </w:rP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w:t>
      </w:r>
      <w:bookmarkEnd w:id="188"/>
      <w:r w:rsidRPr="00567C3D">
        <w:rPr>
          <w:rFonts w:ascii="Times New Roman" w:eastAsia="Calibri" w:hAnsi="Times New Roman" w:cs="Times New Roman"/>
          <w:sz w:val="24"/>
          <w:szCs w:val="24"/>
        </w:rPr>
        <w:t>, -</w:t>
      </w:r>
    </w:p>
    <w:p w:rsidR="007C0463"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 xml:space="preserve">влечет наложение штрафа в размере десяти </w:t>
      </w:r>
      <w:hyperlink r:id="rId220" w:anchor="ст3" w:history="1">
        <w:r w:rsidRPr="00567C3D">
          <w:rPr>
            <w:rStyle w:val="aa"/>
            <w:rFonts w:ascii="Times New Roman" w:eastAsia="Calibri" w:hAnsi="Times New Roman" w:cs="Times New Roman"/>
            <w:color w:val="auto"/>
            <w:sz w:val="24"/>
            <w:szCs w:val="24"/>
            <w:u w:val="none"/>
          </w:rPr>
          <w:t>минимальных размеров оплаты труда</w:t>
        </w:r>
      </w:hyperlink>
      <w:r w:rsidRPr="00567C3D">
        <w:rPr>
          <w:rFonts w:ascii="Times New Roman" w:eastAsia="Calibri" w:hAnsi="Times New Roman" w:cs="Times New Roman"/>
          <w:sz w:val="24"/>
          <w:szCs w:val="24"/>
        </w:rPr>
        <w:t>.</w:t>
      </w:r>
      <w:bookmarkStart w:id="189" w:name="485db610fa6e47dfacb955b8f819a1d3"/>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hAnsi="Times New Roman" w:cs="Times New Roman"/>
          <w:sz w:val="24"/>
          <w:szCs w:val="24"/>
        </w:rPr>
        <w:t>Нарушение правил дорожного движения, предусмотренные настоящей статьей, приведшие к созданию аварийной ситуации, т.е. вынудившие других участников движения принять экстренное торможение или резко изменить направление движения, не предоставление беспрепятственного проезда специальным автомобилям, оборудованным специальными звуковыми и световыми сигналами, или автомобилям, сопровождаемых транспортными средствами с включенным проблесковым маячком и специальными звуковыми сигналами</w:t>
      </w:r>
      <w:bookmarkEnd w:id="189"/>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пятидесяти до восьмидесяти </w:t>
      </w:r>
      <w:hyperlink r:id="rId22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лишение права управления транспортными средствами на срок от трех до шести месяцев, либо направление на пересдачу экзамена по правилам дорожного движения.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90" w:name="ст1171"/>
      <w:bookmarkEnd w:id="190"/>
      <w:r w:rsidRPr="00567C3D">
        <w:rPr>
          <w:rFonts w:ascii="Times New Roman" w:hAnsi="Times New Roman" w:cs="Times New Roman"/>
          <w:b/>
          <w:bCs/>
          <w:sz w:val="24"/>
          <w:szCs w:val="24"/>
        </w:rPr>
        <w:t>Статья 117</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Групповое передвижение, создающее помехи для дорожного движения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Участие водителей транспортных средств в групповом передвижении, создающем помехи для дорожного движения, или с нарушением правил пользования звуковыми сигналами,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двадцати до тридцати </w:t>
      </w:r>
      <w:hyperlink r:id="rId22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91" w:name="ст1172"/>
      <w:bookmarkEnd w:id="191"/>
      <w:r w:rsidRPr="00567C3D">
        <w:rPr>
          <w:rFonts w:ascii="Times New Roman" w:hAnsi="Times New Roman" w:cs="Times New Roman"/>
          <w:b/>
          <w:bCs/>
          <w:sz w:val="24"/>
          <w:szCs w:val="24"/>
        </w:rPr>
        <w:t>Статья 117</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правил учебной езды</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учебной езды водителем, обучающим вождению транспортного средства,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десяти до двадцати </w:t>
      </w:r>
      <w:hyperlink r:id="rId22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192" w:name="ст118"/>
      <w:bookmarkEnd w:id="192"/>
      <w:r w:rsidRPr="00567C3D">
        <w:rPr>
          <w:rFonts w:ascii="Times New Roman" w:hAnsi="Times New Roman" w:cs="Times New Roman"/>
          <w:b/>
          <w:bCs/>
          <w:sz w:val="24"/>
          <w:szCs w:val="24"/>
        </w:rPr>
        <w:t>Статья 118.</w:t>
      </w:r>
      <w:r w:rsidRPr="00567C3D">
        <w:rPr>
          <w:rFonts w:ascii="Times New Roman" w:hAnsi="Times New Roman" w:cs="Times New Roman"/>
          <w:sz w:val="24"/>
          <w:szCs w:val="24"/>
        </w:rPr>
        <w:t xml:space="preserve"> </w:t>
      </w:r>
      <w:hyperlink r:id="rId224" w:anchor="гл10изменения"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7C0463"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bookmarkStart w:id="193" w:name="ст119"/>
      <w:bookmarkStart w:id="194" w:name="1a9c18130a794c4b877f89e7dac09ce6"/>
      <w:bookmarkEnd w:id="193"/>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119.</w:t>
      </w:r>
      <w:bookmarkEnd w:id="194"/>
      <w:r w:rsidRPr="00567C3D">
        <w:rPr>
          <w:rFonts w:ascii="Times New Roman" w:hAnsi="Times New Roman" w:cs="Times New Roman"/>
          <w:sz w:val="24"/>
          <w:szCs w:val="24"/>
        </w:rPr>
        <w:t xml:space="preserve"> Управление транспортным средством водителем, находящимся в состоянии алкогольного или иного опьянения</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Управление транспортным средством водителем, находящимся в состоянии алкогольного или иного опьянения, а равно передача управления транспортным средством лицу, находящемуся в состоянии алкогольного или иного опьянения,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двухсот </w:t>
      </w:r>
      <w:hyperlink r:id="rId22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Неуплата штрафа предусмотренного санкцией части 1 настоящей статьи в тридцатидневный срок со дня вступления постановления о наложении штрафа в законную силу,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лишение права управления транспортными средствами на срок один год.</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Повторное совершение административного правонарушения, предусмотренного частью первой настоящей статьи, в течение года,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лишение права управления транспортными средствами на срок три года.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Управление транспортным средством водителем, находящимся в состоянии алкогольного или иного опьянения и не имеющим права управления транспортными средствами,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административный арест на срок пятнадцать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Повторное совершение административного правонарушения, предусмотренного частью четвертой настоящей статьи, в течение года,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административный арест на срок тридцать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Управление транспортным средством водителем, находящимся в состоянии алкогольного или иного опьянения и лишенным права управления транспортными средствами,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административный арест на срок пятнадцать суток и увеличение срока лишения права управления транспортными средствами на один год.</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Повторное совершение административного правонарушения, предусмотренного частью шестой настоящей статьи, в течение года,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административный арест на срок тридцать суток и увеличение срока лишения права управления транспортными средствами на два года.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sz w:val="24"/>
          <w:szCs w:val="24"/>
        </w:rPr>
        <w:t>Примечание.</w:t>
      </w:r>
      <w:r w:rsidRPr="00567C3D">
        <w:rPr>
          <w:rFonts w:ascii="Times New Roman" w:hAnsi="Times New Roman" w:cs="Times New Roman"/>
          <w:sz w:val="24"/>
          <w:szCs w:val="24"/>
        </w:rPr>
        <w:t xml:space="preserve"> Для целей настоящей статьи под иным опьянением следует понимать нахождение водителя транспортного средства под воздействием наркотических средств или психотропных веществ.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bookmarkStart w:id="195" w:name="ст120"/>
      <w:bookmarkEnd w:id="195"/>
      <w:r w:rsidRPr="00567C3D">
        <w:rPr>
          <w:rFonts w:ascii="Times New Roman" w:hAnsi="Times New Roman" w:cs="Times New Roman"/>
          <w:b/>
          <w:bCs/>
          <w:sz w:val="24"/>
          <w:szCs w:val="24"/>
        </w:rPr>
        <w:t>Статья 120.</w:t>
      </w:r>
      <w:r w:rsidRPr="00567C3D">
        <w:rPr>
          <w:rFonts w:ascii="Times New Roman" w:hAnsi="Times New Roman" w:cs="Times New Roman"/>
          <w:sz w:val="24"/>
          <w:szCs w:val="24"/>
        </w:rPr>
        <w:t xml:space="preserve"> Нарушение водителями правил дорожного движения или эксплуатации транспортных средств, предусмотренных </w:t>
      </w:r>
      <w:hyperlink r:id="rId226" w:anchor="ст116" w:history="1">
        <w:r w:rsidRPr="00567C3D">
          <w:rPr>
            <w:rStyle w:val="aa"/>
            <w:rFonts w:ascii="Times New Roman" w:hAnsi="Times New Roman" w:cs="Times New Roman"/>
            <w:color w:val="auto"/>
            <w:sz w:val="24"/>
            <w:szCs w:val="24"/>
            <w:u w:val="none"/>
          </w:rPr>
          <w:t>статьями 116—117</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настоящего Кодекса, повлекшее причинение повреждения транспортных средств или иного имущества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96" w:name="ст120ч1"/>
      <w:bookmarkEnd w:id="196"/>
      <w:r w:rsidRPr="00567C3D">
        <w:rPr>
          <w:rFonts w:ascii="Times New Roman" w:hAnsi="Times New Roman" w:cs="Times New Roman"/>
          <w:sz w:val="24"/>
          <w:szCs w:val="24"/>
        </w:rPr>
        <w:t xml:space="preserve">Нарушение водителями </w:t>
      </w:r>
      <w:hyperlink r:id="rId227" w:anchor="c0738648b58a4ba68b00a4e23db7546e" w:history="1">
        <w:r w:rsidRPr="00567C3D">
          <w:rPr>
            <w:rStyle w:val="aa"/>
            <w:rFonts w:ascii="Times New Roman" w:hAnsi="Times New Roman" w:cs="Times New Roman"/>
            <w:color w:val="auto"/>
            <w:sz w:val="24"/>
            <w:szCs w:val="24"/>
            <w:u w:val="none"/>
          </w:rPr>
          <w:t>правил</w:t>
        </w:r>
      </w:hyperlink>
      <w:r w:rsidRPr="00567C3D">
        <w:rPr>
          <w:rFonts w:ascii="Times New Roman" w:hAnsi="Times New Roman" w:cs="Times New Roman"/>
          <w:sz w:val="24"/>
          <w:szCs w:val="24"/>
        </w:rPr>
        <w:t xml:space="preserve"> дорожного движения или эксплуатации транспортных средств, повлекшее причинение потерпевшему незначительного материального ущерба,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пятидесяти до семидесяти </w:t>
      </w:r>
      <w:hyperlink r:id="rId22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направление на пересдачу экзамена по правилам дорожного движения.</w:t>
      </w:r>
    </w:p>
    <w:p w:rsidR="00591BE6" w:rsidRPr="00567C3D" w:rsidRDefault="00591BE6" w:rsidP="00567C3D">
      <w:pPr>
        <w:spacing w:after="0"/>
        <w:ind w:firstLine="720"/>
        <w:jc w:val="both"/>
        <w:rPr>
          <w:rFonts w:ascii="Times New Roman" w:hAnsi="Times New Roman" w:cs="Times New Roman"/>
          <w:sz w:val="24"/>
          <w:szCs w:val="24"/>
        </w:rPr>
      </w:pPr>
      <w:bookmarkStart w:id="197" w:name="ст120ч2"/>
      <w:bookmarkEnd w:id="197"/>
      <w:r w:rsidRPr="00567C3D">
        <w:rPr>
          <w:rFonts w:ascii="Times New Roman" w:hAnsi="Times New Roman" w:cs="Times New Roman"/>
          <w:b/>
          <w:bCs/>
          <w:sz w:val="24"/>
          <w:szCs w:val="24"/>
        </w:rPr>
        <w:t xml:space="preserve">Примечание: </w:t>
      </w:r>
      <w:r w:rsidRPr="00567C3D">
        <w:rPr>
          <w:rFonts w:ascii="Times New Roman" w:hAnsi="Times New Roman" w:cs="Times New Roman"/>
          <w:sz w:val="24"/>
          <w:szCs w:val="24"/>
        </w:rPr>
        <w:t xml:space="preserve">Под незначительным материальным ущербом, предусмотренным ст. 120 настоящего Кодекса, следует понимать нанесение материального ущерба, не превышающего десяти </w:t>
      </w:r>
      <w:hyperlink r:id="rId22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98" w:name="ст1201"/>
      <w:bookmarkEnd w:id="198"/>
      <w:r w:rsidRPr="00567C3D">
        <w:rPr>
          <w:rFonts w:ascii="Times New Roman" w:hAnsi="Times New Roman" w:cs="Times New Roman"/>
          <w:b/>
          <w:bCs/>
          <w:sz w:val="24"/>
          <w:szCs w:val="24"/>
        </w:rPr>
        <w:t>Статья 120</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Систематическое нарушение водителями правил дорожного движения</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Систематическое нарушение водителями </w:t>
      </w:r>
      <w:hyperlink r:id="rId230" w:anchor="c0738648b58a4ba68b00a4e23db7546e" w:history="1">
        <w:r w:rsidRPr="00567C3D">
          <w:rPr>
            <w:rStyle w:val="aa"/>
            <w:rFonts w:ascii="Times New Roman" w:hAnsi="Times New Roman" w:cs="Times New Roman"/>
            <w:color w:val="auto"/>
            <w:sz w:val="24"/>
            <w:szCs w:val="24"/>
            <w:u w:val="none"/>
          </w:rPr>
          <w:t>правил</w:t>
        </w:r>
      </w:hyperlink>
      <w:r w:rsidRPr="00567C3D">
        <w:rPr>
          <w:rFonts w:ascii="Times New Roman" w:hAnsi="Times New Roman" w:cs="Times New Roman"/>
          <w:sz w:val="24"/>
          <w:szCs w:val="24"/>
        </w:rPr>
        <w:t xml:space="preserve"> дорожного движения, то есть совершение ими в течение года четырех и более нарушений, предусмотренных </w:t>
      </w:r>
      <w:hyperlink r:id="rId231" w:anchor="ст116" w:history="1">
        <w:r w:rsidRPr="00567C3D">
          <w:rPr>
            <w:rStyle w:val="aa"/>
            <w:rFonts w:ascii="Times New Roman" w:hAnsi="Times New Roman" w:cs="Times New Roman"/>
            <w:color w:val="auto"/>
            <w:sz w:val="24"/>
            <w:szCs w:val="24"/>
            <w:u w:val="none"/>
          </w:rPr>
          <w:t>статьями 116</w:t>
        </w:r>
      </w:hyperlink>
      <w:r w:rsidRPr="00567C3D">
        <w:rPr>
          <w:rFonts w:ascii="Times New Roman" w:hAnsi="Times New Roman" w:cs="Times New Roman"/>
          <w:sz w:val="24"/>
          <w:szCs w:val="24"/>
        </w:rPr>
        <w:t xml:space="preserve">, </w:t>
      </w:r>
      <w:hyperlink r:id="rId232" w:anchor="ст1172" w:history="1">
        <w:r w:rsidRPr="00567C3D">
          <w:rPr>
            <w:rStyle w:val="aa"/>
            <w:rFonts w:ascii="Times New Roman" w:hAnsi="Times New Roman" w:cs="Times New Roman"/>
            <w:color w:val="auto"/>
            <w:sz w:val="24"/>
            <w:szCs w:val="24"/>
            <w:u w:val="none"/>
          </w:rPr>
          <w:t>117</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семидесяти до ста </w:t>
      </w:r>
      <w:hyperlink r:id="rId23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лишение права управления транспортными средствами на срок от шести месяцев до одного года.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199" w:name="ст121"/>
      <w:bookmarkStart w:id="200" w:name="5a1cf6a800c345a79eeb6eb18cf051af"/>
      <w:bookmarkEnd w:id="199"/>
      <w:r w:rsidRPr="00567C3D">
        <w:rPr>
          <w:rFonts w:ascii="Times New Roman" w:hAnsi="Times New Roman" w:cs="Times New Roman"/>
          <w:b/>
          <w:bCs/>
          <w:sz w:val="24"/>
          <w:szCs w:val="24"/>
        </w:rPr>
        <w:t>Статья 121.</w:t>
      </w:r>
      <w:bookmarkEnd w:id="200"/>
      <w:r w:rsidRPr="00567C3D">
        <w:rPr>
          <w:rFonts w:ascii="Times New Roman" w:hAnsi="Times New Roman" w:cs="Times New Roman"/>
          <w:sz w:val="24"/>
          <w:szCs w:val="24"/>
        </w:rPr>
        <w:t xml:space="preserve"> Управление транспортными средствами лицами, не имеющими права управления транспортными средствами</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01" w:name="ст121ч1"/>
      <w:bookmarkEnd w:id="201"/>
      <w:r w:rsidRPr="00567C3D">
        <w:rPr>
          <w:rFonts w:ascii="Times New Roman" w:hAnsi="Times New Roman" w:cs="Times New Roman"/>
          <w:sz w:val="24"/>
          <w:szCs w:val="24"/>
        </w:rPr>
        <w:t>Управление транспортными средствами лицами, не имеющими права управления транспортными средствами, а равно передача управления транспортным средством лицу, не имеющему права управления транспортным средством, —</w:t>
      </w:r>
    </w:p>
    <w:p w:rsidR="00591BE6" w:rsidRPr="00567C3D" w:rsidRDefault="00591BE6" w:rsidP="00567C3D">
      <w:pPr>
        <w:spacing w:after="0"/>
        <w:ind w:firstLine="709"/>
        <w:jc w:val="both"/>
        <w:rPr>
          <w:rFonts w:ascii="Times New Roman" w:hAnsi="Times New Roman" w:cs="Times New Roman"/>
          <w:sz w:val="24"/>
          <w:szCs w:val="24"/>
        </w:rPr>
      </w:pPr>
      <w:bookmarkStart w:id="202" w:name="ст121ч1санкция"/>
      <w:bookmarkEnd w:id="202"/>
      <w:r w:rsidRPr="00567C3D">
        <w:rPr>
          <w:rFonts w:ascii="Times New Roman" w:hAnsi="Times New Roman" w:cs="Times New Roman"/>
          <w:sz w:val="24"/>
          <w:szCs w:val="24"/>
        </w:rPr>
        <w:t xml:space="preserve">влечет наложение штрафа в размере от пятидесяти до восьмидесяти </w:t>
      </w:r>
      <w:hyperlink r:id="rId23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03" w:name="ст121ч2"/>
      <w:bookmarkEnd w:id="203"/>
      <w:r w:rsidRPr="00567C3D">
        <w:rPr>
          <w:rFonts w:ascii="Times New Roman" w:hAnsi="Times New Roman" w:cs="Times New Roman"/>
          <w:sz w:val="24"/>
          <w:szCs w:val="24"/>
        </w:rPr>
        <w:t>Управление транспортными средствами лицами, лишенными права управления транспортными средствами, —</w:t>
      </w:r>
    </w:p>
    <w:p w:rsidR="00591BE6" w:rsidRPr="00567C3D" w:rsidRDefault="00591BE6" w:rsidP="00567C3D">
      <w:pPr>
        <w:spacing w:after="0"/>
        <w:ind w:firstLine="720"/>
        <w:jc w:val="both"/>
        <w:rPr>
          <w:rFonts w:ascii="Times New Roman" w:hAnsi="Times New Roman" w:cs="Times New Roman"/>
          <w:sz w:val="24"/>
          <w:szCs w:val="24"/>
        </w:rPr>
      </w:pPr>
      <w:bookmarkStart w:id="204" w:name="ст121ч2санкция"/>
      <w:bookmarkEnd w:id="204"/>
      <w:r w:rsidRPr="00567C3D">
        <w:rPr>
          <w:rFonts w:ascii="Times New Roman" w:hAnsi="Times New Roman" w:cs="Times New Roman"/>
          <w:sz w:val="24"/>
          <w:szCs w:val="24"/>
        </w:rPr>
        <w:t xml:space="preserve">влечет наложение штрафа в размере от восьмидесяти до ста </w:t>
      </w:r>
      <w:hyperlink r:id="rId23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увеличение срока лишения права управления транспортными средствами на один год.</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Действия, указанные в частях первой и второй настоящей статьи, повлекшие повреждение транспортных средств, грузов, дорог, дорожных и других сооружений или иного имущества, —</w:t>
      </w:r>
    </w:p>
    <w:p w:rsidR="00591BE6" w:rsidRPr="00567C3D" w:rsidRDefault="00591BE6" w:rsidP="00567C3D">
      <w:pPr>
        <w:spacing w:after="0"/>
        <w:ind w:firstLine="709"/>
        <w:jc w:val="both"/>
        <w:rPr>
          <w:rFonts w:ascii="Times New Roman" w:hAnsi="Times New Roman" w:cs="Times New Roman"/>
          <w:sz w:val="24"/>
          <w:szCs w:val="24"/>
        </w:rPr>
      </w:pPr>
      <w:bookmarkStart w:id="205" w:name="ст121ч3санкция"/>
      <w:bookmarkEnd w:id="205"/>
      <w:r w:rsidRPr="00567C3D">
        <w:rPr>
          <w:rFonts w:ascii="Times New Roman" w:hAnsi="Times New Roman" w:cs="Times New Roman"/>
          <w:sz w:val="24"/>
          <w:szCs w:val="24"/>
        </w:rPr>
        <w:lastRenderedPageBreak/>
        <w:t xml:space="preserve">влекут наложение штрафа в размере от ста до ста двадцати </w:t>
      </w:r>
      <w:hyperlink r:id="rId23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увеличение срока лишения права управления транспортными средствами от одного года до двух лет.</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06" w:name="9c53c275f7a4465e94aedee663a1cda7"/>
      <w:r w:rsidRPr="00567C3D">
        <w:rPr>
          <w:rFonts w:ascii="Times New Roman" w:hAnsi="Times New Roman" w:cs="Times New Roman"/>
          <w:b/>
          <w:sz w:val="24"/>
          <w:szCs w:val="24"/>
        </w:rPr>
        <w:t>Статья 121</w:t>
      </w:r>
      <w:r w:rsidRPr="00567C3D">
        <w:rPr>
          <w:rFonts w:ascii="Times New Roman" w:hAnsi="Times New Roman" w:cs="Times New Roman"/>
          <w:b/>
          <w:sz w:val="24"/>
          <w:szCs w:val="24"/>
          <w:vertAlign w:val="superscript"/>
        </w:rPr>
        <w:t>1</w:t>
      </w:r>
      <w:r w:rsidRPr="00567C3D">
        <w:rPr>
          <w:rFonts w:ascii="Times New Roman" w:hAnsi="Times New Roman" w:cs="Times New Roman"/>
          <w:b/>
          <w:sz w:val="24"/>
          <w:szCs w:val="24"/>
        </w:rPr>
        <w:t>.</w:t>
      </w:r>
      <w:bookmarkEnd w:id="206"/>
      <w:r w:rsidRPr="00567C3D">
        <w:rPr>
          <w:rFonts w:ascii="Times New Roman" w:hAnsi="Times New Roman" w:cs="Times New Roman"/>
          <w:sz w:val="24"/>
          <w:szCs w:val="24"/>
        </w:rPr>
        <w:t xml:space="preserve"> Передача управления транспортным средством лицу, не достигшему совершеннолетнего возраста</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Передача управления транспортным средством лицу, не достигшему совершеннолетнего возраста,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двухсот пятидесяти </w:t>
      </w:r>
      <w:hyperlink r:id="rId23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07" w:name="ст122"/>
      <w:bookmarkEnd w:id="207"/>
      <w:r w:rsidRPr="00567C3D">
        <w:rPr>
          <w:rFonts w:ascii="Times New Roman" w:hAnsi="Times New Roman" w:cs="Times New Roman"/>
          <w:b/>
          <w:bCs/>
          <w:sz w:val="24"/>
          <w:szCs w:val="24"/>
        </w:rPr>
        <w:t xml:space="preserve">Статья 122. </w:t>
      </w:r>
      <w:hyperlink r:id="rId238" w:anchor="п15"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08" w:name="ст1221"/>
      <w:bookmarkEnd w:id="208"/>
      <w:r w:rsidRPr="00567C3D">
        <w:rPr>
          <w:rFonts w:ascii="Times New Roman" w:hAnsi="Times New Roman" w:cs="Times New Roman"/>
          <w:b/>
          <w:bCs/>
          <w:sz w:val="24"/>
          <w:szCs w:val="24"/>
        </w:rPr>
        <w:t>Статья 122</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i/>
          <w:iCs/>
          <w:sz w:val="24"/>
          <w:szCs w:val="24"/>
        </w:rPr>
        <w:t>Исключена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09" w:name="ст123"/>
      <w:bookmarkStart w:id="210" w:name="b0cb4a1c29914b61998ee9d0feb67999"/>
      <w:bookmarkEnd w:id="209"/>
      <w:r w:rsidRPr="00567C3D">
        <w:rPr>
          <w:rFonts w:ascii="Times New Roman" w:hAnsi="Times New Roman" w:cs="Times New Roman"/>
          <w:b/>
          <w:bCs/>
          <w:sz w:val="24"/>
          <w:szCs w:val="24"/>
        </w:rPr>
        <w:t>Статья 123.</w:t>
      </w:r>
      <w:bookmarkEnd w:id="210"/>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Невыполнение водителем требования о прохождении медицинского освидетельствования на состояние опьянения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Невыполнение водителем законного требования сотрудника милиции о прохождении медицинского освидетельствования на состояние опьянения,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наложение административного ареста сроком на пятнадцать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То же деяние, совершенное повторно в течение года,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наложение административного ареста сроком на тридцать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11" w:name="ст124"/>
      <w:bookmarkEnd w:id="211"/>
      <w:r w:rsidRPr="00567C3D">
        <w:rPr>
          <w:rFonts w:ascii="Times New Roman" w:hAnsi="Times New Roman" w:cs="Times New Roman"/>
          <w:b/>
          <w:bCs/>
          <w:sz w:val="24"/>
          <w:szCs w:val="24"/>
        </w:rPr>
        <w:t>Статья 124.</w:t>
      </w:r>
      <w:r w:rsidRPr="00567C3D">
        <w:rPr>
          <w:rFonts w:ascii="Times New Roman" w:hAnsi="Times New Roman" w:cs="Times New Roman"/>
          <w:sz w:val="24"/>
          <w:szCs w:val="24"/>
        </w:rPr>
        <w:t xml:space="preserve"> Нарушение правил движения пешеходами и иными участниками дорожного движения</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12" w:name="ст124ч1"/>
      <w:bookmarkEnd w:id="212"/>
      <w:r w:rsidRPr="00567C3D">
        <w:rPr>
          <w:rFonts w:ascii="Times New Roman" w:hAnsi="Times New Roman" w:cs="Times New Roman"/>
          <w:sz w:val="24"/>
          <w:szCs w:val="24"/>
        </w:rPr>
        <w:t xml:space="preserve">Нарушение пешеходами </w:t>
      </w:r>
      <w:hyperlink r:id="rId239" w:anchor="c0738648b58a4ba68b00a4e23db7546e" w:history="1">
        <w:r w:rsidRPr="00567C3D">
          <w:rPr>
            <w:rStyle w:val="aa"/>
            <w:rFonts w:ascii="Times New Roman" w:hAnsi="Times New Roman" w:cs="Times New Roman"/>
            <w:color w:val="auto"/>
            <w:sz w:val="24"/>
            <w:szCs w:val="24"/>
            <w:u w:val="none"/>
          </w:rPr>
          <w:t>правил</w:t>
        </w:r>
      </w:hyperlink>
      <w:r w:rsidRPr="00567C3D">
        <w:rPr>
          <w:rFonts w:ascii="Times New Roman" w:hAnsi="Times New Roman" w:cs="Times New Roman"/>
          <w:sz w:val="24"/>
          <w:szCs w:val="24"/>
        </w:rPr>
        <w:t xml:space="preserve"> дорожного движения, либо нарушение правил дорожного движения лицами, управляющими мопедами, велосипедами, либо нарушение правил дорожного движения возчиками и пассажирами или другими лицами, непосредственно участвующими в процессе дорожного движения,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десяти до двадцати </w:t>
      </w:r>
      <w:hyperlink r:id="rId24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bookmarkStart w:id="213" w:name="ст124ч2"/>
      <w:bookmarkEnd w:id="213"/>
      <w:r w:rsidRPr="00567C3D">
        <w:rPr>
          <w:rFonts w:ascii="Times New Roman" w:hAnsi="Times New Roman" w:cs="Times New Roman"/>
          <w:sz w:val="24"/>
          <w:szCs w:val="24"/>
        </w:rPr>
        <w:t>Совершение теми же лицами нарушений, предусмотренных частью первой настоящей статьи, повлекших повреждение транспортных средств, грузов, дорог, дорожных и других сооружений или иного имущества,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тридцати до пятидесяти </w:t>
      </w:r>
      <w:hyperlink r:id="rId24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14" w:name="ст125"/>
      <w:bookmarkEnd w:id="214"/>
      <w:r w:rsidRPr="00567C3D">
        <w:rPr>
          <w:rFonts w:ascii="Times New Roman" w:hAnsi="Times New Roman" w:cs="Times New Roman"/>
          <w:b/>
          <w:bCs/>
          <w:sz w:val="24"/>
          <w:szCs w:val="24"/>
        </w:rPr>
        <w:lastRenderedPageBreak/>
        <w:t xml:space="preserve">Статья 125. </w:t>
      </w:r>
      <w:r w:rsidRPr="00567C3D">
        <w:rPr>
          <w:rFonts w:ascii="Times New Roman" w:hAnsi="Times New Roman" w:cs="Times New Roman"/>
          <w:sz w:val="24"/>
          <w:szCs w:val="24"/>
        </w:rPr>
        <w:t>Выпуск на линию транспортных средств, имеющих неисправности и иные нарушения правил эксплуатации транспортных средств</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Выпуск на линию транспортных средств, имеющих неисправности, с которыми запрещена их эксплуатация, или переоборудованных без соответствующего разрешения, или не зарегистрированных в установленном порядке, или не прошедших государственного технического осмотра,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ответственных за техническое состояние и эксплуатацию транспортных средств, в размере от пятидесяти до восьмидесяти </w:t>
      </w:r>
      <w:hyperlink r:id="rId24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 в размере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15" w:name="ст126"/>
      <w:bookmarkEnd w:id="215"/>
      <w:r w:rsidRPr="00567C3D">
        <w:rPr>
          <w:rFonts w:ascii="Times New Roman" w:hAnsi="Times New Roman" w:cs="Times New Roman"/>
          <w:b/>
          <w:bCs/>
          <w:sz w:val="24"/>
          <w:szCs w:val="24"/>
        </w:rPr>
        <w:t>Статья 126.</w:t>
      </w:r>
      <w:r w:rsidRPr="00567C3D">
        <w:rPr>
          <w:rFonts w:ascii="Times New Roman" w:hAnsi="Times New Roman" w:cs="Times New Roman"/>
          <w:sz w:val="24"/>
          <w:szCs w:val="24"/>
        </w:rPr>
        <w:t xml:space="preserve"> Допуск к управлению транспортными средствами водителей, находящихся в состоянии опьянения, или лиц, не имеющих права управления транспортными средствами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Допуск к управлению транспортным средством водителей, находящихся в состоянии опьянения, или лиц, не имеющих права управления транспортными средствами,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ответственных за техническое состояние и эксплуатацию транспортных средств, в размере от восьмидесяти до ста </w:t>
      </w:r>
      <w:hyperlink r:id="rId24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 в размере от ста до ста двадцати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16" w:name="ст127"/>
      <w:bookmarkEnd w:id="216"/>
      <w:r w:rsidRPr="00567C3D">
        <w:rPr>
          <w:rFonts w:ascii="Times New Roman" w:hAnsi="Times New Roman" w:cs="Times New Roman"/>
          <w:b/>
          <w:bCs/>
          <w:sz w:val="24"/>
          <w:szCs w:val="24"/>
        </w:rPr>
        <w:t>Статья 127.</w:t>
      </w:r>
      <w:r w:rsidRPr="00567C3D">
        <w:rPr>
          <w:rFonts w:ascii="Times New Roman" w:hAnsi="Times New Roman" w:cs="Times New Roman"/>
          <w:sz w:val="24"/>
          <w:szCs w:val="24"/>
        </w:rPr>
        <w:t xml:space="preserve"> Использование транспортных средств, машин, либо механизмов в корыстных целях</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Самовольное использование в корыстных целях транспортных средств, машин, либо механизмов, принадлежащих предприятиям, учреждениям, организациям,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наложение штрафа на граждан в размере от десяти до пятнадцати</w:t>
      </w:r>
      <w:r w:rsidRPr="00567C3D">
        <w:rPr>
          <w:rFonts w:ascii="Times New Roman" w:hAnsi="Times New Roman" w:cs="Times New Roman"/>
          <w:sz w:val="24"/>
          <w:szCs w:val="24"/>
        </w:rPr>
        <w:br/>
      </w:r>
      <w:hyperlink r:id="rId24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 тридцати до пятидесяти</w:t>
      </w:r>
      <w:r w:rsidRPr="00567C3D">
        <w:rPr>
          <w:rFonts w:ascii="Times New Roman" w:hAnsi="Times New Roman" w:cs="Times New Roman"/>
          <w:sz w:val="24"/>
          <w:szCs w:val="24"/>
        </w:rPr>
        <w:br/>
        <w:t>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17" w:name="ст128"/>
      <w:bookmarkEnd w:id="217"/>
      <w:r w:rsidRPr="00567C3D">
        <w:rPr>
          <w:rFonts w:ascii="Times New Roman" w:hAnsi="Times New Roman" w:cs="Times New Roman"/>
          <w:b/>
          <w:bCs/>
          <w:sz w:val="24"/>
          <w:szCs w:val="24"/>
        </w:rPr>
        <w:t>Статья 128.</w:t>
      </w:r>
      <w:r w:rsidRPr="00567C3D">
        <w:rPr>
          <w:rFonts w:ascii="Times New Roman" w:hAnsi="Times New Roman" w:cs="Times New Roman"/>
          <w:sz w:val="24"/>
          <w:szCs w:val="24"/>
        </w:rPr>
        <w:t xml:space="preserve"> Нарушение правил перевозки опасных веществ или предметов на железнодорожном, морском, автомобильном транспорте и электротранспорте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18" w:name="ст128ч1"/>
      <w:bookmarkEnd w:id="218"/>
      <w:r w:rsidRPr="00567C3D">
        <w:rPr>
          <w:rFonts w:ascii="Times New Roman" w:hAnsi="Times New Roman" w:cs="Times New Roman"/>
          <w:sz w:val="24"/>
          <w:szCs w:val="24"/>
        </w:rPr>
        <w:t>Нарушение правил перевозки на железнодорожном транспорте опасных веществ или предметов ручной кладью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одного </w:t>
      </w:r>
      <w:hyperlink r:id="rId245"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19" w:name="ст128ч2"/>
      <w:bookmarkEnd w:id="219"/>
      <w:r w:rsidRPr="00567C3D">
        <w:rPr>
          <w:rFonts w:ascii="Times New Roman" w:hAnsi="Times New Roman" w:cs="Times New Roman"/>
          <w:sz w:val="24"/>
          <w:szCs w:val="24"/>
        </w:rPr>
        <w:t>Нарушение правил перевозки на морском транспорте опасных веществ или предметов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на граждан в сумме одного </w:t>
      </w:r>
      <w:hyperlink r:id="rId246"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 xml:space="preserve"> и наложение штрафа на должностных лиц до двух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bookmarkStart w:id="220" w:name="ст128ч3"/>
      <w:bookmarkEnd w:id="220"/>
      <w:r w:rsidRPr="00567C3D">
        <w:rPr>
          <w:rFonts w:ascii="Times New Roman" w:hAnsi="Times New Roman" w:cs="Times New Roman"/>
          <w:sz w:val="24"/>
          <w:szCs w:val="24"/>
        </w:rPr>
        <w:t>Провоз в автобусе, троллейбусе, маршрутном такси, а также сдача в багаж или в камеру хранения опасных веществ или предметов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до одного </w:t>
      </w:r>
      <w:hyperlink r:id="rId247"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Перечень опасных веществ или предметов, за нарушение правил перевозки которых настоящей статьей установлена административная ответственность, определяется правилами перевозки, действующими на соответствующих видах транспорта.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21" w:name="ст1281"/>
      <w:bookmarkEnd w:id="221"/>
      <w:r w:rsidRPr="00567C3D">
        <w:rPr>
          <w:rFonts w:ascii="Times New Roman" w:hAnsi="Times New Roman" w:cs="Times New Roman"/>
          <w:b/>
          <w:bCs/>
          <w:sz w:val="24"/>
          <w:szCs w:val="24"/>
        </w:rPr>
        <w:t>Статья 128</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правил перевозки опасных крупногабаритных и тяжеловесных грузов на автомобильном транспорте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перевозки опасных крупногабаритных и тяжеловесных грузов на автомобильном транспорте,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24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лишение права управления транспортными средствами на срок от одного до трех месяцев; на должностных лиц, ответственных за перевозку, от пятидесяти до восьмидесяти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22" w:name="ст129"/>
      <w:bookmarkEnd w:id="222"/>
      <w:r w:rsidRPr="00567C3D">
        <w:rPr>
          <w:rFonts w:ascii="Times New Roman" w:hAnsi="Times New Roman" w:cs="Times New Roman"/>
          <w:b/>
          <w:bCs/>
          <w:sz w:val="24"/>
          <w:szCs w:val="24"/>
        </w:rPr>
        <w:t>Статья 129.</w:t>
      </w:r>
      <w:r w:rsidRPr="00567C3D">
        <w:rPr>
          <w:rFonts w:ascii="Times New Roman" w:hAnsi="Times New Roman" w:cs="Times New Roman"/>
          <w:sz w:val="24"/>
          <w:szCs w:val="24"/>
        </w:rPr>
        <w:t xml:space="preserve"> Провоз ручной клади сверх установленных норм и неоплаченного багажа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23" w:name="ст129ч1"/>
      <w:bookmarkEnd w:id="223"/>
      <w:r w:rsidRPr="00567C3D">
        <w:rPr>
          <w:rFonts w:ascii="Times New Roman" w:hAnsi="Times New Roman" w:cs="Times New Roman"/>
          <w:sz w:val="24"/>
          <w:szCs w:val="24"/>
        </w:rPr>
        <w:t>Провоз ручной клади сверх установленных норм на железнодорожном и морском транспорте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до одного </w:t>
      </w:r>
      <w:hyperlink r:id="rId249"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24" w:name="ст129ч2"/>
      <w:bookmarkEnd w:id="224"/>
      <w:r w:rsidRPr="00567C3D">
        <w:rPr>
          <w:rFonts w:ascii="Times New Roman" w:hAnsi="Times New Roman" w:cs="Times New Roman"/>
          <w:sz w:val="24"/>
          <w:szCs w:val="24"/>
        </w:rPr>
        <w:t>Неоплаченный провоз багажа в автобусе, троллейбусе, маршрутном такси городского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одного </w:t>
      </w:r>
      <w:hyperlink r:id="rId250"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25" w:name="ст129ч3"/>
      <w:bookmarkEnd w:id="225"/>
      <w:r w:rsidRPr="00567C3D">
        <w:rPr>
          <w:rFonts w:ascii="Times New Roman" w:hAnsi="Times New Roman" w:cs="Times New Roman"/>
          <w:sz w:val="24"/>
          <w:szCs w:val="24"/>
        </w:rPr>
        <w:t>Неоплаченный провоз багажа на пассажирском автотранспорте пригородного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одного </w:t>
      </w:r>
      <w:hyperlink r:id="rId251"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26" w:name="ст129ч4"/>
      <w:bookmarkEnd w:id="226"/>
      <w:r w:rsidRPr="00567C3D">
        <w:rPr>
          <w:rFonts w:ascii="Times New Roman" w:hAnsi="Times New Roman" w:cs="Times New Roman"/>
          <w:sz w:val="24"/>
          <w:szCs w:val="24"/>
        </w:rPr>
        <w:t>Неоплаченный провоз багажа на пассажирском автотранспорте междугородного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одного </w:t>
      </w:r>
      <w:hyperlink r:id="rId252"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27" w:name="ст130"/>
      <w:bookmarkEnd w:id="227"/>
      <w:r w:rsidRPr="00567C3D">
        <w:rPr>
          <w:rFonts w:ascii="Times New Roman" w:hAnsi="Times New Roman" w:cs="Times New Roman"/>
          <w:b/>
          <w:bCs/>
          <w:sz w:val="24"/>
          <w:szCs w:val="24"/>
        </w:rPr>
        <w:t>Статья 130.</w:t>
      </w:r>
      <w:r w:rsidRPr="00567C3D">
        <w:rPr>
          <w:rFonts w:ascii="Times New Roman" w:hAnsi="Times New Roman" w:cs="Times New Roman"/>
          <w:sz w:val="24"/>
          <w:szCs w:val="24"/>
        </w:rPr>
        <w:t xml:space="preserve"> Безбилетный проезд</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28" w:name="ст130ч1"/>
      <w:bookmarkEnd w:id="228"/>
      <w:r w:rsidRPr="00567C3D">
        <w:rPr>
          <w:rFonts w:ascii="Times New Roman" w:hAnsi="Times New Roman" w:cs="Times New Roman"/>
          <w:sz w:val="24"/>
          <w:szCs w:val="24"/>
        </w:rPr>
        <w:t>Безбилетный полет пассажиров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25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29" w:name="ст130ч2"/>
      <w:bookmarkEnd w:id="229"/>
      <w:r w:rsidRPr="00567C3D">
        <w:rPr>
          <w:rFonts w:ascii="Times New Roman" w:hAnsi="Times New Roman" w:cs="Times New Roman"/>
          <w:sz w:val="24"/>
          <w:szCs w:val="24"/>
        </w:rPr>
        <w:t>Безбилетный проезд пассажиров, а равно провоз без билета детей в возрасте от десяти до шестнадцати лет:</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1) в пригородных поездах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до 0,5 </w:t>
      </w:r>
      <w:hyperlink r:id="rId254"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в поездах местного и дальнего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до 0,5 </w:t>
      </w:r>
      <w:hyperlink r:id="rId255"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3) на судах морского транспорта пригородных линий,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0,5 </w:t>
      </w:r>
      <w:hyperlink r:id="rId256"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4) на судах морского транспорта местных и дальних линий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до трех </w:t>
      </w:r>
      <w:hyperlink r:id="rId25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30" w:name="ст130ч3"/>
      <w:bookmarkEnd w:id="230"/>
      <w:r w:rsidRPr="00567C3D">
        <w:rPr>
          <w:rFonts w:ascii="Times New Roman" w:hAnsi="Times New Roman" w:cs="Times New Roman"/>
          <w:sz w:val="24"/>
          <w:szCs w:val="24"/>
        </w:rPr>
        <w:t>Провоз без билета детей в возрасте от пяти до десяти лет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в пригородных поездах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0,2 </w:t>
      </w:r>
      <w:hyperlink r:id="rId258"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в поездах местного и дальнего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одного </w:t>
      </w:r>
      <w:hyperlink r:id="rId259"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3) на судах морского транспорта пригородных линий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0,2 </w:t>
      </w:r>
      <w:hyperlink r:id="rId260"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4) на судах морского транспорта местных и дальних линий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трех </w:t>
      </w:r>
      <w:hyperlink r:id="rId26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Безбилетный проезд пассажиров, а равно провоз без билета детей в возрасте от десяти до шестнадцати лет:</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в троллейбусе, автобусе городского сообщения или в маршрутном такси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0,2 </w:t>
      </w:r>
      <w:hyperlink r:id="rId262"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в автобусе пригородного и междугородного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0,5 </w:t>
      </w:r>
      <w:hyperlink r:id="rId263"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Провоз без билета детей в возрасте от пяти до десяти лет:</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в троллейбусе, автобусе городского сообщения или в маршрутном такси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0,3 </w:t>
      </w:r>
      <w:hyperlink r:id="rId264"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в автобусе пригородного и междугородного сообщения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0,5 </w:t>
      </w:r>
      <w:hyperlink r:id="rId265"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31" w:name="ст131"/>
      <w:bookmarkEnd w:id="231"/>
      <w:r w:rsidRPr="00567C3D">
        <w:rPr>
          <w:rFonts w:ascii="Times New Roman" w:hAnsi="Times New Roman" w:cs="Times New Roman"/>
          <w:b/>
          <w:bCs/>
          <w:sz w:val="24"/>
          <w:szCs w:val="24"/>
        </w:rPr>
        <w:t>Статья 131.</w:t>
      </w:r>
      <w:r w:rsidRPr="00567C3D">
        <w:rPr>
          <w:rFonts w:ascii="Times New Roman" w:hAnsi="Times New Roman" w:cs="Times New Roman"/>
          <w:sz w:val="24"/>
          <w:szCs w:val="24"/>
        </w:rPr>
        <w:t xml:space="preserve"> Нарушение правил обеспечения сохранности грузов на железнодорожном, морском и автомобильном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Повреждение подвижного состава, контейнеров, плавучих и других транспортных средств, предназначенных для перевозки грузов, а также перевозочных приспособлений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26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232" w:name="ст131ч2"/>
      <w:bookmarkEnd w:id="232"/>
      <w:r w:rsidRPr="00567C3D">
        <w:rPr>
          <w:rFonts w:ascii="Times New Roman" w:hAnsi="Times New Roman" w:cs="Times New Roman"/>
          <w:sz w:val="24"/>
          <w:szCs w:val="24"/>
        </w:rPr>
        <w:t xml:space="preserve">Повреждение пломб и запорных устройств грузовых вагонов, автомобилей, автомобильных прицепов, контейнеров, трюмов и других грузовых помещений плавучих средств, срыв с них пломб, повреждение отдельных грузовых мест и их упаковки, пакетов, ограждений грузовых дворов, железнодорожных станций, грузовых автомобильных станций, контейнерных пунктов (площадок), портов (пристаней) и складов, которые используются для выполнения операций, связанных с грузовыми перевозками, а также пребывание без надлежащего разрешения на территории грузовых дворов, контейнерных </w:t>
      </w:r>
      <w:r w:rsidRPr="00567C3D">
        <w:rPr>
          <w:rFonts w:ascii="Times New Roman" w:hAnsi="Times New Roman" w:cs="Times New Roman"/>
          <w:sz w:val="24"/>
          <w:szCs w:val="24"/>
        </w:rPr>
        <w:lastRenderedPageBreak/>
        <w:t>пунктов (площадок), грузовых районов (участков), портов (пристаней) и указанных выше складов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26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33" w:name="ст132"/>
      <w:bookmarkEnd w:id="233"/>
      <w:r w:rsidRPr="00567C3D">
        <w:rPr>
          <w:rFonts w:ascii="Times New Roman" w:hAnsi="Times New Roman" w:cs="Times New Roman"/>
          <w:b/>
          <w:bCs/>
          <w:sz w:val="24"/>
          <w:szCs w:val="24"/>
        </w:rPr>
        <w:t xml:space="preserve">Статья 132. </w:t>
      </w:r>
      <w:r w:rsidRPr="00567C3D">
        <w:rPr>
          <w:rFonts w:ascii="Times New Roman" w:hAnsi="Times New Roman" w:cs="Times New Roman"/>
          <w:sz w:val="24"/>
          <w:szCs w:val="24"/>
        </w:rPr>
        <w:t>Нарушение правил, направленных на обеспечение сохранности грузов на воздушном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34" w:name="ст132ч1"/>
      <w:bookmarkEnd w:id="234"/>
      <w:r w:rsidRPr="00567C3D">
        <w:rPr>
          <w:rFonts w:ascii="Times New Roman" w:hAnsi="Times New Roman" w:cs="Times New Roman"/>
          <w:sz w:val="24"/>
          <w:szCs w:val="24"/>
        </w:rPr>
        <w:t>Повреждение пломб и запорных устройств контейнеров, срыв с них пломб, повреждение отдельных грузовых мест и их упаковки, пакетов, а также ограждений складов, которые используются для выполнения операций, связанных с перевозкой грузов на воздушном транспорте,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трех </w:t>
      </w:r>
      <w:hyperlink r:id="rId26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Повреждение контейнеров и транспортных средств, предназначенных для перевозки грузов на воздушном транспорте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26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35" w:name="ст133"/>
      <w:bookmarkEnd w:id="235"/>
      <w:r w:rsidRPr="00567C3D">
        <w:rPr>
          <w:rFonts w:ascii="Times New Roman" w:hAnsi="Times New Roman" w:cs="Times New Roman"/>
          <w:b/>
          <w:bCs/>
          <w:sz w:val="24"/>
          <w:szCs w:val="24"/>
        </w:rPr>
        <w:t>Статья 133.</w:t>
      </w:r>
      <w:r w:rsidRPr="00567C3D">
        <w:rPr>
          <w:rFonts w:ascii="Times New Roman" w:hAnsi="Times New Roman" w:cs="Times New Roman"/>
          <w:sz w:val="24"/>
          <w:szCs w:val="24"/>
        </w:rPr>
        <w:t xml:space="preserve"> Повреждение дорог, железнодорожных переездов и других дорожных сооружений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36" w:name="ст133ч1"/>
      <w:bookmarkEnd w:id="236"/>
      <w:r w:rsidRPr="00567C3D">
        <w:rPr>
          <w:rFonts w:ascii="Times New Roman" w:hAnsi="Times New Roman" w:cs="Times New Roman"/>
          <w:sz w:val="24"/>
          <w:szCs w:val="24"/>
        </w:rPr>
        <w:t>Умышленное повреждение дорог, железнодорожных переездов и других дорожных сооружений или технических средств регулирования дорожного движения, а равно умышленное создание помех для дорожного движения,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ста до ста пятидесяти </w:t>
      </w:r>
      <w:hyperlink r:id="rId27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bookmarkStart w:id="237" w:name="ст133ч2"/>
      <w:bookmarkEnd w:id="237"/>
      <w:r w:rsidRPr="00567C3D">
        <w:rPr>
          <w:rFonts w:ascii="Times New Roman" w:hAnsi="Times New Roman" w:cs="Times New Roman"/>
          <w:sz w:val="24"/>
          <w:szCs w:val="24"/>
        </w:rPr>
        <w:t>Совершение тех же действий по неосторожности,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пятидесяти до ста </w:t>
      </w:r>
      <w:hyperlink r:id="rId27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38" w:name="ст134"/>
      <w:bookmarkEnd w:id="238"/>
      <w:r w:rsidRPr="00567C3D">
        <w:rPr>
          <w:rFonts w:ascii="Times New Roman" w:hAnsi="Times New Roman" w:cs="Times New Roman"/>
          <w:b/>
          <w:bCs/>
          <w:sz w:val="24"/>
          <w:szCs w:val="24"/>
        </w:rPr>
        <w:t>Статья 134.</w:t>
      </w:r>
      <w:r w:rsidRPr="00567C3D">
        <w:rPr>
          <w:rFonts w:ascii="Times New Roman" w:hAnsi="Times New Roman" w:cs="Times New Roman"/>
          <w:sz w:val="24"/>
          <w:szCs w:val="24"/>
        </w:rPr>
        <w:t xml:space="preserve"> Нарушение правил по охране полосы отвода автомобильных дорог</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Распашка участков, покос травы, порубка и повреждение насаждений, снятие дерна и выемка грунта, спуск канализационных, промышленных, мелиоративных и сточных вод в водоотводные сооружения и резервы на полосе отвода автомобильной дороги без согласования с дорожными органами, разведение огня на полосе отвода и ближе 100 метров от деревянных мостов, курение на деревянных мостах и мостах с деревянными настилами и ограждениями при отсутствии тяжких последствий,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27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пятидесяти до восьмидесяти минимальных размеров оплаты труда; на юридических лиц в размере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bookmarkStart w:id="239" w:name="ст135"/>
      <w:bookmarkEnd w:id="239"/>
      <w:r w:rsidRPr="00567C3D">
        <w:rPr>
          <w:rFonts w:ascii="Times New Roman" w:hAnsi="Times New Roman" w:cs="Times New Roman"/>
          <w:b/>
          <w:bCs/>
          <w:sz w:val="24"/>
          <w:szCs w:val="24"/>
        </w:rPr>
        <w:t>Статья 135.</w:t>
      </w:r>
      <w:r w:rsidRPr="00567C3D">
        <w:rPr>
          <w:rFonts w:ascii="Times New Roman" w:hAnsi="Times New Roman" w:cs="Times New Roman"/>
          <w:sz w:val="24"/>
          <w:szCs w:val="24"/>
        </w:rPr>
        <w:t xml:space="preserve"> Нарушение землепользователями правил по охране автомобильных дорог и дорожных сооружений</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землепользователями участков, прилегающих к полосе отвода автомобильных дорог, в пределах населенных пунктов на дорогах республиканского значения обязанности по устройству, ремонту и регулярной очистке пешеходных дорожек и переходных мостиков в границах закрепленных за ними участков, обязанностей по содержанию в технически исправном состоянии и чистоте выездов с закрепленных участков или подъездных путей на автомобильную дорогу общего пользования, включая переездные мостики, при отсутствии тяжких последствий,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27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пятидесяти до восьмидесяти минимальных размеров оплаты труда; на юридических лиц в размере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40" w:name="ст136"/>
      <w:bookmarkEnd w:id="240"/>
      <w:r w:rsidRPr="00567C3D">
        <w:rPr>
          <w:rFonts w:ascii="Times New Roman" w:hAnsi="Times New Roman" w:cs="Times New Roman"/>
          <w:b/>
          <w:bCs/>
          <w:sz w:val="24"/>
          <w:szCs w:val="24"/>
        </w:rPr>
        <w:t>Статья 136.</w:t>
      </w:r>
      <w:r w:rsidRPr="00567C3D">
        <w:rPr>
          <w:rFonts w:ascii="Times New Roman" w:hAnsi="Times New Roman" w:cs="Times New Roman"/>
          <w:sz w:val="24"/>
          <w:szCs w:val="24"/>
        </w:rPr>
        <w:t xml:space="preserve"> Нарушение правил содержания дорог, железнодорожных переездов и других дорожных сооружений</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содержания дорог, железнодорожных переездов и других дорожных сооружений в безопасном для движения состоянии или непринятие мер к своевременному запрещению или ограничению движения на отдельных участках дорог, когда пользование ими угрожает безопасности движения,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ответственных за состояние дорог, железнодорожных переездов и других дорожных сооружений, в размере от тридцати до пятидесяти </w:t>
      </w:r>
      <w:hyperlink r:id="rId27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41" w:name="ст137"/>
      <w:bookmarkEnd w:id="241"/>
      <w:r w:rsidRPr="00567C3D">
        <w:rPr>
          <w:rFonts w:ascii="Times New Roman" w:hAnsi="Times New Roman" w:cs="Times New Roman"/>
          <w:b/>
          <w:bCs/>
          <w:sz w:val="24"/>
          <w:szCs w:val="24"/>
        </w:rPr>
        <w:t>Статья 137.</w:t>
      </w:r>
      <w:r w:rsidRPr="00567C3D">
        <w:rPr>
          <w:rFonts w:ascii="Times New Roman" w:hAnsi="Times New Roman" w:cs="Times New Roman"/>
          <w:sz w:val="24"/>
          <w:szCs w:val="24"/>
        </w:rPr>
        <w:t xml:space="preserve"> Нарушение правил выпаса скота вдоль автомобильных дорог</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гражданами правил выпаса крупного и мелкого рогатого скота, лошадей, овец, свиней и др. вдоль автомобильных дорог межгосударственного или республиканского значения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0,5 </w:t>
      </w:r>
      <w:hyperlink r:id="rId275"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Повторное в течение года нарушение указанных в части первой настоящей статьи правил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одного </w:t>
      </w:r>
      <w:hyperlink r:id="rId276"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42" w:name="ст138"/>
      <w:bookmarkEnd w:id="242"/>
      <w:r w:rsidRPr="00567C3D">
        <w:rPr>
          <w:rFonts w:ascii="Times New Roman" w:hAnsi="Times New Roman" w:cs="Times New Roman"/>
          <w:b/>
          <w:bCs/>
          <w:sz w:val="24"/>
          <w:szCs w:val="24"/>
        </w:rPr>
        <w:t>Статья 138.</w:t>
      </w:r>
      <w:r w:rsidRPr="00567C3D">
        <w:rPr>
          <w:rFonts w:ascii="Times New Roman" w:hAnsi="Times New Roman" w:cs="Times New Roman"/>
          <w:sz w:val="24"/>
          <w:szCs w:val="24"/>
        </w:rPr>
        <w:t xml:space="preserve"> Нарушение правил охраны магистральных трубопроводов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охраны магистральных трубопроводов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трех </w:t>
      </w:r>
      <w:hyperlink r:id="rId27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двух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43" w:name="ст139"/>
      <w:bookmarkEnd w:id="243"/>
      <w:r w:rsidRPr="00567C3D">
        <w:rPr>
          <w:rFonts w:ascii="Times New Roman" w:hAnsi="Times New Roman" w:cs="Times New Roman"/>
          <w:b/>
          <w:bCs/>
          <w:sz w:val="24"/>
          <w:szCs w:val="24"/>
        </w:rPr>
        <w:t>Статья 139.</w:t>
      </w:r>
      <w:r w:rsidRPr="00567C3D">
        <w:rPr>
          <w:rFonts w:ascii="Times New Roman" w:hAnsi="Times New Roman" w:cs="Times New Roman"/>
          <w:sz w:val="24"/>
          <w:szCs w:val="24"/>
        </w:rPr>
        <w:t xml:space="preserve"> Уклонение от участия в дорожных работах, связанных со строительством, реконструкцией, ремонтом и содержанием местных автомобильных дорог</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Уклонение сельскохозяйственных предприятий, промышленных, транспортных, строительных и других предприятий и хозяйственных организаций от участия в дорожных работах, связанных со строительством, реконструкцией, ремонтом и содержанием местных автомобильных дорог,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руководителей предприятий и организаций от трех до пяти </w:t>
      </w:r>
      <w:hyperlink r:id="rId27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44" w:name="ст1391"/>
      <w:bookmarkEnd w:id="244"/>
      <w:r w:rsidRPr="00567C3D">
        <w:rPr>
          <w:rFonts w:ascii="Times New Roman" w:hAnsi="Times New Roman" w:cs="Times New Roman"/>
          <w:b/>
          <w:bCs/>
          <w:sz w:val="24"/>
          <w:szCs w:val="24"/>
        </w:rPr>
        <w:t>Статья 139</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Нарушение правил регистрации и учета маломерных судов, а также правил пользования такими судами и базами (сооружениями) для их стоянок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регистрации и учета судов, поднадзорных Государственной инспекции по маломерным судам Республики Абхазия, а также правил пользования такими судами и базами (сооружениями) для их стоянок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пяти </w:t>
      </w:r>
      <w:hyperlink r:id="rId27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 либо лишение судоводителей права управления маломерными судами на срок до одного года.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45" w:name="ст140"/>
      <w:bookmarkEnd w:id="245"/>
      <w:r w:rsidRPr="00567C3D">
        <w:rPr>
          <w:rFonts w:ascii="Times New Roman" w:hAnsi="Times New Roman" w:cs="Times New Roman"/>
          <w:b/>
          <w:bCs/>
          <w:sz w:val="24"/>
          <w:szCs w:val="24"/>
        </w:rPr>
        <w:t>Статья 140.</w:t>
      </w:r>
      <w:r w:rsidRPr="00567C3D">
        <w:rPr>
          <w:rFonts w:ascii="Times New Roman" w:hAnsi="Times New Roman" w:cs="Times New Roman"/>
          <w:sz w:val="24"/>
          <w:szCs w:val="24"/>
        </w:rPr>
        <w:t xml:space="preserve"> Нарушение правил приобретения, установки, строительства и эксплуатации радиоэлектронных средств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должностными лицами предприятий, учреждений и организаций правил приобретения, установки, строительства и эксплуатации радиоэлектронных средств, правил использования радиочастот, норм радиоизлучений и допускаемых индустриальных помех радиоприему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28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должностными лицами нарушений, предусмотренных частью первой настоящей статьи, повторно в течение года после наложения штрафа, а равно совершение нарушений, повлекших создание помех радиоприему,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семи </w:t>
      </w:r>
      <w:hyperlink r:id="rId28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141.</w:t>
      </w:r>
      <w:r w:rsidRPr="00567C3D">
        <w:rPr>
          <w:rFonts w:ascii="Times New Roman" w:hAnsi="Times New Roman" w:cs="Times New Roman"/>
          <w:sz w:val="24"/>
          <w:szCs w:val="24"/>
        </w:rPr>
        <w:t xml:space="preserve"> Устройство и эксплуатация радиоустановок без надлежащей регистрации или без разрешения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Устройство и эксплуатация без надлежащей регистрации или без разрешения (в тех случаях, когда оно требуется) радио</w:t>
      </w:r>
      <w:r w:rsidRPr="00567C3D">
        <w:rPr>
          <w:rFonts w:ascii="Times New Roman" w:hAnsi="Times New Roman" w:cs="Times New Roman"/>
          <w:sz w:val="24"/>
          <w:szCs w:val="24"/>
        </w:rPr>
        <w:softHyphen/>
        <w:t>трансляционного узла, независимо от его мощности,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на должностных лиц до пяти </w:t>
      </w:r>
      <w:hyperlink r:id="rId28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Устройство и эксплуатация без надлежащей регистрации или без разрешения (в тех случаях, когда оно требуется) радио</w:t>
      </w:r>
      <w:r w:rsidRPr="00567C3D">
        <w:rPr>
          <w:rFonts w:ascii="Times New Roman" w:hAnsi="Times New Roman" w:cs="Times New Roman"/>
          <w:sz w:val="24"/>
          <w:szCs w:val="24"/>
        </w:rPr>
        <w:softHyphen/>
        <w:t>трансляционной точки, независимо от ведомственной принадле</w:t>
      </w:r>
      <w:r w:rsidRPr="00567C3D">
        <w:rPr>
          <w:rFonts w:ascii="Times New Roman" w:hAnsi="Times New Roman" w:cs="Times New Roman"/>
          <w:sz w:val="24"/>
          <w:szCs w:val="24"/>
        </w:rPr>
        <w:softHyphen/>
        <w:t>жности радиотрансляционного узла, от которого она установлена,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сумме 0,5 </w:t>
      </w:r>
      <w:hyperlink r:id="rId283"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46" w:name="ст142"/>
      <w:bookmarkEnd w:id="246"/>
      <w:r w:rsidRPr="00567C3D">
        <w:rPr>
          <w:rFonts w:ascii="Times New Roman" w:hAnsi="Times New Roman" w:cs="Times New Roman"/>
          <w:b/>
          <w:bCs/>
          <w:sz w:val="24"/>
          <w:szCs w:val="24"/>
        </w:rPr>
        <w:t xml:space="preserve">Статья 142. </w:t>
      </w:r>
      <w:r w:rsidRPr="00567C3D">
        <w:rPr>
          <w:rFonts w:ascii="Times New Roman" w:hAnsi="Times New Roman" w:cs="Times New Roman"/>
          <w:sz w:val="24"/>
          <w:szCs w:val="24"/>
        </w:rPr>
        <w:t>Изготовление и использование радиопередающих устройств без разрешения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Изготовление и использование радиопередающих устройств без разрешения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семи </w:t>
      </w:r>
      <w:hyperlink r:id="rId28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радиопередающего устройства.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143.</w:t>
      </w:r>
      <w:r w:rsidRPr="00567C3D">
        <w:rPr>
          <w:rFonts w:ascii="Times New Roman" w:hAnsi="Times New Roman" w:cs="Times New Roman"/>
          <w:sz w:val="24"/>
          <w:szCs w:val="24"/>
        </w:rPr>
        <w:t xml:space="preserve"> Нарушение правил охраны линий и сооружений связи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охраны линий и сооружений связи, а также порча линейных и кабельных сооружений связи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пяти </w:t>
      </w:r>
      <w:hyperlink r:id="rId28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пяти до двадцати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144.</w:t>
      </w:r>
      <w:r w:rsidRPr="00567C3D">
        <w:rPr>
          <w:rFonts w:ascii="Times New Roman" w:hAnsi="Times New Roman" w:cs="Times New Roman"/>
          <w:sz w:val="24"/>
          <w:szCs w:val="24"/>
        </w:rPr>
        <w:t xml:space="preserve"> Повреждение таксофонов, телефонных кабин, почтовых автоматов и автоматов по размену монет, телефонных распределительных шкафов и абонентских устройств, а также само</w:t>
      </w:r>
      <w:r w:rsidRPr="00567C3D">
        <w:rPr>
          <w:rFonts w:ascii="Times New Roman" w:hAnsi="Times New Roman" w:cs="Times New Roman"/>
          <w:sz w:val="24"/>
          <w:szCs w:val="24"/>
        </w:rPr>
        <w:softHyphen/>
        <w:t>вольное подключение телефонов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Повреждение таксофонов, телефонных кабин, почтовых автоматов и автоматов по размену монет, телефонных распределительных шкафов и абонентских устройств, а также самовольное подключение телефонов к линиям действующих абонентов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пятнадцати </w:t>
      </w:r>
      <w:hyperlink r:id="rId28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247" w:name="9d1c406830184c53821510ef1403aa30"/>
      <w:bookmarkStart w:id="248" w:name="_Toc203821256"/>
      <w:bookmarkEnd w:id="247"/>
      <w:r w:rsidRPr="00567C3D">
        <w:rPr>
          <w:rStyle w:val="a9"/>
          <w:rFonts w:ascii="Times New Roman" w:hAnsi="Times New Roman" w:cs="Times New Roman"/>
          <w:sz w:val="24"/>
          <w:szCs w:val="24"/>
        </w:rPr>
        <w:t xml:space="preserve">ГЛАВА </w:t>
      </w:r>
      <w:bookmarkEnd w:id="248"/>
      <w:r w:rsidRPr="00567C3D">
        <w:rPr>
          <w:rStyle w:val="a9"/>
          <w:rFonts w:ascii="Times New Roman" w:hAnsi="Times New Roman" w:cs="Times New Roman"/>
          <w:sz w:val="24"/>
          <w:szCs w:val="24"/>
        </w:rPr>
        <w:t>11</w:t>
      </w:r>
    </w:p>
    <w:p w:rsidR="00591BE6" w:rsidRPr="00567C3D" w:rsidRDefault="00591BE6" w:rsidP="00567C3D">
      <w:pPr>
        <w:pStyle w:val="3"/>
        <w:spacing w:before="0" w:beforeAutospacing="0" w:after="0" w:afterAutospacing="0"/>
        <w:jc w:val="center"/>
        <w:rPr>
          <w:sz w:val="24"/>
          <w:szCs w:val="24"/>
        </w:rPr>
      </w:pPr>
      <w:bookmarkStart w:id="249" w:name="_Toc227772784"/>
      <w:bookmarkStart w:id="250" w:name="_Toc203821257"/>
      <w:bookmarkEnd w:id="249"/>
      <w:r w:rsidRPr="00567C3D">
        <w:rPr>
          <w:bCs w:val="0"/>
          <w:sz w:val="24"/>
          <w:szCs w:val="24"/>
        </w:rPr>
        <w:t>АДМИНИСТРАТИВНЫЕ ПРАВОНАРУШЕНИЯ В ОБЛАСТИ ЖИЛИЩНЫХ ПРАВ ГРАЖДАН, ЖИЛИЩНО-КОММУНАЛЬНОГО ХОЗЯЙСТВА И БЛАГОУСТРОЙСТВА</w:t>
      </w:r>
      <w:bookmarkEnd w:id="250"/>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bookmarkStart w:id="251" w:name="ст145"/>
      <w:bookmarkEnd w:id="251"/>
      <w:r w:rsidRPr="00567C3D">
        <w:rPr>
          <w:rFonts w:ascii="Times New Roman" w:hAnsi="Times New Roman" w:cs="Times New Roman"/>
          <w:b/>
          <w:bCs/>
          <w:sz w:val="24"/>
          <w:szCs w:val="24"/>
        </w:rPr>
        <w:t>Статья 145.</w:t>
      </w:r>
      <w:r w:rsidRPr="00567C3D">
        <w:rPr>
          <w:rFonts w:ascii="Times New Roman" w:hAnsi="Times New Roman" w:cs="Times New Roman"/>
          <w:sz w:val="24"/>
          <w:szCs w:val="24"/>
        </w:rPr>
        <w:t xml:space="preserve"> Нарушение порядка постановки на учет и сроков заселения жилых домов и жилых помещений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должностными лицами порядка постановки на учет граждан, нуждающихся в улучшении жилищных условий, снятия с учета и предоставления </w:t>
      </w:r>
      <w:r w:rsidRPr="00567C3D">
        <w:rPr>
          <w:rFonts w:ascii="Times New Roman" w:hAnsi="Times New Roman" w:cs="Times New Roman"/>
          <w:sz w:val="24"/>
          <w:szCs w:val="24"/>
        </w:rPr>
        <w:lastRenderedPageBreak/>
        <w:t>гражданам жилых помещений, несоблюдение установленных сроков заселения жилых домов и жилых помещений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трех до десяти </w:t>
      </w:r>
      <w:hyperlink r:id="rId28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52" w:name="ст146"/>
      <w:bookmarkEnd w:id="252"/>
      <w:r w:rsidRPr="00567C3D">
        <w:rPr>
          <w:rFonts w:ascii="Times New Roman" w:hAnsi="Times New Roman" w:cs="Times New Roman"/>
          <w:b/>
          <w:bCs/>
          <w:sz w:val="24"/>
          <w:szCs w:val="24"/>
        </w:rPr>
        <w:t xml:space="preserve">Статья 146. </w:t>
      </w:r>
      <w:r w:rsidRPr="00567C3D">
        <w:rPr>
          <w:rFonts w:ascii="Times New Roman" w:hAnsi="Times New Roman" w:cs="Times New Roman"/>
          <w:sz w:val="24"/>
          <w:szCs w:val="24"/>
        </w:rPr>
        <w:t>Нарушение правил пользования жилыми помещениями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пользования жилыми помещениями, санитарного содержания мест общего пользования, лестничных клеток, лифтов, подъездов, придомовых территорий, нарушение правил эксплуатации жилых домов, жилых помещений и инженерного оборудования, бесхозяйственное их содержание, а также самовольное переоборудование и перепланировка жилых домов и жилых помещений, использование их не по назначению, порча жилых домов, жилых помещений, их оборудования и объектов благоустройства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до трех </w:t>
      </w:r>
      <w:hyperlink r:id="rId28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до десяти минимальных размеров оплаты труда.</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53" w:name="ст1461"/>
      <w:bookmarkEnd w:id="253"/>
      <w:r w:rsidRPr="00567C3D">
        <w:rPr>
          <w:rFonts w:ascii="Times New Roman" w:hAnsi="Times New Roman" w:cs="Times New Roman"/>
          <w:b/>
          <w:bCs/>
          <w:sz w:val="24"/>
          <w:szCs w:val="24"/>
        </w:rPr>
        <w:t>Статья 146</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распоряжения объектом нежилого фонда, находящимся в республиканской и муниципальной собственности, и использования указанного объекта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Распоряжение объектом нежилого фонда, находящимся в республиканской и муниципальной собственности, без разрешения государственного органа управления,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должностных лиц в размере от ста до ста пятидесяти </w:t>
      </w:r>
      <w:hyperlink r:id="rId28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Использование находящегося в республиканской и муниципальной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граждан в размере от восьмидесяти до ста </w:t>
      </w:r>
      <w:hyperlink r:id="rId29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ста до ста пятидесяти минимальных размеров оплаты труда; на юридических лиц - от трехсот до четырехсот минимальных размеров оплаты труда.</w:t>
      </w:r>
    </w:p>
    <w:p w:rsidR="00591BE6" w:rsidRPr="00567C3D" w:rsidRDefault="00591BE6" w:rsidP="00567C3D">
      <w:pPr>
        <w:shd w:val="clear" w:color="auto" w:fill="FFFFFF"/>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7C0463" w:rsidP="00567C3D">
      <w:pPr>
        <w:shd w:val="clear" w:color="auto" w:fill="FFFFFF"/>
        <w:spacing w:after="0"/>
        <w:jc w:val="both"/>
        <w:rPr>
          <w:rFonts w:ascii="Times New Roman" w:hAnsi="Times New Roman" w:cs="Times New Roman"/>
          <w:sz w:val="24"/>
          <w:szCs w:val="24"/>
        </w:rPr>
      </w:pPr>
      <w:bookmarkStart w:id="254" w:name="ст147"/>
      <w:bookmarkEnd w:id="254"/>
      <w:r w:rsidRPr="00567C3D">
        <w:rPr>
          <w:rFonts w:ascii="Times New Roman" w:hAnsi="Times New Roman" w:cs="Times New Roman"/>
          <w:sz w:val="24"/>
          <w:szCs w:val="24"/>
        </w:rPr>
        <w:tab/>
      </w:r>
      <w:r w:rsidR="00591BE6" w:rsidRPr="00567C3D">
        <w:rPr>
          <w:rFonts w:ascii="Times New Roman" w:hAnsi="Times New Roman" w:cs="Times New Roman"/>
          <w:b/>
          <w:bCs/>
          <w:sz w:val="24"/>
          <w:szCs w:val="24"/>
        </w:rPr>
        <w:t xml:space="preserve">Статья 147. </w:t>
      </w:r>
      <w:r w:rsidR="00591BE6" w:rsidRPr="00567C3D">
        <w:rPr>
          <w:rFonts w:ascii="Times New Roman" w:hAnsi="Times New Roman" w:cs="Times New Roman"/>
          <w:sz w:val="24"/>
          <w:szCs w:val="24"/>
        </w:rPr>
        <w:t>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Строительство, реконструкция, капитальный ремонт объектов капитального строительства без разрешения на строительство в случае, если для осуществления строительства, реконструкции, капитального ремонта объектов капитального строительства предусмотрено получение разрешений на строительство,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на граждан в размере от восьмидесяти до ста </w:t>
      </w:r>
      <w:hyperlink r:id="rId29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 ста до ста пятидесяти минимальных размеров оплаты труда; на юридических лиц, от ста пятидесяти до двухсот минимальных размеров оплаты труда или административное приостановление их деятельности на срок до девяноста суток.</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29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 пятидесяти до восьмидесяти минимальных размеров оплаты труда; на юридических лиц,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55" w:name="ст1471"/>
      <w:bookmarkStart w:id="256" w:name="fe8b4adfa7d14b66aad826ab45561d49"/>
      <w:bookmarkEnd w:id="255"/>
      <w:r w:rsidRPr="00567C3D">
        <w:rPr>
          <w:rFonts w:ascii="Times New Roman" w:hAnsi="Times New Roman" w:cs="Times New Roman"/>
          <w:b/>
          <w:bCs/>
          <w:sz w:val="24"/>
          <w:szCs w:val="24"/>
        </w:rPr>
        <w:t>Статья 147</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bookmarkEnd w:id="256"/>
      <w:r w:rsidRPr="00567C3D">
        <w:rPr>
          <w:rFonts w:ascii="Times New Roman" w:hAnsi="Times New Roman" w:cs="Times New Roman"/>
          <w:sz w:val="24"/>
          <w:szCs w:val="24"/>
        </w:rPr>
        <w:t xml:space="preserve"> Нарушение требований нормативных документов в области строительства</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обязательных требований государственных стандартов, технических условий, строительных норм и правил, утвержденных проектов, других нормативных документов в области строительства при выполнении инженерных изысканий, проектных, строительно-монтажных работ, а также при производстве строительных материалов, конструкций и изделий,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29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пятидесяти до восьмидесяти минимальных размеров оплаты труда; на юридических лиц в размере от восьмидесяти до ста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Те же действия, повлекшие потерю несущей способности зданий, сооружений или их составных частей либо снижение прочностных параметров производимых строительных материалов, конструкций и изделий,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на граждан в размере от пятидесяти до восьмидесяти </w:t>
      </w:r>
      <w:hyperlink r:id="rId29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восьмидесяти до ста минимальных размеров оплаты труда; на юридических лиц в размере от ста до ста пятидесяти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57" w:name="ст1472"/>
      <w:bookmarkEnd w:id="257"/>
      <w:r w:rsidRPr="00567C3D">
        <w:rPr>
          <w:rFonts w:ascii="Times New Roman" w:hAnsi="Times New Roman" w:cs="Times New Roman"/>
          <w:b/>
          <w:bCs/>
          <w:sz w:val="24"/>
          <w:szCs w:val="24"/>
        </w:rPr>
        <w:t>Статья 147</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Использование материалов и изделий ненадлежащего качества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Использование материалов и изделий, несоответствующих требованиям стандартов, технических условий и образцам (эталонам) по качеству и комплектности, на предприятиях, осуществляющих строительство объектов, независимо от форм собственности, или гражданами, зарегистрированными в качестве предпринимателей,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трех до тридцати </w:t>
      </w:r>
      <w:hyperlink r:id="rId29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на должностных лиц — от пяти до шестидесяти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Использование материалов и изделий без сертификата качества или паспорта, удостоверяющего их безопасность для жизни и здоровья потребителей,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пяти до пятидесяти </w:t>
      </w:r>
      <w:hyperlink r:id="rId29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на должностных лиц — от десяти до ста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58" w:name="ст1473"/>
      <w:bookmarkStart w:id="259" w:name="046e6c771a4543d7a683623c3ae6d602"/>
      <w:bookmarkEnd w:id="258"/>
      <w:r w:rsidRPr="00567C3D">
        <w:rPr>
          <w:rFonts w:ascii="Times New Roman" w:hAnsi="Times New Roman" w:cs="Times New Roman"/>
          <w:b/>
          <w:bCs/>
          <w:sz w:val="24"/>
          <w:szCs w:val="24"/>
        </w:rPr>
        <w:t>Статья 147</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bookmarkEnd w:id="259"/>
      <w:r w:rsidRPr="00567C3D">
        <w:rPr>
          <w:rFonts w:ascii="Times New Roman" w:hAnsi="Times New Roman" w:cs="Times New Roman"/>
          <w:b/>
          <w:bCs/>
          <w:sz w:val="24"/>
          <w:szCs w:val="24"/>
        </w:rPr>
        <w:t xml:space="preserve"> </w:t>
      </w:r>
      <w:hyperlink r:id="rId297" w:anchor="п27"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60" w:name="ст148"/>
      <w:bookmarkEnd w:id="260"/>
      <w:r w:rsidRPr="00567C3D">
        <w:rPr>
          <w:rFonts w:ascii="Times New Roman" w:hAnsi="Times New Roman" w:cs="Times New Roman"/>
          <w:b/>
          <w:bCs/>
          <w:sz w:val="24"/>
          <w:szCs w:val="24"/>
        </w:rPr>
        <w:t>Статья 148.</w:t>
      </w:r>
      <w:r w:rsidRPr="00567C3D">
        <w:rPr>
          <w:rFonts w:ascii="Times New Roman" w:hAnsi="Times New Roman" w:cs="Times New Roman"/>
          <w:sz w:val="24"/>
          <w:szCs w:val="24"/>
        </w:rPr>
        <w:t xml:space="preserve"> Нарушение правил благоустройства городов и других населенных пунктов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благоустройства территорий городов и других населенных пунктов, а также несоблюдение правил по обеспечению чистоты и порядка в городах и других населенных пунктах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до пяти </w:t>
      </w:r>
      <w:hyperlink r:id="rId29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от пяти до 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61" w:name="ст149"/>
      <w:bookmarkEnd w:id="261"/>
      <w:r w:rsidRPr="00567C3D">
        <w:rPr>
          <w:rFonts w:ascii="Times New Roman" w:hAnsi="Times New Roman" w:cs="Times New Roman"/>
          <w:b/>
          <w:bCs/>
          <w:sz w:val="24"/>
          <w:szCs w:val="24"/>
        </w:rPr>
        <w:t>Статья 149.</w:t>
      </w:r>
      <w:r w:rsidRPr="00567C3D">
        <w:rPr>
          <w:rFonts w:ascii="Times New Roman" w:hAnsi="Times New Roman" w:cs="Times New Roman"/>
          <w:sz w:val="24"/>
          <w:szCs w:val="24"/>
        </w:rPr>
        <w:t xml:space="preserve"> Самовольное подключение к водопроводным сетям и иные нарушения правил пользования питьевой водой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Самовольное подключение гражданами к водопроводным сетям жилых домов, жилых и подсобных помещений, земельных участков, а также иные нарушения правил пользования питьевой водой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предупреждение или штраф до трех </w:t>
      </w:r>
      <w:hyperlink r:id="rId29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в течение года повторно,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штраф от трех до десяти </w:t>
      </w:r>
      <w:hyperlink r:id="rId30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незаконно установленного оборудования или без таковой.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 xml:space="preserve">Статья 150. </w:t>
      </w:r>
      <w:r w:rsidRPr="00567C3D">
        <w:rPr>
          <w:rFonts w:ascii="Times New Roman" w:hAnsi="Times New Roman" w:cs="Times New Roman"/>
          <w:i/>
          <w:iCs/>
          <w:sz w:val="24"/>
          <w:szCs w:val="24"/>
        </w:rPr>
        <w:t>Исключена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62" w:name="ст151"/>
      <w:bookmarkEnd w:id="262"/>
      <w:r w:rsidRPr="00567C3D">
        <w:rPr>
          <w:rFonts w:ascii="Times New Roman" w:hAnsi="Times New Roman" w:cs="Times New Roman"/>
          <w:b/>
          <w:bCs/>
          <w:sz w:val="24"/>
          <w:szCs w:val="24"/>
        </w:rPr>
        <w:t>Статья 151.</w:t>
      </w:r>
      <w:r w:rsidRPr="00567C3D">
        <w:rPr>
          <w:rFonts w:ascii="Times New Roman" w:hAnsi="Times New Roman" w:cs="Times New Roman"/>
          <w:sz w:val="24"/>
          <w:szCs w:val="24"/>
        </w:rPr>
        <w:t xml:space="preserve"> Повреждение или самовольная вырубка зеленых насаждений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pStyle w:val="20"/>
        <w:spacing w:before="0" w:beforeAutospacing="0" w:after="0" w:afterAutospacing="0"/>
        <w:ind w:firstLine="709"/>
        <w:jc w:val="both"/>
      </w:pPr>
      <w:r w:rsidRPr="00567C3D">
        <w:t>Повреждение зеленых насаждений или самовольная, без проведения экологической экспертизы, а также соответствующего разрешения местных органов государственного управления Республики Абхазия, вырубка их или перенесение в другие места, допущенные при застройке отдельных участков, имеющих к моменту строительства зеленые насаждения, а также непринятие гражданами и должностными лицами мер по охране зеленых насаждений, находящихся в их ведении, небрежное к ним отношение —</w:t>
      </w:r>
    </w:p>
    <w:p w:rsidR="00591BE6" w:rsidRPr="00567C3D" w:rsidRDefault="00591BE6" w:rsidP="00567C3D">
      <w:pPr>
        <w:pStyle w:val="20"/>
        <w:spacing w:before="0" w:beforeAutospacing="0" w:after="0" w:afterAutospacing="0"/>
        <w:ind w:firstLine="709"/>
        <w:jc w:val="both"/>
      </w:pPr>
      <w:r w:rsidRPr="00567C3D">
        <w:t xml:space="preserve">влечет предупреждение или наложение штрафа на граждан от десяти до пятидесяти </w:t>
      </w:r>
      <w:hyperlink r:id="rId301" w:anchor="ст3" w:history="1">
        <w:r w:rsidRPr="00567C3D">
          <w:rPr>
            <w:rStyle w:val="aa"/>
            <w:color w:val="auto"/>
            <w:u w:val="none"/>
          </w:rPr>
          <w:t>минимальных размеров оплаты труда</w:t>
        </w:r>
      </w:hyperlink>
      <w:r w:rsidRPr="00567C3D">
        <w:t xml:space="preserve"> и предупреждение или наложение штрафа на </w:t>
      </w:r>
      <w:r w:rsidRPr="00567C3D">
        <w:lastRenderedPageBreak/>
        <w:t xml:space="preserve">должностных лиц от двадцати до семидесяти минимальных размеров оплаты труда с возмещением причиненного ущерба.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152.</w:t>
      </w:r>
      <w:r w:rsidRPr="00567C3D">
        <w:rPr>
          <w:rFonts w:ascii="Times New Roman" w:hAnsi="Times New Roman" w:cs="Times New Roman"/>
          <w:sz w:val="24"/>
          <w:szCs w:val="24"/>
        </w:rPr>
        <w:t xml:space="preserve"> Повреждение территории при производстве строительных или ремонтных работ</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Раскопка без соответствующего разрешения дворов, улиц и площадей, загромождение их строительными материалами, непринятие мер к приведению в порядок мест раскопок, а также строительных площадок после окончания строительства или ремонта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должностных лиц от пяти до двадцати </w:t>
      </w:r>
      <w:hyperlink r:id="rId30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263" w:name="ed3a8b3ba33b48ce820cb5634f6bad42"/>
      <w:bookmarkStart w:id="264" w:name="_Toc203821258"/>
      <w:bookmarkEnd w:id="263"/>
      <w:r w:rsidRPr="00567C3D">
        <w:rPr>
          <w:rStyle w:val="a9"/>
          <w:rFonts w:ascii="Times New Roman" w:hAnsi="Times New Roman" w:cs="Times New Roman"/>
          <w:sz w:val="24"/>
          <w:szCs w:val="24"/>
        </w:rPr>
        <w:t xml:space="preserve">ГЛАВА </w:t>
      </w:r>
      <w:bookmarkEnd w:id="264"/>
      <w:r w:rsidRPr="00567C3D">
        <w:rPr>
          <w:rStyle w:val="a9"/>
          <w:rFonts w:ascii="Times New Roman" w:hAnsi="Times New Roman" w:cs="Times New Roman"/>
          <w:sz w:val="24"/>
          <w:szCs w:val="24"/>
        </w:rPr>
        <w:t>12</w:t>
      </w:r>
    </w:p>
    <w:p w:rsidR="00591BE6" w:rsidRPr="00567C3D" w:rsidRDefault="00591BE6" w:rsidP="00567C3D">
      <w:pPr>
        <w:pStyle w:val="3"/>
        <w:spacing w:before="0" w:beforeAutospacing="0" w:after="0" w:afterAutospacing="0"/>
        <w:jc w:val="center"/>
        <w:rPr>
          <w:sz w:val="24"/>
          <w:szCs w:val="24"/>
        </w:rPr>
      </w:pPr>
      <w:bookmarkStart w:id="265" w:name="_Toc227772786"/>
      <w:bookmarkStart w:id="266" w:name="_Toc203821259"/>
      <w:bookmarkEnd w:id="265"/>
      <w:r w:rsidRPr="00567C3D">
        <w:rPr>
          <w:bCs w:val="0"/>
          <w:sz w:val="24"/>
          <w:szCs w:val="24"/>
        </w:rPr>
        <w:t>АДМИНИСТРАТИВНЫЕ ПРАВОНАРУШЕНИЯ В ОБЛАСТИ ТОРГОВЛИ И ФИНАНСОВ</w:t>
      </w:r>
      <w:bookmarkEnd w:id="266"/>
    </w:p>
    <w:p w:rsidR="00591BE6" w:rsidRPr="00567C3D" w:rsidRDefault="00591BE6" w:rsidP="00567C3D">
      <w:pPr>
        <w:spacing w:after="0"/>
        <w:ind w:firstLine="709"/>
        <w:jc w:val="center"/>
        <w:rPr>
          <w:rFonts w:ascii="Times New Roman" w:hAnsi="Times New Roman" w:cs="Times New Roman"/>
          <w:b/>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67" w:name="ст205"/>
      <w:bookmarkStart w:id="268" w:name="ст153"/>
      <w:bookmarkEnd w:id="267"/>
      <w:bookmarkEnd w:id="268"/>
      <w:r w:rsidRPr="00567C3D">
        <w:rPr>
          <w:rFonts w:ascii="Times New Roman" w:hAnsi="Times New Roman" w:cs="Times New Roman"/>
          <w:b/>
          <w:bCs/>
          <w:sz w:val="24"/>
          <w:szCs w:val="24"/>
        </w:rPr>
        <w:t>Статья 153.</w:t>
      </w:r>
      <w:r w:rsidRPr="00567C3D">
        <w:rPr>
          <w:rFonts w:ascii="Times New Roman" w:hAnsi="Times New Roman" w:cs="Times New Roman"/>
          <w:sz w:val="24"/>
          <w:szCs w:val="24"/>
        </w:rPr>
        <w:t xml:space="preserve"> Нарушение правил торговли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Продажа товаров на предприятиях и в организациях, осуществляющих торговлю, независимо от форм собственности, а также гражданами, зарегистрированными в качестве предпринимателей, в нарушение установленных правил реализации товаров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трех до двадцати </w:t>
      </w:r>
      <w:hyperlink r:id="rId30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69" w:name="ст1531"/>
      <w:bookmarkEnd w:id="269"/>
      <w:r w:rsidRPr="00567C3D">
        <w:rPr>
          <w:rFonts w:ascii="Times New Roman" w:hAnsi="Times New Roman" w:cs="Times New Roman"/>
          <w:b/>
          <w:bCs/>
          <w:sz w:val="24"/>
          <w:szCs w:val="24"/>
        </w:rPr>
        <w:t>Статья 153</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Незаконная торговля товарами (иными предметами), свободная реализация которых запрещена или ограничена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Незаконная торговля товарами (иными предметами), свободная реализация которых запрещена или ограничена действующим законодательством,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пятидесяти </w:t>
      </w:r>
      <w:hyperlink r:id="rId30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товаров или предметов продажи либо без таковой.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70" w:name="ст1532"/>
      <w:bookmarkEnd w:id="270"/>
      <w:r w:rsidRPr="00567C3D">
        <w:rPr>
          <w:rFonts w:ascii="Times New Roman" w:hAnsi="Times New Roman" w:cs="Times New Roman"/>
          <w:b/>
          <w:bCs/>
          <w:sz w:val="24"/>
          <w:szCs w:val="24"/>
        </w:rPr>
        <w:t>Статья 153</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Продажа товаров, выполнение работ, либо оказание населению услуг, ненадлежащего качества или с нарушением санитарных правил</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Продажа товаров, выполнение работ, либо оказание населению услуг, не соответствующих требованиям стандартов, техническим условиям или образцам (эталонам) по качеству, комплектности или упаковке,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30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тридцати до пятидесяти минимальных размеров оплаты труда; на юридических лиц в размере от пятидесяти до восьмидесяти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Продажа товаров, выполнение работ либо оказание населению услуг с нарушением санитарных правил или без сертификата соответствия, удостоверяющего безопасность таких товаров, работ либо услуг для жизни и здоровья людей,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30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товаров; на должностных лиц в размере от пятидесяти до ста минимальных размеров оплаты труда; на юридических лиц в размере от ста до ста двадцати минимальных размеров оплаты труда с конфискацией товаров.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71" w:name="ст1533"/>
      <w:bookmarkEnd w:id="271"/>
      <w:r w:rsidRPr="00567C3D">
        <w:rPr>
          <w:rFonts w:ascii="Times New Roman" w:hAnsi="Times New Roman" w:cs="Times New Roman"/>
          <w:b/>
          <w:bCs/>
          <w:sz w:val="24"/>
          <w:szCs w:val="24"/>
        </w:rPr>
        <w:t>Статья 153</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Продажа товаров без документов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Продажа товаров или других предметов на предприятиях торговли, независимо от форм собственности, а равно на иных предприятиях, осуществляющих реализацию товаров населению, или гражданами, зарегистрированными в качестве предпринимателей, без документов, содержащих сведения об изготовителе, поставщике или продавце, а также без применения контрольно-кассовых машин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десяти до пятидесяти </w:t>
      </w:r>
      <w:hyperlink r:id="rId30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72" w:name="ст1534"/>
      <w:bookmarkStart w:id="273" w:name="05524cec83e548adbcc9c340b31b04c9"/>
      <w:bookmarkEnd w:id="272"/>
      <w:r w:rsidRPr="00567C3D">
        <w:rPr>
          <w:rFonts w:ascii="Times New Roman" w:hAnsi="Times New Roman" w:cs="Times New Roman"/>
          <w:b/>
          <w:bCs/>
          <w:sz w:val="24"/>
          <w:szCs w:val="24"/>
        </w:rPr>
        <w:t>Статья 153</w:t>
      </w:r>
      <w:r w:rsidRPr="00567C3D">
        <w:rPr>
          <w:rFonts w:ascii="Times New Roman" w:hAnsi="Times New Roman" w:cs="Times New Roman"/>
          <w:b/>
          <w:bCs/>
          <w:sz w:val="24"/>
          <w:szCs w:val="24"/>
          <w:vertAlign w:val="superscript"/>
        </w:rPr>
        <w:t>4</w:t>
      </w:r>
      <w:r w:rsidRPr="00567C3D">
        <w:rPr>
          <w:rFonts w:ascii="Times New Roman" w:hAnsi="Times New Roman" w:cs="Times New Roman"/>
          <w:b/>
          <w:bCs/>
          <w:sz w:val="24"/>
          <w:szCs w:val="24"/>
        </w:rPr>
        <w:t>.</w:t>
      </w:r>
      <w:bookmarkEnd w:id="273"/>
      <w:r w:rsidRPr="00567C3D">
        <w:rPr>
          <w:rFonts w:ascii="Times New Roman" w:hAnsi="Times New Roman" w:cs="Times New Roman"/>
          <w:sz w:val="24"/>
          <w:szCs w:val="24"/>
        </w:rPr>
        <w:t xml:space="preserve"> Нарушение порядка ценообразования</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Завышение или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завышение или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а равно иное нарушение установленного порядка ценообразования,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сорока </w:t>
      </w:r>
      <w:hyperlink r:id="rId30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тридцати до пятидесяти минимальных размеров оплаты труда; на юридических лиц в размере от пятидесяти до восьмидесяти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right="174" w:firstLine="720"/>
        <w:jc w:val="both"/>
        <w:rPr>
          <w:rFonts w:ascii="Times New Roman" w:hAnsi="Times New Roman" w:cs="Times New Roman"/>
          <w:sz w:val="24"/>
          <w:szCs w:val="24"/>
        </w:rPr>
      </w:pPr>
      <w:bookmarkStart w:id="274" w:name="ст1535"/>
      <w:bookmarkEnd w:id="274"/>
      <w:r w:rsidRPr="00567C3D">
        <w:rPr>
          <w:rFonts w:ascii="Times New Roman" w:hAnsi="Times New Roman" w:cs="Times New Roman"/>
          <w:b/>
          <w:bCs/>
          <w:sz w:val="24"/>
          <w:szCs w:val="24"/>
        </w:rPr>
        <w:t>Статья 153</w:t>
      </w:r>
      <w:r w:rsidRPr="00567C3D">
        <w:rPr>
          <w:rFonts w:ascii="Times New Roman" w:hAnsi="Times New Roman" w:cs="Times New Roman"/>
          <w:b/>
          <w:bCs/>
          <w:sz w:val="24"/>
          <w:szCs w:val="24"/>
          <w:vertAlign w:val="superscript"/>
        </w:rPr>
        <w:t>5</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Обман потребителей</w:t>
      </w:r>
    </w:p>
    <w:p w:rsidR="00591BE6" w:rsidRPr="00567C3D" w:rsidRDefault="00591BE6" w:rsidP="00567C3D">
      <w:pPr>
        <w:spacing w:after="0"/>
        <w:ind w:right="174"/>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right="174"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Обмеривание, обвешивание, обсчет, введение в заблуждение относительно потребительских свойств, качества товаров (работы, услуги) или иной обман потребителей в организациях, осуществляющих реализацию товаров, выполняющих работы либо оказывающих услуги населению, а равно гражданами, зарегистрированными в качестве индивидуальных предпринимателей в сфере торговли (услуг), а также гражданами, работающими у индивидуальных предпринимателей,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30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в размере от пятидесяти до восьмидесяти минимальных размеров оплаты труда; на юридических лиц в размере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75" w:name="ст1536"/>
      <w:bookmarkEnd w:id="275"/>
      <w:r w:rsidRPr="00567C3D">
        <w:rPr>
          <w:rFonts w:ascii="Times New Roman" w:hAnsi="Times New Roman" w:cs="Times New Roman"/>
          <w:b/>
          <w:bCs/>
          <w:sz w:val="24"/>
          <w:szCs w:val="24"/>
        </w:rPr>
        <w:t>Статья 153</w:t>
      </w:r>
      <w:r w:rsidRPr="00567C3D">
        <w:rPr>
          <w:rFonts w:ascii="Times New Roman" w:hAnsi="Times New Roman" w:cs="Times New Roman"/>
          <w:b/>
          <w:bCs/>
          <w:sz w:val="24"/>
          <w:szCs w:val="24"/>
          <w:vertAlign w:val="superscript"/>
        </w:rPr>
        <w:t>6</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Выпуск или продажа подлежащих маркировке товаров и продукции без маркировки</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Выпуск организацией-производителем товаров и продукции без маркировки в случае, если такая маркировка обязательна,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пятидесяти до восьмидесяти </w:t>
      </w:r>
      <w:hyperlink r:id="rId31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предметов административного правонарушения; на юридических лиц в размере от восьмидесяти до ста минимальных размеров оплаты труда с конфискацией предметов административного правонарушения.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Продажа немаркированных товаров и продукции в случае, если такая маркировка обязательна, а равно хранение, перевозка либо приобретение таких товаров и продукции в целях сбыта,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двадцати до тридцати </w:t>
      </w:r>
      <w:hyperlink r:id="rId31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предметов административного правонарушения; на должностных лиц в размере от пятидесяти до восьмидесяти минимальных размеров оплаты труда с конфискацией предметов административного правонарушения; на юридических лиц в размере от восьмидесяти до ста минимальных размеров оплаты труда с конфискацией предметов административного правонарушения.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76" w:name="ст154"/>
      <w:bookmarkStart w:id="277" w:name="4760b5f81d29413b978bd3d50790f923"/>
      <w:bookmarkEnd w:id="276"/>
      <w:r w:rsidRPr="00567C3D">
        <w:rPr>
          <w:rFonts w:ascii="Times New Roman" w:hAnsi="Times New Roman" w:cs="Times New Roman"/>
          <w:b/>
          <w:bCs/>
          <w:sz w:val="24"/>
          <w:szCs w:val="24"/>
        </w:rPr>
        <w:t>Статья 154.</w:t>
      </w:r>
      <w:bookmarkEnd w:id="277"/>
      <w:r w:rsidRPr="00567C3D">
        <w:rPr>
          <w:rFonts w:ascii="Times New Roman" w:hAnsi="Times New Roman" w:cs="Times New Roman"/>
          <w:sz w:val="24"/>
          <w:szCs w:val="24"/>
        </w:rPr>
        <w:t xml:space="preserve"> Незаконное предпринимательство</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Осуществление предпринимательской деятельности без регистрации или с нарушением правил регистрации, а равно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либо осуществление предпринимательской деятельности без специального разрешения (лицензии) в случаях, когда такое разрешение (лицензия) обязательно, или с нарушением лицензионных требований и условий,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31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на должностных лиц в размере от пятидесяти до </w:t>
      </w:r>
      <w:r w:rsidRPr="00567C3D">
        <w:rPr>
          <w:rFonts w:ascii="Times New Roman" w:hAnsi="Times New Roman" w:cs="Times New Roman"/>
          <w:sz w:val="24"/>
          <w:szCs w:val="24"/>
        </w:rPr>
        <w:lastRenderedPageBreak/>
        <w:t>восьмидесяти минимальных размеров оплаты труда; на юридических лиц в размере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78" w:name="ст155"/>
      <w:bookmarkEnd w:id="278"/>
      <w:r w:rsidRPr="00567C3D">
        <w:rPr>
          <w:rFonts w:ascii="Times New Roman" w:hAnsi="Times New Roman" w:cs="Times New Roman"/>
          <w:b/>
          <w:bCs/>
          <w:sz w:val="24"/>
          <w:szCs w:val="24"/>
        </w:rPr>
        <w:t>Статья 155.</w:t>
      </w:r>
      <w:r w:rsidRPr="00567C3D">
        <w:rPr>
          <w:rFonts w:ascii="Times New Roman" w:hAnsi="Times New Roman" w:cs="Times New Roman"/>
          <w:sz w:val="24"/>
          <w:szCs w:val="24"/>
        </w:rPr>
        <w:t xml:space="preserve"> Нарушение правил торговли спиртными напитками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работниками предприятий торговли и общественного питания правил торговли водкой и другими спиртными напитками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десяти </w:t>
      </w:r>
      <w:hyperlink r:id="rId31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79" w:name="ст1551"/>
      <w:bookmarkEnd w:id="279"/>
      <w:r w:rsidRPr="00567C3D">
        <w:rPr>
          <w:rFonts w:ascii="Times New Roman" w:hAnsi="Times New Roman" w:cs="Times New Roman"/>
          <w:b/>
          <w:bCs/>
          <w:sz w:val="24"/>
          <w:szCs w:val="24"/>
        </w:rPr>
        <w:t>Статья 155</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Нарушение законодательства Республики Абхазия о бухгалтерском учете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Уклонение от ведения бухгалтерского учета в порядке, установленном законодательством Республики Абхазия и нормативными актами органов, осуществляющих регулирование бухгалтерского учета, искажение бухгалтерской отчетности и несоблюдение сроков ее представления, публикации и хранения,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лиц ответственных за организацию и ведение бухгалтерского учета в размере от восьмидесяти до ста </w:t>
      </w:r>
      <w:hyperlink r:id="rId31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Примечание:</w:t>
      </w:r>
      <w:r w:rsidRPr="00567C3D">
        <w:rPr>
          <w:rFonts w:ascii="Times New Roman" w:hAnsi="Times New Roman" w:cs="Times New Roman"/>
          <w:sz w:val="24"/>
          <w:szCs w:val="24"/>
        </w:rPr>
        <w:t xml:space="preserve"> Санкции, предусмотренные настоящей статей применяются в случаях: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искажения сумм начисленных налогов и сборов не менее чем на 10 процентов;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искажения любой статьи (строки) формы бухгалтерской отчетности не менее чем на 10 процентов.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280" w:name="ст1552"/>
      <w:bookmarkEnd w:id="280"/>
      <w:r w:rsidRPr="00567C3D">
        <w:rPr>
          <w:rFonts w:ascii="Times New Roman" w:hAnsi="Times New Roman" w:cs="Times New Roman"/>
          <w:b/>
          <w:bCs/>
          <w:sz w:val="24"/>
          <w:szCs w:val="24"/>
        </w:rPr>
        <w:t>Статья 155</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работы с денежной наличностью и порядка ведения кассовых операций</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сверх установленных размеров,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восьмидесяти до ста </w:t>
      </w:r>
      <w:hyperlink r:id="rId31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 в размере от ста до ста пятидесяти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1" w:name="ст156"/>
      <w:bookmarkStart w:id="282" w:name="705907c13d4d486c8f59b1a8cb34304c"/>
      <w:bookmarkEnd w:id="281"/>
      <w:r w:rsidRPr="00567C3D">
        <w:rPr>
          <w:rFonts w:ascii="Times New Roman" w:hAnsi="Times New Roman" w:cs="Times New Roman"/>
          <w:b/>
          <w:bCs/>
          <w:sz w:val="24"/>
          <w:szCs w:val="24"/>
        </w:rPr>
        <w:t>Статья 156.</w:t>
      </w:r>
      <w:bookmarkEnd w:id="282"/>
      <w:r w:rsidRPr="00567C3D">
        <w:rPr>
          <w:rFonts w:ascii="Times New Roman" w:hAnsi="Times New Roman" w:cs="Times New Roman"/>
          <w:sz w:val="24"/>
          <w:szCs w:val="24"/>
        </w:rPr>
        <w:t xml:space="preserve"> Нарушение порядка продажи огнестрельного гладкоствольного охотничьего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Продажа работниками торговых предприятий (организаций) огнестрельного гладкоствольного охотничьего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 к нему гражданам, предприятиям и организациям, не имеющим разрешения органов внутренних дел,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31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лицом, которое в течение года было подвергнуто административному взысканию за указанное нарушение,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пяти до десяти </w:t>
      </w:r>
      <w:hyperlink r:id="rId31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3" w:name="ст157"/>
      <w:bookmarkEnd w:id="283"/>
      <w:r w:rsidRPr="00567C3D">
        <w:rPr>
          <w:rFonts w:ascii="Times New Roman" w:hAnsi="Times New Roman" w:cs="Times New Roman"/>
          <w:b/>
          <w:bCs/>
          <w:sz w:val="24"/>
          <w:szCs w:val="24"/>
        </w:rPr>
        <w:t>Статья 157.</w:t>
      </w:r>
      <w:r w:rsidRPr="00567C3D">
        <w:rPr>
          <w:rFonts w:ascii="Times New Roman" w:hAnsi="Times New Roman" w:cs="Times New Roman"/>
          <w:sz w:val="24"/>
          <w:szCs w:val="24"/>
        </w:rPr>
        <w:t xml:space="preserve"> Нарушение правил торговли на колхозных рынках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торговли на колхозных рынках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двух </w:t>
      </w:r>
      <w:hyperlink r:id="rId31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158.</w:t>
      </w:r>
      <w:r w:rsidRPr="00567C3D">
        <w:rPr>
          <w:rFonts w:ascii="Times New Roman" w:hAnsi="Times New Roman" w:cs="Times New Roman"/>
          <w:sz w:val="24"/>
          <w:szCs w:val="24"/>
        </w:rPr>
        <w:t xml:space="preserve"> Торговля с рук в неустановленных местах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Торговля в городах с рук на улицах, площадях, во дворах, подъездах, скверах и в других неустановленных местах,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до одного </w:t>
      </w:r>
      <w:hyperlink r:id="rId319"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4" w:name="ст1581"/>
      <w:bookmarkEnd w:id="284"/>
      <w:r w:rsidRPr="00567C3D">
        <w:rPr>
          <w:rFonts w:ascii="Times New Roman" w:hAnsi="Times New Roman" w:cs="Times New Roman"/>
          <w:b/>
          <w:bCs/>
          <w:sz w:val="24"/>
          <w:szCs w:val="24"/>
        </w:rPr>
        <w:t>Статья 158</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приобретения строительных материалов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гражданами установленного порядка приобретения (купли-продажи, мены, дарения) у других граждан строительных материалов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32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незаконно приобретенных строительных материалов или без таковой.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5" w:name="ст159"/>
      <w:bookmarkEnd w:id="285"/>
      <w:r w:rsidRPr="00567C3D">
        <w:rPr>
          <w:rFonts w:ascii="Times New Roman" w:hAnsi="Times New Roman" w:cs="Times New Roman"/>
          <w:b/>
          <w:bCs/>
          <w:sz w:val="24"/>
          <w:szCs w:val="24"/>
        </w:rPr>
        <w:t xml:space="preserve">Статья 159. </w:t>
      </w:r>
      <w:hyperlink r:id="rId321" w:anchor="п35"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160.</w:t>
      </w:r>
      <w:r w:rsidRPr="00567C3D">
        <w:rPr>
          <w:rFonts w:ascii="Times New Roman" w:hAnsi="Times New Roman" w:cs="Times New Roman"/>
          <w:sz w:val="24"/>
          <w:szCs w:val="24"/>
        </w:rPr>
        <w:t xml:space="preserve"> Скупка хлеба и других пищевых продуктов для скармливания скоту и птице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Скупка печеного хлеба, муки, крупы и других пищевых продуктов для кормления скота и птицы, а равно скармливание скоту и птице скупленных в магазинах печеного хлеба, муки, крупы и других пищевых продуктов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десяти </w:t>
      </w:r>
      <w:hyperlink r:id="rId32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6" w:name="ст161"/>
      <w:bookmarkEnd w:id="286"/>
      <w:r w:rsidRPr="00567C3D">
        <w:rPr>
          <w:rFonts w:ascii="Times New Roman" w:hAnsi="Times New Roman" w:cs="Times New Roman"/>
          <w:b/>
          <w:bCs/>
          <w:sz w:val="24"/>
          <w:szCs w:val="24"/>
        </w:rPr>
        <w:t>Статья 161.</w:t>
      </w:r>
      <w:r w:rsidRPr="00567C3D">
        <w:rPr>
          <w:rFonts w:ascii="Times New Roman" w:hAnsi="Times New Roman" w:cs="Times New Roman"/>
          <w:sz w:val="24"/>
          <w:szCs w:val="24"/>
        </w:rPr>
        <w:t xml:space="preserve"> Незаконные операции с иностранной валютой и платежными документами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Незаконная скупка, продажа, обмен или использование в качестве средства платежа в небольших размерах иностранной валюты, платежных документов в иностранной валюте или банковских платежных документов в рублях, приобретаемых за иностранную валюту с правом обращения их в такую валюту, в том числе спекуляция этими ценностями, если стоимость предмета незаконной операции не превышает трех </w:t>
      </w:r>
      <w:hyperlink r:id="rId32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пяти до десяти </w:t>
      </w:r>
      <w:hyperlink r:id="rId32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валюты и платежных документов.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десяти до двадцати </w:t>
      </w:r>
      <w:hyperlink r:id="rId32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валюты и платежных документов.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7" w:name="ст162"/>
      <w:bookmarkEnd w:id="287"/>
      <w:r w:rsidRPr="00567C3D">
        <w:rPr>
          <w:rFonts w:ascii="Times New Roman" w:hAnsi="Times New Roman" w:cs="Times New Roman"/>
          <w:b/>
          <w:bCs/>
          <w:sz w:val="24"/>
          <w:szCs w:val="24"/>
        </w:rPr>
        <w:t>Статья 162.</w:t>
      </w:r>
      <w:r w:rsidRPr="00567C3D">
        <w:rPr>
          <w:rFonts w:ascii="Times New Roman" w:hAnsi="Times New Roman" w:cs="Times New Roman"/>
          <w:sz w:val="24"/>
          <w:szCs w:val="24"/>
        </w:rPr>
        <w:t xml:space="preserve"> Незаконная продажа платежных документов, приобретаемых за иностранную валюту без права обращения их в такую валюту</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Незаконная продажа платежных документов в рублях, приобретаемых за иностранную валюту без права обращения их в такую валюту,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32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платежных документов.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8" w:name="ст163"/>
      <w:bookmarkEnd w:id="288"/>
      <w:r w:rsidRPr="00567C3D">
        <w:rPr>
          <w:rFonts w:ascii="Times New Roman" w:hAnsi="Times New Roman" w:cs="Times New Roman"/>
          <w:b/>
          <w:bCs/>
          <w:sz w:val="24"/>
          <w:szCs w:val="24"/>
        </w:rPr>
        <w:t>Статья 163.</w:t>
      </w:r>
      <w:r w:rsidRPr="00567C3D">
        <w:rPr>
          <w:rFonts w:ascii="Times New Roman" w:hAnsi="Times New Roman" w:cs="Times New Roman"/>
          <w:sz w:val="24"/>
          <w:szCs w:val="24"/>
        </w:rPr>
        <w:t xml:space="preserve"> Незаконный отпуск или приобретение бензина или других горюче-смазочных материалов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Незаконный отпуск или незаконное приобретение бензина или других горюче-смазочных материалов, принадлежащих государственным или общественным предприятиям, учреждениям и организациям, при отсутствии признаков хищения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десяти </w:t>
      </w:r>
      <w:hyperlink r:id="rId32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89" w:name="ст164"/>
      <w:bookmarkEnd w:id="289"/>
      <w:r w:rsidRPr="00567C3D">
        <w:rPr>
          <w:rFonts w:ascii="Times New Roman" w:hAnsi="Times New Roman" w:cs="Times New Roman"/>
          <w:b/>
          <w:bCs/>
          <w:sz w:val="24"/>
          <w:szCs w:val="24"/>
        </w:rPr>
        <w:t>Статья 164.</w:t>
      </w:r>
      <w:r w:rsidRPr="00567C3D">
        <w:rPr>
          <w:rFonts w:ascii="Times New Roman" w:hAnsi="Times New Roman" w:cs="Times New Roman"/>
          <w:sz w:val="24"/>
          <w:szCs w:val="24"/>
        </w:rPr>
        <w:t xml:space="preserve"> </w:t>
      </w:r>
      <w:hyperlink r:id="rId328" w:anchor="п36"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90" w:name="ст1641"/>
      <w:bookmarkEnd w:id="290"/>
      <w:r w:rsidRPr="00567C3D">
        <w:rPr>
          <w:rFonts w:ascii="Times New Roman" w:hAnsi="Times New Roman" w:cs="Times New Roman"/>
          <w:b/>
          <w:bCs/>
          <w:sz w:val="24"/>
          <w:szCs w:val="24"/>
        </w:rPr>
        <w:t>Статья 164</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Уклонение от подачи декларации о доходах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Уклонение от подачи декларации о доходах от занятий кустарно-ремесленным промыслом, другой индивидуальной трудовой деятельностью, либо о иных доходах, облагаемых подоходным налогом, и в других случаях, когда подача декларации </w:t>
      </w:r>
      <w:r w:rsidRPr="00567C3D">
        <w:rPr>
          <w:rFonts w:ascii="Times New Roman" w:hAnsi="Times New Roman" w:cs="Times New Roman"/>
          <w:sz w:val="24"/>
          <w:szCs w:val="24"/>
        </w:rPr>
        <w:lastRenderedPageBreak/>
        <w:t xml:space="preserve">предусмотрена </w:t>
      </w:r>
      <w:hyperlink r:id="rId329" w:anchor="начало" w:history="1">
        <w:r w:rsidRPr="00567C3D">
          <w:rPr>
            <w:rStyle w:val="aa"/>
            <w:rFonts w:ascii="Times New Roman" w:hAnsi="Times New Roman" w:cs="Times New Roman"/>
            <w:color w:val="auto"/>
            <w:sz w:val="24"/>
            <w:szCs w:val="24"/>
            <w:u w:val="none"/>
          </w:rPr>
          <w:t>законодательством</w:t>
        </w:r>
      </w:hyperlink>
      <w:r w:rsidRPr="00567C3D">
        <w:rPr>
          <w:rFonts w:ascii="Times New Roman" w:hAnsi="Times New Roman" w:cs="Times New Roman"/>
          <w:sz w:val="24"/>
          <w:szCs w:val="24"/>
        </w:rPr>
        <w:t>, либо несвоевременная подача декларации или включение в нее заведомо искаженных данных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десяти </w:t>
      </w:r>
      <w:hyperlink r:id="rId33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91" w:name="b6aeef4be41040049e62f89570a96bd9"/>
      <w:r w:rsidRPr="00567C3D">
        <w:rPr>
          <w:rFonts w:ascii="Times New Roman" w:hAnsi="Times New Roman" w:cs="Times New Roman"/>
          <w:b/>
          <w:bCs/>
          <w:sz w:val="24"/>
          <w:szCs w:val="24"/>
        </w:rPr>
        <w:t>Статья 164</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bookmarkEnd w:id="291"/>
      <w:r w:rsidRPr="00567C3D">
        <w:rPr>
          <w:rFonts w:ascii="Times New Roman" w:hAnsi="Times New Roman" w:cs="Times New Roman"/>
          <w:sz w:val="24"/>
          <w:szCs w:val="24"/>
        </w:rPr>
        <w:t xml:space="preserve"> Нецелевое использование бюджетных средств и средств государственных внебюджетных фондов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Использование бюджетных средств получателем бюджетных средств на цели, не соответствующие условиям получения указанных средств, определенным в утвержденном бюджете, бюджетной росписи, уведомлении о бюджетных ассигнованиях, смете доходов и расходов либо в ином документе, являющемся основанием для получения бюджетных средств, если такое действие не содержит уголовно наказуемого деяния,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на должностных лиц в размере от сорока до шестидесяти </w:t>
      </w:r>
      <w:hyperlink r:id="rId33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 – от шестидесяти до восьмидесяти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Использование средств государственных внебюджетных фондов получателем средств государственных внебюджетных фондов на цели, не соответствующие условиям, определенным законодательством, регулирующим их деятельность, и бюджетам указанных фондов, если такое действие не содержит уголовно наказуемого деяния,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на должностных лиц в размере от сорока до шестидесяти </w:t>
      </w:r>
      <w:hyperlink r:id="rId33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 – от шестидесяти до восьмидесяти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92" w:name="f2ce7217e7724c2b8439190c311c42f6"/>
      <w:r w:rsidRPr="00567C3D">
        <w:rPr>
          <w:rFonts w:ascii="Times New Roman" w:hAnsi="Times New Roman" w:cs="Times New Roman"/>
          <w:b/>
          <w:bCs/>
          <w:sz w:val="24"/>
          <w:szCs w:val="24"/>
        </w:rPr>
        <w:t>Статья 164</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bookmarkEnd w:id="292"/>
      <w:r w:rsidRPr="00567C3D">
        <w:rPr>
          <w:rFonts w:ascii="Times New Roman" w:hAnsi="Times New Roman" w:cs="Times New Roman"/>
          <w:sz w:val="24"/>
          <w:szCs w:val="24"/>
        </w:rPr>
        <w:t xml:space="preserve"> Нарушение срока возврата бюджетных средств, полученных на возвратной основе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получателем бюджетных средств срока возврата бюджетных средств, полученных на возвратной основе,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на должностных лиц в размере от сорока до шестидесяти </w:t>
      </w:r>
      <w:hyperlink r:id="rId33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от шестидесяти до восьмидесяти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bookmarkStart w:id="293" w:name="1a2508b7104142408ea4364092766908"/>
      <w:r w:rsidRPr="00567C3D">
        <w:rPr>
          <w:rFonts w:ascii="Times New Roman" w:hAnsi="Times New Roman" w:cs="Times New Roman"/>
          <w:b/>
          <w:bCs/>
          <w:sz w:val="24"/>
          <w:szCs w:val="24"/>
        </w:rPr>
        <w:t>Статья 164</w:t>
      </w:r>
      <w:r w:rsidRPr="00567C3D">
        <w:rPr>
          <w:rFonts w:ascii="Times New Roman" w:hAnsi="Times New Roman" w:cs="Times New Roman"/>
          <w:b/>
          <w:bCs/>
          <w:sz w:val="24"/>
          <w:szCs w:val="24"/>
          <w:vertAlign w:val="superscript"/>
        </w:rPr>
        <w:t>4</w:t>
      </w:r>
      <w:r w:rsidRPr="00567C3D">
        <w:rPr>
          <w:rFonts w:ascii="Times New Roman" w:hAnsi="Times New Roman" w:cs="Times New Roman"/>
          <w:b/>
          <w:bCs/>
          <w:sz w:val="24"/>
          <w:szCs w:val="24"/>
        </w:rPr>
        <w:t>.</w:t>
      </w:r>
      <w:bookmarkEnd w:id="293"/>
      <w:r w:rsidRPr="00567C3D">
        <w:rPr>
          <w:rFonts w:ascii="Times New Roman" w:hAnsi="Times New Roman" w:cs="Times New Roman"/>
          <w:sz w:val="24"/>
          <w:szCs w:val="24"/>
        </w:rPr>
        <w:t xml:space="preserve"> Нарушение сроков перечисления платы за пользование бюджетными средствами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Неперечисление получателем бюджетных средств в установленный срок платы за пользование бюджетными средствами, предоставленными на возмездной основе,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на должностных лиц в размере от шестидесяти до восьмидесяти </w:t>
      </w:r>
      <w:hyperlink r:id="rId33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юридических лиц</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94" w:name="ст165"/>
      <w:bookmarkEnd w:id="294"/>
      <w:r w:rsidRPr="00567C3D">
        <w:rPr>
          <w:rFonts w:ascii="Times New Roman" w:hAnsi="Times New Roman" w:cs="Times New Roman"/>
          <w:b/>
          <w:bCs/>
          <w:sz w:val="24"/>
          <w:szCs w:val="24"/>
        </w:rPr>
        <w:t>Статья 165.</w:t>
      </w:r>
      <w:r w:rsidRPr="00567C3D">
        <w:rPr>
          <w:rFonts w:ascii="Times New Roman" w:hAnsi="Times New Roman" w:cs="Times New Roman"/>
          <w:sz w:val="24"/>
          <w:szCs w:val="24"/>
        </w:rPr>
        <w:t xml:space="preserve"> </w:t>
      </w:r>
      <w:hyperlink r:id="rId335" w:anchor="п37"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295" w:name="ст1651"/>
      <w:bookmarkEnd w:id="295"/>
      <w:r w:rsidRPr="00567C3D">
        <w:rPr>
          <w:rFonts w:ascii="Times New Roman" w:hAnsi="Times New Roman" w:cs="Times New Roman"/>
          <w:b/>
          <w:bCs/>
          <w:sz w:val="24"/>
          <w:szCs w:val="24"/>
        </w:rPr>
        <w:lastRenderedPageBreak/>
        <w:t>Статья 165</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законодательства о рекламе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рекламодателем, рекламопроизводителем или рекламораспространителем законодательства о рекламе,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административного штрафа на граждан в размере от 30 до 40 </w:t>
      </w:r>
      <w:hyperlink r:id="rId33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50 до 80 минимальных размеров оплаты труда; на юридических лиц — от 100 до 120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296" w:name="67d0de5ef8ff404ba5058b4e25d21d52"/>
      <w:bookmarkStart w:id="297" w:name="_Toc203821260"/>
      <w:bookmarkEnd w:id="296"/>
      <w:r w:rsidRPr="00567C3D">
        <w:rPr>
          <w:rStyle w:val="a9"/>
          <w:rFonts w:ascii="Times New Roman" w:hAnsi="Times New Roman" w:cs="Times New Roman"/>
          <w:sz w:val="24"/>
          <w:szCs w:val="24"/>
        </w:rPr>
        <w:t xml:space="preserve">ГЛАВА </w:t>
      </w:r>
      <w:bookmarkEnd w:id="297"/>
      <w:r w:rsidRPr="00567C3D">
        <w:rPr>
          <w:rStyle w:val="a9"/>
          <w:rFonts w:ascii="Times New Roman" w:hAnsi="Times New Roman" w:cs="Times New Roman"/>
          <w:sz w:val="24"/>
          <w:szCs w:val="24"/>
        </w:rPr>
        <w:t>13</w:t>
      </w:r>
    </w:p>
    <w:p w:rsidR="00591BE6" w:rsidRPr="00567C3D" w:rsidRDefault="00591BE6" w:rsidP="00567C3D">
      <w:pPr>
        <w:pStyle w:val="3"/>
        <w:spacing w:before="0" w:beforeAutospacing="0" w:after="0" w:afterAutospacing="0"/>
        <w:jc w:val="center"/>
        <w:rPr>
          <w:sz w:val="24"/>
          <w:szCs w:val="24"/>
        </w:rPr>
      </w:pPr>
      <w:bookmarkStart w:id="298" w:name="_Toc227772788"/>
      <w:bookmarkStart w:id="299" w:name="_Toc203821261"/>
      <w:bookmarkEnd w:id="298"/>
      <w:r w:rsidRPr="00567C3D">
        <w:rPr>
          <w:bCs w:val="0"/>
          <w:sz w:val="24"/>
          <w:szCs w:val="24"/>
        </w:rPr>
        <w:t>АДМИНИСТРАТИВНЫЕ ПРАВОНАРУШЕНИЯ, ПОСЯГАЮЩИЕ НА ОБЩЕСТВЕННЫЙ ПОРЯДОК</w:t>
      </w:r>
      <w:bookmarkEnd w:id="299"/>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00" w:name="ст166"/>
      <w:bookmarkEnd w:id="300"/>
      <w:r w:rsidRPr="00567C3D">
        <w:rPr>
          <w:rFonts w:ascii="Times New Roman" w:hAnsi="Times New Roman" w:cs="Times New Roman"/>
          <w:b/>
          <w:bCs/>
          <w:sz w:val="24"/>
          <w:szCs w:val="24"/>
        </w:rPr>
        <w:t>Статья 166.</w:t>
      </w:r>
      <w:r w:rsidRPr="00567C3D">
        <w:rPr>
          <w:rFonts w:ascii="Times New Roman" w:hAnsi="Times New Roman" w:cs="Times New Roman"/>
          <w:sz w:val="24"/>
          <w:szCs w:val="24"/>
        </w:rPr>
        <w:t xml:space="preserve"> Мелкое хулиганство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Мелкое хулиганство, то есть нецензурная брань в общественных местах, оскорбительное приставание к гражданам и другие подобные действия, нарушающие общественный порядок и спокойствие граждан,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двух до пяти </w:t>
      </w:r>
      <w:hyperlink r:id="rId33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исправительные работы от одного до двух месяцев с удержанием 20 процентов заработка, а в случае, если по обстоятельствам дела, с учетом личности нарушителя, применение этих мер будет признано недостаточным,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административный арест на срок до 30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bookmarkStart w:id="301" w:name="b27f6686e241481abd1ec29aa44c335c"/>
      <w:r w:rsidRPr="00567C3D">
        <w:rPr>
          <w:rFonts w:ascii="Times New Roman" w:hAnsi="Times New Roman" w:cs="Times New Roman"/>
          <w:b/>
          <w:sz w:val="24"/>
          <w:szCs w:val="24"/>
        </w:rPr>
        <w:t>Статья 166</w:t>
      </w:r>
      <w:r w:rsidRPr="00567C3D">
        <w:rPr>
          <w:rFonts w:ascii="Times New Roman" w:hAnsi="Times New Roman" w:cs="Times New Roman"/>
          <w:b/>
          <w:sz w:val="24"/>
          <w:szCs w:val="24"/>
          <w:vertAlign w:val="superscript"/>
        </w:rPr>
        <w:t>1</w:t>
      </w:r>
      <w:bookmarkEnd w:id="301"/>
      <w:r w:rsidRPr="00567C3D">
        <w:rPr>
          <w:rFonts w:ascii="Times New Roman" w:hAnsi="Times New Roman" w:cs="Times New Roman"/>
          <w:b/>
          <w:sz w:val="24"/>
          <w:szCs w:val="24"/>
        </w:rPr>
        <w:t>.</w:t>
      </w:r>
      <w:r w:rsidRPr="00567C3D">
        <w:rPr>
          <w:rFonts w:ascii="Times New Roman" w:hAnsi="Times New Roman" w:cs="Times New Roman"/>
          <w:sz w:val="24"/>
          <w:szCs w:val="24"/>
        </w:rPr>
        <w:t xml:space="preserve"> Нарушение установленного порядка организации либо проведения массового мероприятия</w:t>
      </w:r>
    </w:p>
    <w:p w:rsidR="00591BE6" w:rsidRPr="00567C3D" w:rsidRDefault="00591BE6" w:rsidP="00567C3D">
      <w:pPr>
        <w:pStyle w:val="1"/>
        <w:spacing w:before="0" w:beforeAutospacing="0" w:after="0" w:afterAutospacing="0"/>
        <w:ind w:firstLine="709"/>
        <w:jc w:val="both"/>
      </w:pPr>
      <w:r w:rsidRPr="00567C3D">
        <w:t xml:space="preserve"> </w:t>
      </w:r>
    </w:p>
    <w:p w:rsidR="00591BE6" w:rsidRPr="00567C3D" w:rsidRDefault="00591BE6" w:rsidP="00567C3D">
      <w:pPr>
        <w:pStyle w:val="1"/>
        <w:spacing w:before="0" w:beforeAutospacing="0" w:after="0" w:afterAutospacing="0"/>
        <w:ind w:firstLine="709"/>
        <w:jc w:val="both"/>
      </w:pPr>
      <w:bookmarkStart w:id="302" w:name="953a1742901f484884eaf0e6fbf8d21e"/>
      <w:r w:rsidRPr="00567C3D">
        <w:t xml:space="preserve">Нарушение организатором массового мероприятия установленного порядка организации либо проведения массового мероприятия, за исключением случаев, предусмотренных частями </w:t>
      </w:r>
      <w:bookmarkEnd w:id="302"/>
      <w:r w:rsidR="00E122BA" w:rsidRPr="00567C3D">
        <w:fldChar w:fldCharType="begin"/>
      </w:r>
      <w:r w:rsidRPr="00567C3D">
        <w:instrText xml:space="preserve"> HYPERLINK "jp://document/id/755" \l "09dc8bd7a7d94464b15b328cbf6cd4d5" </w:instrText>
      </w:r>
      <w:r w:rsidR="00E122BA" w:rsidRPr="00567C3D">
        <w:fldChar w:fldCharType="separate"/>
      </w:r>
      <w:r w:rsidRPr="00567C3D">
        <w:rPr>
          <w:rStyle w:val="aa"/>
          <w:color w:val="auto"/>
          <w:u w:val="none"/>
        </w:rPr>
        <w:t>второй</w:t>
      </w:r>
      <w:r w:rsidR="00E122BA" w:rsidRPr="00567C3D">
        <w:fldChar w:fldCharType="end"/>
      </w:r>
      <w:r w:rsidRPr="00567C3D">
        <w:t xml:space="preserve">, </w:t>
      </w:r>
      <w:hyperlink r:id="rId338" w:anchor="362daec779204b6eb1aaf762aca01e82" w:history="1">
        <w:r w:rsidRPr="00567C3D">
          <w:rPr>
            <w:rStyle w:val="aa"/>
            <w:color w:val="auto"/>
            <w:u w:val="none"/>
          </w:rPr>
          <w:t>третьей</w:t>
        </w:r>
      </w:hyperlink>
      <w:r w:rsidRPr="00567C3D">
        <w:t xml:space="preserve">, </w:t>
      </w:r>
      <w:hyperlink r:id="rId339" w:anchor="9de543d6100647e595ef4a8981063c26" w:history="1">
        <w:r w:rsidRPr="00567C3D">
          <w:rPr>
            <w:rStyle w:val="aa"/>
            <w:color w:val="auto"/>
            <w:u w:val="none"/>
          </w:rPr>
          <w:t>четвертой</w:t>
        </w:r>
      </w:hyperlink>
      <w:r w:rsidRPr="00567C3D">
        <w:t xml:space="preserve"> настоящей статьи, -</w:t>
      </w:r>
    </w:p>
    <w:p w:rsidR="00591BE6" w:rsidRPr="00567C3D" w:rsidRDefault="00591BE6" w:rsidP="00567C3D">
      <w:pPr>
        <w:pStyle w:val="1"/>
        <w:spacing w:before="0" w:beforeAutospacing="0" w:after="0" w:afterAutospacing="0"/>
        <w:ind w:firstLine="709"/>
        <w:jc w:val="both"/>
      </w:pPr>
      <w:r w:rsidRPr="00567C3D">
        <w:t xml:space="preserve">влечет наложение штрафа на граждан в размере десяти </w:t>
      </w:r>
      <w:hyperlink r:id="rId340" w:anchor="b851a34f4eac42e1b98e2a5ed2df4bdc" w:history="1">
        <w:r w:rsidRPr="00567C3D">
          <w:rPr>
            <w:rStyle w:val="aa"/>
            <w:color w:val="auto"/>
            <w:u w:val="none"/>
          </w:rPr>
          <w:t>минимальных размеров оплаты труда</w:t>
        </w:r>
      </w:hyperlink>
      <w:r w:rsidRPr="00567C3D">
        <w:t>; на должностных и юридических лиц в размере двадцати минимальных размеров оплаты труда.</w:t>
      </w:r>
    </w:p>
    <w:p w:rsidR="00591BE6" w:rsidRPr="00567C3D" w:rsidRDefault="00591BE6" w:rsidP="00567C3D">
      <w:pPr>
        <w:pStyle w:val="1"/>
        <w:spacing w:before="0" w:beforeAutospacing="0" w:after="0" w:afterAutospacing="0"/>
        <w:ind w:firstLine="709"/>
        <w:jc w:val="both"/>
      </w:pPr>
      <w:bookmarkStart w:id="303" w:name="09dc8bd7a7d94464b15b328cbf6cd4d5"/>
      <w:bookmarkStart w:id="304" w:name="d6819f3086ca4b94acd8c3f7809c0817"/>
      <w:bookmarkEnd w:id="303"/>
      <w:r w:rsidRPr="00567C3D">
        <w:t>Организация либо проведение массового мероприятия без подачи в установленном порядке уведомления о проведении массового мероприятия, за исключением случаев, предусмотренных, -</w:t>
      </w:r>
    </w:p>
    <w:p w:rsidR="00591BE6" w:rsidRPr="00567C3D" w:rsidRDefault="00591BE6" w:rsidP="00567C3D">
      <w:pPr>
        <w:pStyle w:val="1"/>
        <w:spacing w:before="0" w:beforeAutospacing="0" w:after="0" w:afterAutospacing="0"/>
        <w:ind w:firstLine="709"/>
        <w:jc w:val="both"/>
      </w:pPr>
      <w:r w:rsidRPr="00567C3D">
        <w:t>влечет наложение штрафа на граждан в размере двадцати</w:t>
      </w:r>
      <w:bookmarkEnd w:id="304"/>
      <w:r w:rsidRPr="00567C3D">
        <w:t> </w:t>
      </w:r>
      <w:hyperlink r:id="rId341" w:anchor="b851a34f4eac42e1b98e2a5ed2df4bdc" w:history="1">
        <w:r w:rsidRPr="00567C3D">
          <w:rPr>
            <w:rStyle w:val="aa"/>
            <w:color w:val="auto"/>
            <w:u w:val="none"/>
          </w:rPr>
          <w:t>минимальных размеров оплаты труда</w:t>
        </w:r>
      </w:hyperlink>
      <w:r w:rsidRPr="00567C3D">
        <w:t>; на должностных и юридических лиц в размере сорока минимальных размеров оплаты труда.</w:t>
      </w:r>
    </w:p>
    <w:p w:rsidR="00591BE6" w:rsidRPr="00567C3D" w:rsidRDefault="00591BE6" w:rsidP="00567C3D">
      <w:pPr>
        <w:pStyle w:val="1"/>
        <w:spacing w:before="0" w:beforeAutospacing="0" w:after="0" w:afterAutospacing="0"/>
        <w:ind w:firstLine="709"/>
        <w:jc w:val="both"/>
      </w:pPr>
      <w:bookmarkStart w:id="305" w:name="362daec779204b6eb1aaf762aca01e82"/>
      <w:r w:rsidRPr="00567C3D">
        <w:t>Действия (бездействие), предусмотренные</w:t>
      </w:r>
      <w:bookmarkEnd w:id="305"/>
      <w:r w:rsidRPr="00567C3D">
        <w:t xml:space="preserve"> частями </w:t>
      </w:r>
      <w:hyperlink r:id="rId342" w:anchor="953a1742901f484884eaf0e6fbf8d21e" w:history="1">
        <w:r w:rsidRPr="00567C3D">
          <w:rPr>
            <w:rStyle w:val="aa"/>
            <w:color w:val="auto"/>
            <w:u w:val="none"/>
          </w:rPr>
          <w:t>первой</w:t>
        </w:r>
      </w:hyperlink>
      <w:r w:rsidRPr="00567C3D">
        <w:t xml:space="preserve"> и </w:t>
      </w:r>
      <w:hyperlink r:id="rId343" w:anchor="d6819f3086ca4b94acd8c3f7809c0817" w:history="1">
        <w:r w:rsidRPr="00567C3D">
          <w:rPr>
            <w:rStyle w:val="aa"/>
            <w:color w:val="auto"/>
            <w:u w:val="none"/>
          </w:rPr>
          <w:t>второй</w:t>
        </w:r>
      </w:hyperlink>
      <w:r w:rsidRPr="00567C3D">
        <w:t xml:space="preserve"> настоящей статьи, повлекшие создание помех движению пешеходов или транспортных средств -</w:t>
      </w:r>
    </w:p>
    <w:p w:rsidR="00591BE6" w:rsidRPr="00567C3D" w:rsidRDefault="00591BE6" w:rsidP="00567C3D">
      <w:pPr>
        <w:pStyle w:val="1"/>
        <w:spacing w:before="0" w:beforeAutospacing="0" w:after="0" w:afterAutospacing="0"/>
        <w:ind w:firstLine="709"/>
        <w:jc w:val="both"/>
      </w:pPr>
      <w:r w:rsidRPr="00567C3D">
        <w:t>влекут наложение штрафа на граждан в размере сорока </w:t>
      </w:r>
      <w:hyperlink r:id="rId344" w:anchor="b851a34f4eac42e1b98e2a5ed2df4bdc" w:history="1">
        <w:r w:rsidRPr="00567C3D">
          <w:rPr>
            <w:rStyle w:val="aa"/>
            <w:color w:val="auto"/>
            <w:u w:val="none"/>
          </w:rPr>
          <w:t>минимальных размеров оплаты труда</w:t>
        </w:r>
      </w:hyperlink>
      <w:r w:rsidRPr="00567C3D">
        <w:t>; на должностных и юридических лиц в размере шестидесяти минимальных размеров оплаты труда.</w:t>
      </w:r>
    </w:p>
    <w:p w:rsidR="00591BE6" w:rsidRPr="00567C3D" w:rsidRDefault="00591BE6" w:rsidP="00567C3D">
      <w:pPr>
        <w:pStyle w:val="1"/>
        <w:spacing w:before="0" w:beforeAutospacing="0" w:after="0" w:afterAutospacing="0"/>
        <w:ind w:firstLine="709"/>
        <w:jc w:val="both"/>
      </w:pPr>
      <w:bookmarkStart w:id="306" w:name="9de543d6100647e595ef4a8981063c26"/>
      <w:r w:rsidRPr="00567C3D">
        <w:lastRenderedPageBreak/>
        <w:t>Действия (бездействие), предусмотренные</w:t>
      </w:r>
      <w:bookmarkEnd w:id="306"/>
      <w:r w:rsidRPr="00567C3D">
        <w:t xml:space="preserve"> частями </w:t>
      </w:r>
      <w:hyperlink r:id="rId345" w:anchor="953a1742901f484884eaf0e6fbf8d21e" w:history="1">
        <w:r w:rsidRPr="00567C3D">
          <w:rPr>
            <w:rStyle w:val="aa"/>
            <w:color w:val="auto"/>
            <w:u w:val="none"/>
          </w:rPr>
          <w:t>первой</w:t>
        </w:r>
      </w:hyperlink>
      <w:r w:rsidRPr="00567C3D">
        <w:t xml:space="preserve"> и </w:t>
      </w:r>
      <w:hyperlink r:id="rId346" w:anchor="d6819f3086ca4b94acd8c3f7809c0817" w:history="1">
        <w:r w:rsidRPr="00567C3D">
          <w:rPr>
            <w:rStyle w:val="aa"/>
            <w:color w:val="auto"/>
            <w:u w:val="none"/>
          </w:rPr>
          <w:t>второй</w:t>
        </w:r>
      </w:hyperlink>
      <w:r w:rsidRPr="00567C3D">
        <w:t>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591BE6" w:rsidRPr="00567C3D" w:rsidRDefault="00591BE6" w:rsidP="00567C3D">
      <w:pPr>
        <w:pStyle w:val="1"/>
        <w:spacing w:before="0" w:beforeAutospacing="0" w:after="0" w:afterAutospacing="0"/>
        <w:ind w:firstLine="709"/>
        <w:jc w:val="both"/>
        <w:rPr>
          <w:lang w:val="af-ZA"/>
        </w:rPr>
      </w:pPr>
      <w:r w:rsidRPr="00567C3D">
        <w:t xml:space="preserve">влекут наложение штрафа на граждан в размере ста </w:t>
      </w:r>
      <w:hyperlink r:id="rId347" w:anchor="b851a34f4eac42e1b98e2a5ed2df4bdc" w:history="1">
        <w:r w:rsidRPr="00567C3D">
          <w:rPr>
            <w:rStyle w:val="aa"/>
            <w:color w:val="auto"/>
            <w:u w:val="none"/>
          </w:rPr>
          <w:t>минимальных размеров оплаты труда</w:t>
        </w:r>
      </w:hyperlink>
      <w:r w:rsidRPr="00567C3D">
        <w:t>; на должностных и юридических лиц в размере ста пятидесяти минимальных размеров оплаты труда</w:t>
      </w:r>
      <w:r w:rsidRPr="00567C3D">
        <w:rPr>
          <w:lang w:val="af-ZA"/>
        </w:rPr>
        <w:t>.</w:t>
      </w:r>
    </w:p>
    <w:p w:rsidR="00591BE6" w:rsidRPr="00567C3D" w:rsidRDefault="00591BE6" w:rsidP="00567C3D">
      <w:pPr>
        <w:pStyle w:val="1"/>
        <w:spacing w:before="0" w:beforeAutospacing="0" w:after="0" w:afterAutospacing="0"/>
        <w:ind w:firstLine="709"/>
        <w:jc w:val="both"/>
      </w:pPr>
      <w:bookmarkStart w:id="307" w:name="46887201f2f344c19ffc835f7fa33f67"/>
      <w:r w:rsidRPr="00567C3D">
        <w:t xml:space="preserve">Нарушение участником массового мероприятия установленного порядка проведения массового мероприятия, за исключением случаев, предусмотренных </w:t>
      </w:r>
      <w:bookmarkEnd w:id="307"/>
      <w:r w:rsidR="00E122BA" w:rsidRPr="00567C3D">
        <w:fldChar w:fldCharType="begin"/>
      </w:r>
      <w:r w:rsidRPr="00567C3D">
        <w:instrText xml:space="preserve"> HYPERLINK "jp://document/id/755" \l "ad7d409d906a4abb96dee4f019b1e15b" </w:instrText>
      </w:r>
      <w:r w:rsidR="00E122BA" w:rsidRPr="00567C3D">
        <w:fldChar w:fldCharType="separate"/>
      </w:r>
      <w:r w:rsidRPr="00567C3D">
        <w:rPr>
          <w:rStyle w:val="aa"/>
          <w:color w:val="auto"/>
          <w:u w:val="none"/>
        </w:rPr>
        <w:t>частью шестой</w:t>
      </w:r>
      <w:r w:rsidR="00E122BA" w:rsidRPr="00567C3D">
        <w:fldChar w:fldCharType="end"/>
      </w:r>
      <w:r w:rsidRPr="00567C3D">
        <w:t xml:space="preserve"> настоящей статьи, -</w:t>
      </w:r>
    </w:p>
    <w:p w:rsidR="00591BE6" w:rsidRPr="00567C3D" w:rsidRDefault="00591BE6" w:rsidP="00567C3D">
      <w:pPr>
        <w:pStyle w:val="1"/>
        <w:spacing w:before="0" w:beforeAutospacing="0" w:after="0" w:afterAutospacing="0"/>
        <w:ind w:firstLine="709"/>
        <w:jc w:val="both"/>
      </w:pPr>
      <w:r w:rsidRPr="00567C3D">
        <w:t xml:space="preserve">влечет наложение штрафа в размере двадцати </w:t>
      </w:r>
      <w:hyperlink r:id="rId348" w:anchor="b851a34f4eac42e1b98e2a5ed2df4bdc" w:history="1">
        <w:r w:rsidRPr="00567C3D">
          <w:rPr>
            <w:rStyle w:val="aa"/>
            <w:color w:val="auto"/>
            <w:u w:val="none"/>
          </w:rPr>
          <w:t>минимальных размеров оплаты труда</w:t>
        </w:r>
      </w:hyperlink>
      <w:r w:rsidRPr="00567C3D">
        <w:t>.</w:t>
      </w:r>
    </w:p>
    <w:p w:rsidR="00591BE6" w:rsidRPr="00567C3D" w:rsidRDefault="00591BE6" w:rsidP="00567C3D">
      <w:pPr>
        <w:pStyle w:val="1"/>
        <w:spacing w:before="0" w:beforeAutospacing="0" w:after="0" w:afterAutospacing="0"/>
        <w:ind w:firstLine="709"/>
        <w:jc w:val="both"/>
      </w:pPr>
      <w:bookmarkStart w:id="308" w:name="ad7d409d906a4abb96dee4f019b1e15b"/>
      <w:r w:rsidRPr="00567C3D">
        <w:t xml:space="preserve">Действия, предусмотренные </w:t>
      </w:r>
      <w:bookmarkEnd w:id="308"/>
      <w:r w:rsidR="00E122BA" w:rsidRPr="00567C3D">
        <w:fldChar w:fldCharType="begin"/>
      </w:r>
      <w:r w:rsidRPr="00567C3D">
        <w:instrText xml:space="preserve"> HYPERLINK "jp://document/id/755" \l "46887201f2f344c19ffc835f7fa33f67" </w:instrText>
      </w:r>
      <w:r w:rsidR="00E122BA" w:rsidRPr="00567C3D">
        <w:fldChar w:fldCharType="separate"/>
      </w:r>
      <w:r w:rsidRPr="00567C3D">
        <w:rPr>
          <w:rStyle w:val="aa"/>
          <w:color w:val="auto"/>
          <w:u w:val="none"/>
        </w:rPr>
        <w:t>частью пятой</w:t>
      </w:r>
      <w:r w:rsidR="00E122BA" w:rsidRPr="00567C3D">
        <w:fldChar w:fldCharType="end"/>
      </w:r>
      <w:r w:rsidRPr="00567C3D">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rsidR="00591BE6" w:rsidRPr="00567C3D" w:rsidRDefault="00591BE6" w:rsidP="00567C3D">
      <w:pPr>
        <w:pStyle w:val="1"/>
        <w:spacing w:before="0" w:beforeAutospacing="0" w:after="0" w:afterAutospacing="0"/>
        <w:ind w:firstLine="709"/>
        <w:jc w:val="both"/>
      </w:pPr>
      <w:r w:rsidRPr="00567C3D">
        <w:t xml:space="preserve">влекут наложение штрафа в размере восьмидесяти </w:t>
      </w:r>
      <w:hyperlink r:id="rId349" w:anchor="b851a34f4eac42e1b98e2a5ed2df4bdc" w:history="1">
        <w:r w:rsidRPr="00567C3D">
          <w:rPr>
            <w:rStyle w:val="aa"/>
            <w:color w:val="auto"/>
            <w:u w:val="none"/>
          </w:rPr>
          <w:t>минимальных размеров оплаты труда</w:t>
        </w:r>
      </w:hyperlink>
      <w:r w:rsidRPr="00567C3D">
        <w:t xml:space="preserve">; </w:t>
      </w:r>
    </w:p>
    <w:p w:rsidR="00591BE6" w:rsidRPr="00567C3D" w:rsidRDefault="00591BE6" w:rsidP="00567C3D">
      <w:pPr>
        <w:pStyle w:val="1"/>
        <w:spacing w:before="0" w:beforeAutospacing="0" w:after="0" w:afterAutospacing="0"/>
        <w:ind w:firstLine="709"/>
        <w:jc w:val="both"/>
      </w:pPr>
      <w:bookmarkStart w:id="309" w:name="384fdf7883b047e98252779a9b4885d4"/>
      <w:r w:rsidRPr="00567C3D">
        <w:t>Организация либо проведение массового мероприятия на территории дошкольных учреждений и школ (за исключением спортивных и культурно-массовых мероприятий), военных объектов, сооружений оборонного назначения, территорий и зданий учреждений, исполняющих наказание в виде лишения свободы, зданий, занимаемых судами, прокуратуры, органов внутренних дел, железнодорожных станций, аэропорта и портов, а также в пределах территории пограничной зоны, если отсутствует разрешение уполномоченных на то пограничных органов</w:t>
      </w:r>
      <w:bookmarkEnd w:id="309"/>
      <w:r w:rsidRPr="00567C3D">
        <w:t>, -</w:t>
      </w:r>
    </w:p>
    <w:p w:rsidR="00591BE6" w:rsidRPr="00567C3D" w:rsidRDefault="00591BE6" w:rsidP="00567C3D">
      <w:pPr>
        <w:pStyle w:val="1"/>
        <w:spacing w:before="0" w:beforeAutospacing="0" w:after="0" w:afterAutospacing="0"/>
        <w:ind w:firstLine="709"/>
        <w:jc w:val="both"/>
      </w:pPr>
      <w:r w:rsidRPr="00567C3D">
        <w:t xml:space="preserve">влечет наложение штрафа на граждан в размере восьмидесяти </w:t>
      </w:r>
      <w:hyperlink r:id="rId350" w:anchor="b851a34f4eac42e1b98e2a5ed2df4bdc" w:history="1">
        <w:r w:rsidRPr="00567C3D">
          <w:rPr>
            <w:rStyle w:val="aa"/>
            <w:color w:val="auto"/>
            <w:u w:val="none"/>
          </w:rPr>
          <w:t>минимальных размеров оплаты труда</w:t>
        </w:r>
      </w:hyperlink>
      <w:r w:rsidRPr="00567C3D">
        <w:t>; на должностных и юридических лиц в размере ста двадцати минимальных размеров оплаты труда.</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10" w:name="ст167"/>
      <w:bookmarkStart w:id="311" w:name="bd08a4367c094a7897d62e64c5101ec7"/>
      <w:bookmarkEnd w:id="310"/>
      <w:r w:rsidRPr="00567C3D">
        <w:rPr>
          <w:rFonts w:ascii="Times New Roman" w:hAnsi="Times New Roman" w:cs="Times New Roman"/>
          <w:b/>
          <w:bCs/>
          <w:sz w:val="24"/>
          <w:szCs w:val="24"/>
        </w:rPr>
        <w:t>Статья 167.</w:t>
      </w:r>
      <w:bookmarkEnd w:id="311"/>
      <w:r w:rsidRPr="00567C3D">
        <w:rPr>
          <w:rFonts w:ascii="Times New Roman" w:hAnsi="Times New Roman" w:cs="Times New Roman"/>
          <w:sz w:val="24"/>
          <w:szCs w:val="24"/>
        </w:rPr>
        <w:t xml:space="preserve"> Стрельба из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в населенных пунктах и в не отведенных для этого местах или с нарушением установленного порядка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Стрельба из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в населенных пунктах и в не отведенных для этого местах, а также в отведенных местах с нарушением установленного порядка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десяти </w:t>
      </w:r>
      <w:hyperlink r:id="rId35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12" w:name="ст1671"/>
      <w:bookmarkStart w:id="313" w:name="d4066efc71c64ecd8014a5de3f256ae4"/>
      <w:bookmarkEnd w:id="312"/>
      <w:r w:rsidRPr="00567C3D">
        <w:rPr>
          <w:rFonts w:ascii="Times New Roman" w:hAnsi="Times New Roman" w:cs="Times New Roman"/>
          <w:b/>
          <w:bCs/>
          <w:sz w:val="24"/>
          <w:szCs w:val="24"/>
        </w:rPr>
        <w:t>Статья 167</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bookmarkEnd w:id="313"/>
      <w:r w:rsidRPr="00567C3D">
        <w:rPr>
          <w:rFonts w:ascii="Times New Roman" w:hAnsi="Times New Roman" w:cs="Times New Roman"/>
          <w:sz w:val="24"/>
          <w:szCs w:val="24"/>
        </w:rPr>
        <w:t xml:space="preserve"> Не продление срока действия разрешения на хранение и ношение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xml:space="preserve">            Не продление срока действия разрешения на хранение и ношение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в течение более двух месяцев с момента его истечения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xml:space="preserve">            наказывается штрафом до двадцати </w:t>
      </w:r>
      <w:hyperlink r:id="rId35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xml:space="preserve">            </w:t>
      </w:r>
      <w:r w:rsidRPr="00567C3D">
        <w:rPr>
          <w:rFonts w:ascii="Times New Roman" w:hAnsi="Times New Roman" w:cs="Times New Roman"/>
          <w:b/>
          <w:bCs/>
          <w:sz w:val="24"/>
          <w:szCs w:val="24"/>
        </w:rPr>
        <w:t>Примечание.</w:t>
      </w:r>
      <w:r w:rsidRPr="00567C3D">
        <w:rPr>
          <w:rFonts w:ascii="Times New Roman" w:hAnsi="Times New Roman" w:cs="Times New Roman"/>
          <w:sz w:val="24"/>
          <w:szCs w:val="24"/>
        </w:rPr>
        <w:t xml:space="preserve"> Не продление срока действия разрешения на хранение и ношение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 xml:space="preserve">я после применения к лицу мер административного характера влечет </w:t>
      </w:r>
      <w:hyperlink r:id="rId353" w:anchor="ст217" w:history="1">
        <w:r w:rsidRPr="00567C3D">
          <w:rPr>
            <w:rStyle w:val="aa"/>
            <w:rFonts w:ascii="Times New Roman" w:hAnsi="Times New Roman" w:cs="Times New Roman"/>
            <w:color w:val="auto"/>
            <w:sz w:val="24"/>
            <w:szCs w:val="24"/>
            <w:u w:val="none"/>
          </w:rPr>
          <w:t>уголовную ответственность</w:t>
        </w:r>
      </w:hyperlink>
      <w:r w:rsidRPr="00567C3D">
        <w:rPr>
          <w:rFonts w:ascii="Times New Roman" w:hAnsi="Times New Roman" w:cs="Times New Roman"/>
          <w:sz w:val="24"/>
          <w:szCs w:val="24"/>
        </w:rPr>
        <w:t>.</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14" w:name="ст168"/>
      <w:bookmarkEnd w:id="314"/>
      <w:r w:rsidRPr="00567C3D">
        <w:rPr>
          <w:rFonts w:ascii="Times New Roman" w:hAnsi="Times New Roman" w:cs="Times New Roman"/>
          <w:b/>
          <w:bCs/>
          <w:sz w:val="24"/>
          <w:szCs w:val="24"/>
        </w:rPr>
        <w:t>Статья 168.</w:t>
      </w:r>
      <w:r w:rsidRPr="00567C3D">
        <w:rPr>
          <w:rFonts w:ascii="Times New Roman" w:hAnsi="Times New Roman" w:cs="Times New Roman"/>
          <w:sz w:val="24"/>
          <w:szCs w:val="24"/>
        </w:rPr>
        <w:t xml:space="preserve"> </w:t>
      </w:r>
      <w:hyperlink r:id="rId354" w:anchor="гл13изменения"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bookmarkStart w:id="315" w:name="ст1681"/>
      <w:bookmarkEnd w:id="315"/>
      <w:r w:rsidRPr="00567C3D">
        <w:rPr>
          <w:rFonts w:ascii="Times New Roman" w:hAnsi="Times New Roman" w:cs="Times New Roman"/>
          <w:b/>
          <w:bCs/>
          <w:sz w:val="24"/>
          <w:szCs w:val="24"/>
        </w:rPr>
        <w:t>Статья 168</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w:t>
      </w:r>
      <w:hyperlink r:id="rId355" w:anchor="гл13изменения"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16" w:name="ст169"/>
      <w:bookmarkEnd w:id="316"/>
      <w:r w:rsidRPr="00567C3D">
        <w:rPr>
          <w:rFonts w:ascii="Times New Roman" w:hAnsi="Times New Roman" w:cs="Times New Roman"/>
          <w:b/>
          <w:bCs/>
          <w:sz w:val="24"/>
          <w:szCs w:val="24"/>
        </w:rPr>
        <w:t xml:space="preserve">Статья 169. </w:t>
      </w:r>
      <w:r w:rsidRPr="00567C3D">
        <w:rPr>
          <w:rFonts w:ascii="Times New Roman" w:hAnsi="Times New Roman" w:cs="Times New Roman"/>
          <w:sz w:val="24"/>
          <w:szCs w:val="24"/>
        </w:rPr>
        <w:t>Распитие спиртных напитков на производстве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Распитие спиртных напитков на производстве (на рабочих местах, в помещениях и на территории предприятий, учреждений, организаций) или пребывание на работе в нетрезвом состоянии —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трех до пяти </w:t>
      </w:r>
      <w:hyperlink r:id="rId35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Участие мастеров, начальников участков, смен, цехов и других руководителей в распитии с подчиненными им работниками спиртных напитков на производстве или непринятие ими мер к отстранению от работы лиц, находящихся в нетрезвом состоянии, либо сокрытие случаев распития спиртных напитков или появления на работе в нетрезвом состоянии подчиненных им работников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десяти </w:t>
      </w:r>
      <w:hyperlink r:id="rId35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17" w:name="ст170"/>
      <w:bookmarkEnd w:id="317"/>
      <w:r w:rsidRPr="00567C3D">
        <w:rPr>
          <w:rFonts w:ascii="Times New Roman" w:hAnsi="Times New Roman" w:cs="Times New Roman"/>
          <w:b/>
          <w:bCs/>
          <w:sz w:val="24"/>
          <w:szCs w:val="24"/>
        </w:rPr>
        <w:t>Статья 170.</w:t>
      </w:r>
      <w:r w:rsidRPr="00567C3D">
        <w:rPr>
          <w:rFonts w:ascii="Times New Roman" w:hAnsi="Times New Roman" w:cs="Times New Roman"/>
          <w:sz w:val="24"/>
          <w:szCs w:val="24"/>
        </w:rPr>
        <w:t xml:space="preserve"> Доведение несовершеннолетнего до состояния опьянения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Доведение несовершеннолетнего до состояния опьянения родителями несовершеннолетнего или иными лицами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десяти </w:t>
      </w:r>
      <w:hyperlink r:id="rId35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18" w:name="ст171"/>
      <w:bookmarkEnd w:id="318"/>
      <w:r w:rsidRPr="00567C3D">
        <w:rPr>
          <w:rFonts w:ascii="Times New Roman" w:hAnsi="Times New Roman" w:cs="Times New Roman"/>
          <w:b/>
          <w:bCs/>
          <w:sz w:val="24"/>
          <w:szCs w:val="24"/>
        </w:rPr>
        <w:t>Статья 171.</w:t>
      </w:r>
      <w:r w:rsidRPr="00567C3D">
        <w:rPr>
          <w:rFonts w:ascii="Times New Roman" w:hAnsi="Times New Roman" w:cs="Times New Roman"/>
          <w:sz w:val="24"/>
          <w:szCs w:val="24"/>
        </w:rPr>
        <w:t xml:space="preserve"> Распитие спиртных напитков в общественных местах или появление в общественных местах в пьяном виде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19" w:name="ст171ч1и2"/>
      <w:bookmarkStart w:id="320" w:name="ст171ч1"/>
      <w:bookmarkEnd w:id="319"/>
      <w:bookmarkEnd w:id="320"/>
      <w:r w:rsidRPr="00567C3D">
        <w:rPr>
          <w:rFonts w:ascii="Times New Roman" w:hAnsi="Times New Roman" w:cs="Times New Roman"/>
          <w:sz w:val="24"/>
          <w:szCs w:val="24"/>
        </w:rPr>
        <w:t>Распитие спиртных напитков на улицах, на стадионах, в скверах, парках, во всех видах общественного транспорта и в других общественных местах, кроме предприятий торговли и общественного питания, в которых продажа спиртных напитков в розлив разрешена местными органами государственного управления, или появление в общественных местах в пьяном виде, оскорбляющем человеческое достоинство и общественную нравственность,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трех </w:t>
      </w:r>
      <w:hyperlink r:id="rId35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321" w:name="ст171ч2"/>
      <w:bookmarkEnd w:id="321"/>
      <w:r w:rsidRPr="00567C3D">
        <w:rPr>
          <w:rFonts w:ascii="Times New Roman" w:hAnsi="Times New Roman" w:cs="Times New Roman"/>
          <w:sz w:val="24"/>
          <w:szCs w:val="24"/>
        </w:rPr>
        <w:t>Те же действия, совершенные повторно в течение года после применения мер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трех до пяти </w:t>
      </w:r>
      <w:hyperlink r:id="rId36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322" w:name="ст171ч3"/>
      <w:bookmarkEnd w:id="322"/>
      <w:r w:rsidRPr="00567C3D">
        <w:rPr>
          <w:rFonts w:ascii="Times New Roman" w:hAnsi="Times New Roman" w:cs="Times New Roman"/>
          <w:sz w:val="24"/>
          <w:szCs w:val="24"/>
        </w:rPr>
        <w:t>Действия, предусмотренные частью первой настоящей статьи, совершенные лицом, которое дважды в течение года подвергалось административному взысканию за распитие спиртных напитков в общественных местах или появление в общественных местах в пьяном виде,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влекут наложение штрафа от пяти до десяти </w:t>
      </w:r>
      <w:hyperlink r:id="rId36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либо исправительные работы от одного до двух месяцев с удержанием 20 процентов заработка, а в исключительных случаях, если по обстоятельствам дела и с учетом личности нарушителя применение этих мер будет признано недостаточным, — административный арест на срок до 30 суток.</w:t>
      </w:r>
    </w:p>
    <w:p w:rsidR="00591BE6" w:rsidRPr="00567C3D" w:rsidRDefault="00591BE6" w:rsidP="00567C3D">
      <w:pPr>
        <w:spacing w:after="0"/>
        <w:ind w:firstLine="709"/>
        <w:jc w:val="both"/>
        <w:rPr>
          <w:rFonts w:ascii="Times New Roman" w:hAnsi="Times New Roman" w:cs="Times New Roman"/>
          <w:sz w:val="24"/>
          <w:szCs w:val="24"/>
        </w:rPr>
      </w:pPr>
      <w:bookmarkStart w:id="323" w:name="ст171ч4"/>
      <w:bookmarkEnd w:id="323"/>
      <w:r w:rsidRPr="00567C3D">
        <w:rPr>
          <w:rFonts w:ascii="Times New Roman" w:hAnsi="Times New Roman" w:cs="Times New Roman"/>
          <w:sz w:val="24"/>
          <w:szCs w:val="24"/>
        </w:rPr>
        <w:t>Появление в общественных местах в пьяном виде подростков в возрасте до 16 лет, а равно распитие ими спиртных напитков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родителей или лиц, их заменяющих, от трех до пяти </w:t>
      </w:r>
      <w:hyperlink r:id="rId36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24" w:name="ст172"/>
      <w:bookmarkEnd w:id="324"/>
      <w:r w:rsidRPr="00567C3D">
        <w:rPr>
          <w:rFonts w:ascii="Times New Roman" w:hAnsi="Times New Roman" w:cs="Times New Roman"/>
          <w:b/>
          <w:bCs/>
          <w:sz w:val="24"/>
          <w:szCs w:val="24"/>
        </w:rPr>
        <w:t>Статья 172.</w:t>
      </w:r>
      <w:r w:rsidRPr="00567C3D">
        <w:rPr>
          <w:rFonts w:ascii="Times New Roman" w:hAnsi="Times New Roman" w:cs="Times New Roman"/>
          <w:sz w:val="24"/>
          <w:szCs w:val="24"/>
        </w:rPr>
        <w:t xml:space="preserve"> Невыполнение родителями или лицами, их заменяющими, обязанностей по воспитанию и обучению детей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25" w:name="ст172ч1"/>
      <w:bookmarkEnd w:id="325"/>
      <w:r w:rsidRPr="00567C3D">
        <w:rPr>
          <w:rFonts w:ascii="Times New Roman" w:hAnsi="Times New Roman" w:cs="Times New Roman"/>
          <w:sz w:val="24"/>
          <w:szCs w:val="24"/>
        </w:rPr>
        <w:t xml:space="preserve">Злостное невыполнение родителями или лицами, их заменяющими, обязанностей по воспитанию и обучению несовершеннолетних детей, а также потребление несовершеннолетними наркотических веществ без назначения врача или совершение ими других правонарушений (кроме правонарушений, предусмотренных </w:t>
      </w:r>
      <w:hyperlink r:id="rId363" w:anchor="ст171ч4" w:history="1">
        <w:r w:rsidRPr="00567C3D">
          <w:rPr>
            <w:rStyle w:val="aa"/>
            <w:rFonts w:ascii="Times New Roman" w:hAnsi="Times New Roman" w:cs="Times New Roman"/>
            <w:color w:val="auto"/>
            <w:sz w:val="24"/>
            <w:szCs w:val="24"/>
            <w:u w:val="none"/>
          </w:rPr>
          <w:t>частью 4</w:t>
        </w:r>
      </w:hyperlink>
      <w:r w:rsidRPr="00567C3D">
        <w:rPr>
          <w:rFonts w:ascii="Times New Roman" w:hAnsi="Times New Roman" w:cs="Times New Roman"/>
          <w:sz w:val="24"/>
          <w:szCs w:val="24"/>
        </w:rPr>
        <w:t xml:space="preserve"> статьи 171 настоящего Кодекса и частью 2 настоящей статьи)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родителей или лиц, их заменяющих, до пяти </w:t>
      </w:r>
      <w:hyperlink r:id="rId36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326" w:name="ст172ч2"/>
      <w:bookmarkEnd w:id="326"/>
      <w:r w:rsidRPr="00567C3D">
        <w:rPr>
          <w:rFonts w:ascii="Times New Roman" w:hAnsi="Times New Roman" w:cs="Times New Roman"/>
          <w:sz w:val="24"/>
          <w:szCs w:val="24"/>
        </w:rPr>
        <w:t>Мелкое хулиганство или хулиганство, совершенное подростками в возрасте от 14 до 16 лет,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родителей или лиц, их заменяющих, от одного до трех </w:t>
      </w:r>
      <w:hyperlink r:id="rId36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27" w:name="ст1721"/>
      <w:bookmarkStart w:id="328" w:name="357cd04757f3486981a6a5a106529150"/>
      <w:bookmarkEnd w:id="327"/>
      <w:r w:rsidRPr="00567C3D">
        <w:rPr>
          <w:rFonts w:ascii="Times New Roman" w:hAnsi="Times New Roman" w:cs="Times New Roman"/>
          <w:b/>
          <w:bCs/>
          <w:sz w:val="24"/>
          <w:szCs w:val="24"/>
        </w:rPr>
        <w:t>Статья 172</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bookmarkEnd w:id="328"/>
      <w:r w:rsidRPr="00567C3D">
        <w:rPr>
          <w:rFonts w:ascii="Times New Roman" w:hAnsi="Times New Roman" w:cs="Times New Roman"/>
          <w:sz w:val="24"/>
          <w:szCs w:val="24"/>
        </w:rPr>
        <w:t xml:space="preserve"> Азартные игры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Участие в азартных играх, запрещенных законодательством Республики Абхазия, на деньги, вещи и иные ценности, а равно принятие ставок частными лицами на спортивных и иных состязаниях,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восьмидесяти до ста </w:t>
      </w:r>
      <w:hyperlink r:id="rId36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лицом, которое в течение года подвергалось административному взысканию за одно из нарушений, предусмотренных частью первой настоящей статьи,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влекут наложение административного ареста сроком на пятнадцать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29" w:name="ст1722"/>
      <w:bookmarkEnd w:id="329"/>
      <w:r w:rsidRPr="00567C3D">
        <w:rPr>
          <w:rFonts w:ascii="Times New Roman" w:hAnsi="Times New Roman" w:cs="Times New Roman"/>
          <w:b/>
          <w:bCs/>
          <w:sz w:val="24"/>
          <w:szCs w:val="24"/>
        </w:rPr>
        <w:t>Статья 172</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общественного порядка, выразившееся в приставании к иностранным гражданам с целью приобретения у них вещей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общественного порядка, выразившееся в приставании к иностранным гражданам с целью купли-обмена или приобретения иным способом у них вещей,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предупреждение или наложение штрафа до десяти </w:t>
      </w:r>
      <w:hyperlink r:id="rId36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приобретенных вещей или без таковой.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пяти до двадцати </w:t>
      </w:r>
      <w:hyperlink r:id="rId36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приобретенных вещей.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30" w:name="ст1723"/>
      <w:bookmarkEnd w:id="330"/>
      <w:r w:rsidRPr="00567C3D">
        <w:rPr>
          <w:rFonts w:ascii="Times New Roman" w:hAnsi="Times New Roman" w:cs="Times New Roman"/>
          <w:b/>
          <w:bCs/>
          <w:sz w:val="24"/>
          <w:szCs w:val="24"/>
        </w:rPr>
        <w:t>Статья 172</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Занятие проституцией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Занятие проституцией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десяти до пятнадцати </w:t>
      </w:r>
      <w:hyperlink r:id="rId36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пятнадцати до двадцати пяти </w:t>
      </w:r>
      <w:hyperlink r:id="rId37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center"/>
        <w:rPr>
          <w:rFonts w:ascii="Times New Roman" w:hAnsi="Times New Roman" w:cs="Times New Roman"/>
          <w:sz w:val="24"/>
          <w:szCs w:val="24"/>
        </w:rPr>
      </w:pPr>
      <w:bookmarkStart w:id="331" w:name="8b5ed580982d4e0fb3f5a2d64de3cda3"/>
      <w:r w:rsidRPr="00567C3D">
        <w:rPr>
          <w:rStyle w:val="a9"/>
          <w:rFonts w:ascii="Times New Roman" w:hAnsi="Times New Roman" w:cs="Times New Roman"/>
          <w:sz w:val="24"/>
          <w:szCs w:val="24"/>
        </w:rPr>
        <w:t>ГЛАВА 13</w:t>
      </w:r>
      <w:r w:rsidRPr="00567C3D">
        <w:rPr>
          <w:rStyle w:val="a9"/>
          <w:rFonts w:ascii="Times New Roman" w:hAnsi="Times New Roman" w:cs="Times New Roman"/>
          <w:sz w:val="24"/>
          <w:szCs w:val="24"/>
          <w:vertAlign w:val="superscript"/>
        </w:rPr>
        <w:t>1</w:t>
      </w:r>
      <w:r w:rsidRPr="00567C3D">
        <w:rPr>
          <w:rStyle w:val="a9"/>
          <w:rFonts w:ascii="Times New Roman" w:hAnsi="Times New Roman" w:cs="Times New Roman"/>
          <w:sz w:val="24"/>
          <w:szCs w:val="24"/>
        </w:rPr>
        <w:t>.</w:t>
      </w:r>
      <w:bookmarkEnd w:id="331"/>
    </w:p>
    <w:p w:rsidR="00591BE6" w:rsidRPr="00567C3D" w:rsidRDefault="00591BE6" w:rsidP="00567C3D">
      <w:pPr>
        <w:spacing w:after="0"/>
        <w:jc w:val="center"/>
        <w:rPr>
          <w:rFonts w:ascii="Times New Roman" w:hAnsi="Times New Roman" w:cs="Times New Roman"/>
          <w:b/>
          <w:sz w:val="24"/>
          <w:szCs w:val="24"/>
        </w:rPr>
      </w:pPr>
      <w:r w:rsidRPr="00567C3D">
        <w:rPr>
          <w:rFonts w:ascii="Times New Roman" w:hAnsi="Times New Roman" w:cs="Times New Roman"/>
          <w:b/>
          <w:sz w:val="24"/>
          <w:szCs w:val="24"/>
        </w:rPr>
        <w:t>АДМИНИСТРАТИВНЫЕ ПРАВОНАРУШЕНИЯ В ОБЛАСТИ ОБЕСПЕЧЕНИЯ РЕЖИМА ПРЕБЫВАНИЯ ИНОСТРАННЫХ ГРАЖДАН ИЛИ ЛИЦ БЕЗ ГРАЖДАНСТВА НА ТЕРРИТОРИИ РЕСПУБЛИКИ АБХАЗИЯ</w:t>
      </w:r>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b/>
          <w:sz w:val="24"/>
          <w:szCs w:val="24"/>
        </w:rPr>
      </w:pPr>
      <w:bookmarkStart w:id="332" w:name="514c06ec4f614027bca8217362381a12"/>
      <w:r w:rsidRPr="00567C3D">
        <w:rPr>
          <w:rFonts w:ascii="Times New Roman" w:hAnsi="Times New Roman" w:cs="Times New Roman"/>
          <w:b/>
          <w:sz w:val="24"/>
          <w:szCs w:val="24"/>
        </w:rPr>
        <w:t>Статья 172</w:t>
      </w:r>
      <w:r w:rsidRPr="00567C3D">
        <w:rPr>
          <w:rFonts w:ascii="Times New Roman" w:hAnsi="Times New Roman" w:cs="Times New Roman"/>
          <w:b/>
          <w:sz w:val="24"/>
          <w:szCs w:val="24"/>
          <w:vertAlign w:val="superscript"/>
        </w:rPr>
        <w:t>4</w:t>
      </w:r>
      <w:r w:rsidRPr="00567C3D">
        <w:rPr>
          <w:rFonts w:ascii="Times New Roman" w:hAnsi="Times New Roman" w:cs="Times New Roman"/>
          <w:b/>
          <w:sz w:val="24"/>
          <w:szCs w:val="24"/>
        </w:rPr>
        <w:t>.</w:t>
      </w:r>
      <w:bookmarkEnd w:id="332"/>
      <w:r w:rsidRPr="00567C3D">
        <w:rPr>
          <w:rFonts w:ascii="Times New Roman" w:hAnsi="Times New Roman" w:cs="Times New Roman"/>
          <w:b/>
          <w:sz w:val="24"/>
          <w:szCs w:val="24"/>
        </w:rPr>
        <w:t xml:space="preserve"> </w:t>
      </w:r>
      <w:r w:rsidRPr="00567C3D">
        <w:rPr>
          <w:rFonts w:ascii="Times New Roman" w:hAnsi="Times New Roman" w:cs="Times New Roman"/>
          <w:sz w:val="24"/>
          <w:szCs w:val="24"/>
        </w:rPr>
        <w:t>Нарушение иностранным гражданином или лицом без гражданства правил въезда в Республику Абхазия либо режима пребывания (проживания) в Республике Абхазия</w:t>
      </w:r>
    </w:p>
    <w:p w:rsidR="00591BE6" w:rsidRPr="00567C3D" w:rsidRDefault="00591BE6" w:rsidP="00567C3D">
      <w:pPr>
        <w:spacing w:after="0"/>
        <w:jc w:val="both"/>
        <w:rPr>
          <w:rFonts w:ascii="Times New Roman" w:hAnsi="Times New Roman" w:cs="Times New Roman"/>
          <w:b/>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иностранным гражданином или лицом без гражданства правил въезда в Республику Абхазия либо режима пребывания (проживания) в Республике Абхазия, выразившееся в нарушении установленных правил въезда в Республику Абхазия, в нарушении правил миграционного учета, передвижения или порядка выбора места пребывания или жительства, транзитного проезда через территорию Республики Абхазия, в отсутствии документов, подтверждающих право на пребывание (проживание) в Республике Абхазия, или в случае утраты таких документов в неподаче заявления об их утрате в соответствующий орган либо в неисполнении обязанностей по уведомлению о подтверждении своего проживания в Республике Абхазия в случаях, установленных законом, а равно в уклонении от выезда из Республики Абхазия по истечении определенного срока пребывания,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в размере от восьмидесяти до ста минимальных размеров оплаты труда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Нарушение иностранным гражданином или лицом без гражданства правил въезда в Республику Абхазия либо режима пребывания (проживания) в Республике Абхазия, выразившееся в несоответствии заявленной цели въезда в Республику Абхазия фактически осуществляемой в период пребывания (проживания) в Республике Абхазия деятельности или роду занятий,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в размере от восьмидесяти до ста минимальных размеров оплаты труда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Примечание</w:t>
      </w:r>
      <w:r w:rsidRPr="00567C3D">
        <w:rPr>
          <w:rFonts w:ascii="Times New Roman" w:hAnsi="Times New Roman" w:cs="Times New Roman"/>
          <w:b/>
          <w:sz w:val="24"/>
          <w:szCs w:val="24"/>
        </w:rPr>
        <w:t>.</w:t>
      </w:r>
      <w:r w:rsidRPr="00567C3D">
        <w:rPr>
          <w:rFonts w:ascii="Times New Roman" w:hAnsi="Times New Roman" w:cs="Times New Roman"/>
          <w:sz w:val="24"/>
          <w:szCs w:val="24"/>
        </w:rPr>
        <w:t xml:space="preserve">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333" w:name="4d9a8399dbb44257a6a323a3d6644d94"/>
      <w:r w:rsidRPr="00567C3D">
        <w:rPr>
          <w:rStyle w:val="a9"/>
          <w:rFonts w:ascii="Times New Roman" w:hAnsi="Times New Roman" w:cs="Times New Roman"/>
          <w:sz w:val="24"/>
          <w:szCs w:val="24"/>
        </w:rPr>
        <w:t>Статья 172</w:t>
      </w:r>
      <w:r w:rsidRPr="00567C3D">
        <w:rPr>
          <w:rStyle w:val="a9"/>
          <w:rFonts w:ascii="Times New Roman" w:hAnsi="Times New Roman" w:cs="Times New Roman"/>
          <w:sz w:val="24"/>
          <w:szCs w:val="24"/>
          <w:vertAlign w:val="superscript"/>
        </w:rPr>
        <w:t>5</w:t>
      </w:r>
      <w:r w:rsidRPr="00567C3D">
        <w:rPr>
          <w:rStyle w:val="a9"/>
          <w:rFonts w:ascii="Times New Roman" w:hAnsi="Times New Roman" w:cs="Times New Roman"/>
          <w:sz w:val="24"/>
          <w:szCs w:val="24"/>
        </w:rPr>
        <w:t>.</w:t>
      </w:r>
      <w:bookmarkEnd w:id="333"/>
      <w:r w:rsidRPr="00567C3D">
        <w:rPr>
          <w:rFonts w:ascii="Times New Roman" w:hAnsi="Times New Roman" w:cs="Times New Roman"/>
          <w:sz w:val="24"/>
          <w:szCs w:val="24"/>
        </w:rPr>
        <w:t xml:space="preserve"> Нарушение должностным лицом организации, принимающей в Республике Абхазия иностранного гражданина или лицо без гражданства, либо гражданином Республики Абхазия или постоянно проживающими в Республике Абхазия иностранным гражданином или лицом без гражданства правил пребывания иностранных граждан или лиц без гражданства в Республике Абхазия</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должностным лицом организации (независимо от формы собственности), принимающей в Республике Абхазия иностранного гражданина или лицо без гражданства, обеспечивающей их обслуживание или выполняющей обязанности, связанные с соблюдением условий пребывания в Республике Абхазия и транзитного проезда через территорию Республики Абхазия иностранных граждан или лиц без гражданства, установленного порядка оформления документов на право их пребывания, проживания, передвижения, изменения места пребывания или жительства в Республике Абхазия и выезда за ее пределы,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влечет наложение штрафа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Непринятие гражданином Республики Абхазия или постоянно проживающими в Республике Абхазия иностранным гражданином или лицом без гражданства, пригласившими в Республику Абхазия иностранного гражданина или лицо без гражданства по частным делам и предоставившими им жилое помещение, мер по обеспечению в установленном порядке их своевременного выезда за пределы Республики Абхазия по истечении определенного срока пребывания в Республике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влечет наложение штрафа в размере от восьмидесяти до ста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Предоставление жилого помещения или транспортного средства либо оказание иных услуг иностранному гражданину или лицу без гражданства, находящимся в Республике Абхазия с нарушением установленного порядка или правил транзитного проезда через ее территорию,</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влечет наложение штрафа на граждан в размере от шестидесяти до восьмидесяти минимальных размеров оплаты труда;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Неисполнение принимающей стороной обязанностей в связи с осуществлением миграционного учета,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влечет наложение штрафа на граждан в размере от ста тридцати до ста пятидесяти минимальных размеров оплаты труда;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Примечание. В случае нарушения должностным лицом организации, принимающей в Республике Абхазия иностранного гражданина или лицо без гражданства, либо гражданином Республики Абхазия или постоянно проживающими в Республике Абхазия иностранным гражданином или лицом без гражданства правил пребывания (проживания) в Республике Абхазия иностранных граждан и лиц без гражданства в отношении двух и более принимаемых ими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334" w:name="568c6d6236354721b44c26699515af9b"/>
      <w:r w:rsidRPr="00567C3D">
        <w:rPr>
          <w:rStyle w:val="a9"/>
          <w:rFonts w:ascii="Times New Roman" w:hAnsi="Times New Roman" w:cs="Times New Roman"/>
          <w:sz w:val="24"/>
          <w:szCs w:val="24"/>
        </w:rPr>
        <w:t>Статья 172</w:t>
      </w:r>
      <w:r w:rsidRPr="00567C3D">
        <w:rPr>
          <w:rStyle w:val="a9"/>
          <w:rFonts w:ascii="Times New Roman" w:hAnsi="Times New Roman" w:cs="Times New Roman"/>
          <w:sz w:val="24"/>
          <w:szCs w:val="24"/>
          <w:vertAlign w:val="superscript"/>
        </w:rPr>
        <w:t>6</w:t>
      </w:r>
      <w:r w:rsidRPr="00567C3D">
        <w:rPr>
          <w:rStyle w:val="a9"/>
          <w:rFonts w:ascii="Times New Roman" w:hAnsi="Times New Roman" w:cs="Times New Roman"/>
          <w:sz w:val="24"/>
          <w:szCs w:val="24"/>
        </w:rPr>
        <w:t>.</w:t>
      </w:r>
      <w:bookmarkEnd w:id="334"/>
      <w:r w:rsidRPr="00567C3D">
        <w:rPr>
          <w:rStyle w:val="a9"/>
          <w:rFonts w:ascii="Times New Roman" w:hAnsi="Times New Roman" w:cs="Times New Roman"/>
          <w:sz w:val="24"/>
          <w:szCs w:val="24"/>
        </w:rPr>
        <w:t xml:space="preserve"> </w:t>
      </w:r>
      <w:r w:rsidRPr="00567C3D">
        <w:rPr>
          <w:rFonts w:ascii="Times New Roman" w:hAnsi="Times New Roman" w:cs="Times New Roman"/>
          <w:sz w:val="24"/>
          <w:szCs w:val="24"/>
        </w:rPr>
        <w:t>Незаконное осуществление иностранным гражданином или лицом без гражданства трудовой деятельности в Республике Абхазия</w:t>
      </w:r>
    </w:p>
    <w:p w:rsidR="00591BE6" w:rsidRPr="00567C3D" w:rsidRDefault="00591BE6" w:rsidP="00567C3D">
      <w:pPr>
        <w:spacing w:after="0"/>
        <w:ind w:firstLine="709"/>
        <w:jc w:val="both"/>
        <w:rPr>
          <w:rFonts w:ascii="Times New Roman" w:hAnsi="Times New Roman" w:cs="Times New Roman"/>
          <w:b/>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Осуществление иностранным гражданином или лицом без гражданства трудовой деятельности в Республике Абхазия без разрешения на работу, если такое разрешение требуется в соответствии с законом,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в размере от ста тридцати до ста пятидесяти минимальных размеров оплаты труда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335" w:name="dee395d0196d48f2bc340c04d9c514d8"/>
      <w:r w:rsidRPr="00567C3D">
        <w:rPr>
          <w:rStyle w:val="a9"/>
          <w:rFonts w:ascii="Times New Roman" w:hAnsi="Times New Roman" w:cs="Times New Roman"/>
          <w:sz w:val="24"/>
          <w:szCs w:val="24"/>
        </w:rPr>
        <w:t>Статья 172</w:t>
      </w:r>
      <w:r w:rsidRPr="00567C3D">
        <w:rPr>
          <w:rStyle w:val="a9"/>
          <w:rFonts w:ascii="Times New Roman" w:hAnsi="Times New Roman" w:cs="Times New Roman"/>
          <w:sz w:val="24"/>
          <w:szCs w:val="24"/>
          <w:vertAlign w:val="superscript"/>
        </w:rPr>
        <w:t>7</w:t>
      </w:r>
      <w:r w:rsidRPr="00567C3D">
        <w:rPr>
          <w:rStyle w:val="a9"/>
          <w:rFonts w:ascii="Times New Roman" w:hAnsi="Times New Roman" w:cs="Times New Roman"/>
          <w:sz w:val="24"/>
          <w:szCs w:val="24"/>
        </w:rPr>
        <w:t>.</w:t>
      </w:r>
      <w:bookmarkEnd w:id="335"/>
      <w:r w:rsidRPr="00567C3D">
        <w:rPr>
          <w:rFonts w:ascii="Times New Roman" w:hAnsi="Times New Roman" w:cs="Times New Roman"/>
          <w:sz w:val="24"/>
          <w:szCs w:val="24"/>
        </w:rPr>
        <w:t xml:space="preserve"> Нарушение иммиграционных правил</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Уклонение иммигранта от прохождения иммиграционного контроля, предусмотренного законодательством Республики Абхазия, медицинского освидетельствования,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органом центрального органа исполнительной власти, уполномоченного на осуществление функций по контролю и надзору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Республике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в размере от ста тридцати до ста пятидесяти минимальных размеров оплаты труда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Непредставление или несвоевременное представление по требованию центрального органа исполнительной власти, уполномоченного на осуществление функций по контролю и надзору в сфере миграции, либо его территориального органа установленных </w:t>
      </w:r>
      <w:r w:rsidRPr="00567C3D">
        <w:rPr>
          <w:rFonts w:ascii="Times New Roman" w:hAnsi="Times New Roman" w:cs="Times New Roman"/>
          <w:sz w:val="24"/>
          <w:szCs w:val="24"/>
        </w:rPr>
        <w:lastRenderedPageBreak/>
        <w:t>законодательством Республике Абхазия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Республики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на граждан в размере от ста тридцати до ста пятидесяти минимальных размеров оплаты труда;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336" w:name="f7a6cc4b168744a68ee4e1b3e5654a63"/>
      <w:r w:rsidRPr="00567C3D">
        <w:rPr>
          <w:rStyle w:val="a9"/>
          <w:rFonts w:ascii="Times New Roman" w:hAnsi="Times New Roman" w:cs="Times New Roman"/>
          <w:sz w:val="24"/>
          <w:szCs w:val="24"/>
        </w:rPr>
        <w:t>Статья 172</w:t>
      </w:r>
      <w:r w:rsidRPr="00567C3D">
        <w:rPr>
          <w:rStyle w:val="a9"/>
          <w:rFonts w:ascii="Times New Roman" w:hAnsi="Times New Roman" w:cs="Times New Roman"/>
          <w:sz w:val="24"/>
          <w:szCs w:val="24"/>
          <w:vertAlign w:val="superscript"/>
        </w:rPr>
        <w:t>8</w:t>
      </w:r>
      <w:r w:rsidRPr="00567C3D">
        <w:rPr>
          <w:rStyle w:val="a9"/>
          <w:rFonts w:ascii="Times New Roman" w:hAnsi="Times New Roman" w:cs="Times New Roman"/>
          <w:sz w:val="24"/>
          <w:szCs w:val="24"/>
        </w:rPr>
        <w:t>.</w:t>
      </w:r>
      <w:bookmarkEnd w:id="336"/>
      <w:r w:rsidRPr="00567C3D">
        <w:rPr>
          <w:rFonts w:ascii="Times New Roman" w:hAnsi="Times New Roman" w:cs="Times New Roman"/>
          <w:sz w:val="24"/>
          <w:szCs w:val="24"/>
        </w:rPr>
        <w:t xml:space="preserve"> Незаконное привлечение к трудовой деятельности в Республике Абхазия иностранного гражданина или лица без гражданства</w:t>
      </w:r>
    </w:p>
    <w:p w:rsidR="00591BE6" w:rsidRPr="00567C3D" w:rsidRDefault="00591BE6" w:rsidP="00567C3D">
      <w:pPr>
        <w:spacing w:after="0"/>
        <w:ind w:firstLine="709"/>
        <w:jc w:val="both"/>
        <w:rPr>
          <w:rFonts w:ascii="Times New Roman" w:hAnsi="Times New Roman" w:cs="Times New Roman"/>
          <w:b/>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Привлечение к трудовой деятельности в Республике Абхазия иностранного гражданина или лица без гражданства при отсутствии у этих иностранного гражданина или лица без гражданства разрешения на работу, если такое разрешение требуется в соответствии с законом,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на граждан в размере от ста тридцати до ста пятидесяти минимальных размеров оплаты труда;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 либо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Привлечение к трудовой деятельности в Республике Абхазия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законом,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на граждан в размере от ста тридцати до ста пятидесяти минимальных размеров оплаты труда;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 либо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Неуведомление территориального органа центрального органа исполнительной власти, уполномоченного на осуществление функций по контролю и надзору в сфере миграции, органа исполнительной власти, ведающего вопросами занятости населения в Республике Абхазия, или налогового органа о привлечении к трудовой деятельности в Республике Абхазия иностранного гражданина или лица без гражданства, если такое уведомление требуется в соответствии с законом,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на граждан в размере от ста тридцати до ста пятидесяти минимальных размеров оплаты труда;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 либо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Примечания: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 целях настоящей статьи под привлечением к трудовой деятельности в Республике Абхазия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В случае незаконного привлечения к трудовой деятельности в Республике Абхазия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Республике Абхазия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337" w:name="980b15f1e0374de7b6748d732621f1ad"/>
      <w:r w:rsidRPr="00567C3D">
        <w:rPr>
          <w:rStyle w:val="a9"/>
          <w:rFonts w:ascii="Times New Roman" w:hAnsi="Times New Roman" w:cs="Times New Roman"/>
          <w:sz w:val="24"/>
          <w:szCs w:val="24"/>
        </w:rPr>
        <w:t>Статья 172</w:t>
      </w:r>
      <w:r w:rsidRPr="00567C3D">
        <w:rPr>
          <w:rStyle w:val="a9"/>
          <w:rFonts w:ascii="Times New Roman" w:hAnsi="Times New Roman" w:cs="Times New Roman"/>
          <w:sz w:val="24"/>
          <w:szCs w:val="24"/>
          <w:vertAlign w:val="superscript"/>
        </w:rPr>
        <w:t>9</w:t>
      </w:r>
      <w:r w:rsidRPr="00567C3D">
        <w:rPr>
          <w:rStyle w:val="a9"/>
          <w:rFonts w:ascii="Times New Roman" w:hAnsi="Times New Roman" w:cs="Times New Roman"/>
          <w:sz w:val="24"/>
          <w:szCs w:val="24"/>
        </w:rPr>
        <w:t>.</w:t>
      </w:r>
      <w:bookmarkEnd w:id="337"/>
      <w:r w:rsidRPr="00567C3D">
        <w:rPr>
          <w:rFonts w:ascii="Times New Roman" w:hAnsi="Times New Roman" w:cs="Times New Roman"/>
          <w:sz w:val="24"/>
          <w:szCs w:val="24"/>
        </w:rPr>
        <w:t xml:space="preserve">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на должностных лиц в размере четырехсот минимальных размеров оплаты труда; на лиц, осуществляющих предпринимательскую деятельность без образования юридического лица, в размере от восьмисот до одной тысячи минимальных размеров оплаты труда либо административное приостановление деятельности на срок до девяноста суток; на юридических лиц в размере от полутора тысяч до двух тысяч минимальных размеров оплаты труда либо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разрешение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если такое разрешение требуется в соответствии с законом,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влечет наложение штрафа на должностных лиц в размере от четырехсот до пятисот минимальных размеров оплаты труда; на лиц, осуществляющих предпринимательскую деятельность без образования юридического лица, в размере от восьмисот до одной тысячи минимальных размеров оплаты труда либо административное приостановление деятельности на срок до девяноста суток; на юридических лиц в размере от полутора тысяч до двух тысяч минимальных размеров оплаты труда либо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338" w:name="e62c38c6619b4473b0b86b281f28642b"/>
      <w:r w:rsidRPr="00567C3D">
        <w:rPr>
          <w:rStyle w:val="a9"/>
          <w:rFonts w:ascii="Times New Roman" w:hAnsi="Times New Roman" w:cs="Times New Roman"/>
          <w:sz w:val="24"/>
          <w:szCs w:val="24"/>
        </w:rPr>
        <w:t>Статья 172</w:t>
      </w:r>
      <w:r w:rsidRPr="00567C3D">
        <w:rPr>
          <w:rStyle w:val="a9"/>
          <w:rFonts w:ascii="Times New Roman" w:hAnsi="Times New Roman" w:cs="Times New Roman"/>
          <w:sz w:val="24"/>
          <w:szCs w:val="24"/>
          <w:vertAlign w:val="superscript"/>
        </w:rPr>
        <w:t>10</w:t>
      </w:r>
      <w:r w:rsidRPr="00567C3D">
        <w:rPr>
          <w:rStyle w:val="a9"/>
          <w:rFonts w:ascii="Times New Roman" w:hAnsi="Times New Roman" w:cs="Times New Roman"/>
          <w:sz w:val="24"/>
          <w:szCs w:val="24"/>
        </w:rPr>
        <w:t>.</w:t>
      </w:r>
      <w:bookmarkEnd w:id="338"/>
      <w:r w:rsidRPr="00567C3D">
        <w:rPr>
          <w:rFonts w:ascii="Times New Roman" w:hAnsi="Times New Roman" w:cs="Times New Roman"/>
          <w:sz w:val="24"/>
          <w:szCs w:val="24"/>
        </w:rPr>
        <w:t xml:space="preserve"> Несоблюдение установленных в соответствии с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Несоблюдение работодателем или заказчиком работ (услуг) установленных в соответствии с законом в отношении иностранных граждан и лиц без гражданства ограничений на осуществление отдельных видов деятельности,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на граждан в размере от ста до ста тридцати минимальных размеров оплаты труда; на должностных лиц в размере четырехсот минимальных размеров оплаты труда; на юридических лиц в размере от полутора тысяч до двух тысяч минимальных размеров оплаты труда либо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Несоблюдение иностранным гражданином или лицом без гражданства установленных в соответствии с законом в отношении иностранных граждан и лиц без гражданства ограничений на осуществление отдельных видов деятельности,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в размере от ста тридцати до ста пятидесяти минимальных размеров оплаты труда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Несоблюдение иностранным юридическим лицом, его филиалом или представительством установленных в соответствии с законом в отношении иностранных организаций ограничений на осуществление отдельных видов деятельности,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в размере от восьми тысяч до десяти тысяч минимальных размеров оплаты труда либо административное приостановление деятельности на срок до девяноста суток</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339" w:name="a4db817d33144efd9325064aca4193b5"/>
      <w:r w:rsidRPr="00567C3D">
        <w:rPr>
          <w:rStyle w:val="a9"/>
          <w:rFonts w:ascii="Times New Roman" w:hAnsi="Times New Roman" w:cs="Times New Roman"/>
          <w:sz w:val="24"/>
          <w:szCs w:val="24"/>
        </w:rPr>
        <w:t>Статья 172</w:t>
      </w:r>
      <w:r w:rsidRPr="00567C3D">
        <w:rPr>
          <w:rStyle w:val="a9"/>
          <w:rFonts w:ascii="Times New Roman" w:hAnsi="Times New Roman" w:cs="Times New Roman"/>
          <w:sz w:val="24"/>
          <w:szCs w:val="24"/>
          <w:vertAlign w:val="superscript"/>
        </w:rPr>
        <w:t>11</w:t>
      </w:r>
      <w:r w:rsidRPr="00567C3D">
        <w:rPr>
          <w:rStyle w:val="a9"/>
          <w:rFonts w:ascii="Times New Roman" w:hAnsi="Times New Roman" w:cs="Times New Roman"/>
          <w:sz w:val="24"/>
          <w:szCs w:val="24"/>
        </w:rPr>
        <w:t>.</w:t>
      </w:r>
      <w:bookmarkEnd w:id="339"/>
      <w:r w:rsidRPr="00567C3D">
        <w:rPr>
          <w:rFonts w:ascii="Times New Roman" w:hAnsi="Times New Roman" w:cs="Times New Roman"/>
          <w:sz w:val="24"/>
          <w:szCs w:val="24"/>
        </w:rPr>
        <w:t xml:space="preserve"> Представление ложных сведений при осуществлении миграционного учета</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влечет наложение штрафа в размере от ста пятидесяти до двухсот минимальных размеров оплаты труда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влечет наложение штрафа на граждан в размере от ста пятидесяти до двухсот минимальных размеров оплаты труда; на должностных лиц в размере от четырехсот до пятисот минимальных размеров оплаты труда; на юридических лиц в размере от полутора тысяч до двух тысяч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340" w:name="54dfba4d626448848715506447b2ecca"/>
      <w:bookmarkStart w:id="341" w:name="_Toc203821262"/>
      <w:bookmarkEnd w:id="340"/>
      <w:r w:rsidRPr="00567C3D">
        <w:rPr>
          <w:rStyle w:val="a9"/>
          <w:rFonts w:ascii="Times New Roman" w:hAnsi="Times New Roman" w:cs="Times New Roman"/>
          <w:sz w:val="24"/>
          <w:szCs w:val="24"/>
        </w:rPr>
        <w:t xml:space="preserve">ГЛАВА </w:t>
      </w:r>
      <w:bookmarkEnd w:id="341"/>
      <w:r w:rsidRPr="00567C3D">
        <w:rPr>
          <w:rStyle w:val="a9"/>
          <w:rFonts w:ascii="Times New Roman" w:hAnsi="Times New Roman" w:cs="Times New Roman"/>
          <w:sz w:val="24"/>
          <w:szCs w:val="24"/>
        </w:rPr>
        <w:t>14</w:t>
      </w:r>
    </w:p>
    <w:p w:rsidR="00591BE6" w:rsidRPr="00567C3D" w:rsidRDefault="00591BE6" w:rsidP="00567C3D">
      <w:pPr>
        <w:pStyle w:val="3"/>
        <w:spacing w:before="0" w:beforeAutospacing="0" w:after="0" w:afterAutospacing="0"/>
        <w:jc w:val="center"/>
        <w:rPr>
          <w:sz w:val="24"/>
          <w:szCs w:val="24"/>
        </w:rPr>
      </w:pPr>
      <w:bookmarkStart w:id="342" w:name="_Toc227772790"/>
      <w:bookmarkStart w:id="343" w:name="_Toc203821263"/>
      <w:bookmarkEnd w:id="342"/>
      <w:r w:rsidRPr="00567C3D">
        <w:rPr>
          <w:bCs w:val="0"/>
          <w:sz w:val="24"/>
          <w:szCs w:val="24"/>
        </w:rPr>
        <w:t>АДМИНИСТРАТИВНЫЕ ПРАВОНАРУШЕНИЯ, ПОСЯГАЮЩИЕ НА УСТАНОВЛЕННЫЙ ПОРЯДОК УПРАВЛЕНИЯ</w:t>
      </w:r>
      <w:bookmarkEnd w:id="343"/>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44" w:name="ст173"/>
      <w:bookmarkEnd w:id="344"/>
      <w:r w:rsidRPr="00567C3D">
        <w:rPr>
          <w:rFonts w:ascii="Times New Roman" w:hAnsi="Times New Roman" w:cs="Times New Roman"/>
          <w:b/>
          <w:bCs/>
          <w:sz w:val="24"/>
          <w:szCs w:val="24"/>
        </w:rPr>
        <w:t xml:space="preserve">Статья 173. </w:t>
      </w:r>
      <w:r w:rsidRPr="00567C3D">
        <w:rPr>
          <w:rFonts w:ascii="Times New Roman" w:hAnsi="Times New Roman" w:cs="Times New Roman"/>
          <w:sz w:val="24"/>
          <w:szCs w:val="24"/>
        </w:rPr>
        <w:t>Неповиновение работнику милиции, иному уполномоченному должностному лицу или представителю общественности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xml:space="preserve">            Неповиновение, то есть открытый отказ от исполнения, либо иное умышленное неисполнение законного требования работника милиции, иного уполномоченного должностного лица или представителя общественности, выполняющих возложенные на них законодательством Республики Абхазия обязанности по предотвращению и пресечению преступлений и административных правонарушений, —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в размере тридцати </w:t>
      </w:r>
      <w:hyperlink r:id="rId37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Злостное неповиновение, то есть действия, предусмотренные частью первой настоящей статьи, если они выражены в циничной форме, либо продолжаются после неоднократно повторенных законных требований работника милиции, иного уполномоченного должностного лица или представителя общественности, выполняющих возложенные на них законодательством Республики Абхазия обязанности по предотвращению и пресечению преступлений и административных правонарушений,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в размере пятидесяти </w:t>
      </w:r>
      <w:hyperlink r:id="rId37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при наличии обстоятельств, отягчающих административную ответственность,— административный арест на срок до тридцати суток.</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xml:space="preserve">                                           </w:t>
      </w:r>
    </w:p>
    <w:p w:rsidR="00591BE6" w:rsidRPr="00567C3D" w:rsidRDefault="00591BE6" w:rsidP="00567C3D">
      <w:pPr>
        <w:spacing w:after="0"/>
        <w:ind w:firstLine="709"/>
        <w:jc w:val="both"/>
        <w:rPr>
          <w:rFonts w:ascii="Times New Roman" w:hAnsi="Times New Roman" w:cs="Times New Roman"/>
          <w:sz w:val="24"/>
          <w:szCs w:val="24"/>
        </w:rPr>
      </w:pPr>
      <w:bookmarkStart w:id="345" w:name="ст1731"/>
      <w:bookmarkEnd w:id="345"/>
      <w:r w:rsidRPr="00567C3D">
        <w:rPr>
          <w:rFonts w:ascii="Times New Roman" w:hAnsi="Times New Roman" w:cs="Times New Roman"/>
          <w:b/>
          <w:bCs/>
          <w:sz w:val="24"/>
          <w:szCs w:val="24"/>
        </w:rPr>
        <w:t>Статья 173</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hyperlink r:id="rId373" w:anchor="гл14изменения"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46" w:name="ст1732"/>
      <w:bookmarkEnd w:id="346"/>
      <w:r w:rsidRPr="00567C3D">
        <w:rPr>
          <w:rFonts w:ascii="Times New Roman" w:hAnsi="Times New Roman" w:cs="Times New Roman"/>
          <w:b/>
          <w:bCs/>
          <w:sz w:val="24"/>
          <w:szCs w:val="24"/>
        </w:rPr>
        <w:t>Статья 173</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 xml:space="preserve">. </w:t>
      </w:r>
      <w:hyperlink r:id="rId374" w:anchor="гл14изменения"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47" w:name="cb5ff2bac09e4d8d94e8f6aa3bd87493"/>
      <w:r w:rsidRPr="00567C3D">
        <w:rPr>
          <w:rFonts w:ascii="Times New Roman" w:hAnsi="Times New Roman" w:cs="Times New Roman"/>
          <w:b/>
          <w:bCs/>
          <w:sz w:val="24"/>
          <w:szCs w:val="24"/>
        </w:rPr>
        <w:t>Статья 173</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bookmarkEnd w:id="347"/>
      <w:r w:rsidRPr="00567C3D">
        <w:rPr>
          <w:rFonts w:ascii="Times New Roman" w:hAnsi="Times New Roman" w:cs="Times New Roman"/>
          <w:sz w:val="24"/>
          <w:szCs w:val="24"/>
        </w:rPr>
        <w:t xml:space="preserve"> Неповиновение законному распоряжению должностного лица органа, осуществляющего государственный надзор (контроль)</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Неповиновение законному распоряжению или требованию должностного лица органа, осуществляющего государственный надзор (контроль), а равно воспрепятствование осуществлению этим должностным лицом служебных обязанностей,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предупреждение или наложение штрафа на граждан в размере от сорока до шестидесяти </w:t>
      </w:r>
      <w:hyperlink r:id="rId37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от шестидесяти до восьмидесяти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48" w:name="3e9a48356dd34ba5b055ced217b2984c"/>
      <w:r w:rsidRPr="00567C3D">
        <w:rPr>
          <w:rStyle w:val="a9"/>
          <w:rFonts w:ascii="Times New Roman" w:hAnsi="Times New Roman" w:cs="Times New Roman"/>
          <w:sz w:val="24"/>
          <w:szCs w:val="24"/>
        </w:rPr>
        <w:t>Статья 173</w:t>
      </w:r>
      <w:r w:rsidRPr="00567C3D">
        <w:rPr>
          <w:rStyle w:val="a9"/>
          <w:rFonts w:ascii="Times New Roman" w:hAnsi="Times New Roman" w:cs="Times New Roman"/>
          <w:sz w:val="24"/>
          <w:szCs w:val="24"/>
          <w:vertAlign w:val="superscript"/>
        </w:rPr>
        <w:t>4</w:t>
      </w:r>
      <w:r w:rsidRPr="00567C3D">
        <w:rPr>
          <w:rStyle w:val="a9"/>
          <w:rFonts w:ascii="Times New Roman" w:hAnsi="Times New Roman" w:cs="Times New Roman"/>
          <w:sz w:val="24"/>
          <w:szCs w:val="24"/>
        </w:rPr>
        <w:t>.</w:t>
      </w:r>
      <w:bookmarkEnd w:id="348"/>
      <w:r w:rsidRPr="00567C3D">
        <w:rPr>
          <w:rStyle w:val="a9"/>
          <w:rFonts w:ascii="Times New Roman" w:hAnsi="Times New Roman" w:cs="Times New Roman"/>
          <w:sz w:val="24"/>
          <w:szCs w:val="24"/>
        </w:rPr>
        <w:t xml:space="preserve"> </w:t>
      </w:r>
      <w:r w:rsidRPr="00567C3D">
        <w:rPr>
          <w:rFonts w:ascii="Times New Roman" w:hAnsi="Times New Roman" w:cs="Times New Roman"/>
          <w:sz w:val="24"/>
          <w:szCs w:val="24"/>
        </w:rPr>
        <w:t>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предупреждение или наложение штрафа на граждан в размере от сорока до шестидесяти </w:t>
      </w:r>
      <w:hyperlink r:id="rId37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сорока до шестидесяти минимальных размеров оплаты труда; на юридических лиц</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w:t>
      </w:r>
      <w:r w:rsidRPr="00567C3D">
        <w:rPr>
          <w:rFonts w:ascii="Times New Roman" w:hAnsi="Times New Roman" w:cs="Times New Roman"/>
          <w:sz w:val="24"/>
          <w:szCs w:val="24"/>
          <w:lang w:val="en-US"/>
        </w:rPr>
        <w:t> </w:t>
      </w:r>
      <w:r w:rsidRPr="00567C3D">
        <w:rPr>
          <w:rFonts w:ascii="Times New Roman" w:hAnsi="Times New Roman" w:cs="Times New Roman"/>
          <w:sz w:val="24"/>
          <w:szCs w:val="24"/>
        </w:rPr>
        <w:t xml:space="preserve">от шестидесяти до восьмидесяти минимальных размеров оплаты труда.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49" w:name="b1099ada020f48fca6e03402a36821bc"/>
      <w:r w:rsidRPr="00567C3D">
        <w:rPr>
          <w:rStyle w:val="a9"/>
          <w:rFonts w:ascii="Times New Roman" w:hAnsi="Times New Roman" w:cs="Times New Roman"/>
          <w:sz w:val="24"/>
          <w:szCs w:val="24"/>
        </w:rPr>
        <w:t>Статья 173</w:t>
      </w:r>
      <w:r w:rsidRPr="00567C3D">
        <w:rPr>
          <w:rStyle w:val="a9"/>
          <w:rFonts w:ascii="Times New Roman" w:hAnsi="Times New Roman" w:cs="Times New Roman"/>
          <w:sz w:val="24"/>
          <w:szCs w:val="24"/>
          <w:vertAlign w:val="superscript"/>
        </w:rPr>
        <w:t>5</w:t>
      </w:r>
      <w:r w:rsidRPr="00567C3D">
        <w:rPr>
          <w:rStyle w:val="a9"/>
          <w:rFonts w:ascii="Times New Roman" w:hAnsi="Times New Roman" w:cs="Times New Roman"/>
          <w:sz w:val="24"/>
          <w:szCs w:val="24"/>
        </w:rPr>
        <w:t>.</w:t>
      </w:r>
      <w:bookmarkEnd w:id="349"/>
      <w:r w:rsidRPr="00567C3D">
        <w:rPr>
          <w:rFonts w:ascii="Times New Roman" w:hAnsi="Times New Roman" w:cs="Times New Roman"/>
          <w:sz w:val="24"/>
          <w:szCs w:val="24"/>
          <w:vertAlign w:val="superscript"/>
        </w:rPr>
        <w:t xml:space="preserve"> </w:t>
      </w:r>
      <w:r w:rsidRPr="00567C3D">
        <w:rPr>
          <w:rFonts w:ascii="Times New Roman" w:hAnsi="Times New Roman" w:cs="Times New Roman"/>
          <w:sz w:val="24"/>
          <w:szCs w:val="24"/>
        </w:rPr>
        <w:t>Непринятие мер по устранению причин и условий, способствовавших совершению административного правонарушения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административного штрафа на должностных лиц от шестидесяти до восьмидесяти </w:t>
      </w:r>
      <w:hyperlink r:id="rId37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0" w:name="ст174"/>
      <w:bookmarkEnd w:id="350"/>
      <w:r w:rsidRPr="00567C3D">
        <w:rPr>
          <w:rFonts w:ascii="Times New Roman" w:hAnsi="Times New Roman" w:cs="Times New Roman"/>
          <w:b/>
          <w:bCs/>
          <w:sz w:val="24"/>
          <w:szCs w:val="24"/>
        </w:rPr>
        <w:t xml:space="preserve">Статья 174. </w:t>
      </w:r>
      <w:r w:rsidRPr="00567C3D">
        <w:rPr>
          <w:rFonts w:ascii="Times New Roman" w:hAnsi="Times New Roman" w:cs="Times New Roman"/>
          <w:sz w:val="24"/>
          <w:szCs w:val="24"/>
        </w:rPr>
        <w:t>Самоуправство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Самоуправство, то есть самовольное, с нарушением установленного законом порядка, осуществление своего действительного или предполагаемого права, не причинившее существенного вреда гражданам, либо государственным или общественным организациям,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до трех </w:t>
      </w:r>
      <w:hyperlink r:id="rId37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предупреждение или наложение штрафа на должностных лиц до пяти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1" w:name="ст1741"/>
      <w:bookmarkEnd w:id="351"/>
      <w:r w:rsidRPr="00567C3D">
        <w:rPr>
          <w:rFonts w:ascii="Times New Roman" w:hAnsi="Times New Roman" w:cs="Times New Roman"/>
          <w:b/>
          <w:bCs/>
          <w:sz w:val="24"/>
          <w:szCs w:val="24"/>
        </w:rPr>
        <w:t>Статья 174</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порядка организации и проведения собраний, митингов, уличных шествий и демонстраций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установленного порядка организации или проведения собраний, митингов, уличных шествий и демонстраций —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от десяти до двадцати </w:t>
      </w:r>
      <w:hyperlink r:id="rId37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а в исключительных случаях, если по </w:t>
      </w:r>
      <w:r w:rsidRPr="00567C3D">
        <w:rPr>
          <w:rFonts w:ascii="Times New Roman" w:hAnsi="Times New Roman" w:cs="Times New Roman"/>
          <w:sz w:val="24"/>
          <w:szCs w:val="24"/>
        </w:rPr>
        <w:lastRenderedPageBreak/>
        <w:t>обстоятельствам дела с учетом личности нарушителя применение этих мер будет недостаточным,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административный арест на срок до 30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повторно в течение года после применения мер административного взыскания, либо организатором собрания, митинга, уличного шествия, демонстрации,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двадцати до пятидесяти </w:t>
      </w:r>
      <w:hyperlink r:id="rId38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или исправительные работы на срок от одного до двух месяцев с удержанием 20 процентов заработка, или административный арест на срок до 30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2" w:name="ст175"/>
      <w:bookmarkEnd w:id="352"/>
      <w:r w:rsidRPr="00567C3D">
        <w:rPr>
          <w:rFonts w:ascii="Times New Roman" w:hAnsi="Times New Roman" w:cs="Times New Roman"/>
          <w:b/>
          <w:bCs/>
          <w:sz w:val="24"/>
          <w:szCs w:val="24"/>
        </w:rPr>
        <w:t xml:space="preserve">Статья 175. </w:t>
      </w:r>
      <w:r w:rsidRPr="00567C3D">
        <w:rPr>
          <w:rFonts w:ascii="Times New Roman" w:hAnsi="Times New Roman" w:cs="Times New Roman"/>
          <w:sz w:val="24"/>
          <w:szCs w:val="24"/>
        </w:rPr>
        <w:t>Нарушение правил административного надзора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административного надзора лицами, в отношении которых установлен надзор,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38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3" w:name="ст1751"/>
      <w:bookmarkEnd w:id="353"/>
      <w:r w:rsidRPr="00567C3D">
        <w:rPr>
          <w:rFonts w:ascii="Times New Roman" w:hAnsi="Times New Roman" w:cs="Times New Roman"/>
          <w:b/>
          <w:bCs/>
          <w:sz w:val="24"/>
          <w:szCs w:val="24"/>
        </w:rPr>
        <w:t>Статья 175</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Незаконные действия по отношению к государственным наградам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Ношение ордена, медали лицом, не имеющим на то права, а равно незаконное хранение ордена, медали,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до десяти </w:t>
      </w:r>
      <w:hyperlink r:id="rId38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4" w:name="ст176"/>
      <w:bookmarkEnd w:id="354"/>
      <w:r w:rsidRPr="00567C3D">
        <w:rPr>
          <w:rFonts w:ascii="Times New Roman" w:hAnsi="Times New Roman" w:cs="Times New Roman"/>
          <w:b/>
          <w:bCs/>
          <w:sz w:val="24"/>
          <w:szCs w:val="24"/>
        </w:rPr>
        <w:t>Статья 176.</w:t>
      </w:r>
      <w:r w:rsidRPr="00567C3D">
        <w:rPr>
          <w:rFonts w:ascii="Times New Roman" w:hAnsi="Times New Roman" w:cs="Times New Roman"/>
          <w:sz w:val="24"/>
          <w:szCs w:val="24"/>
        </w:rPr>
        <w:t xml:space="preserve"> Незаконная передача запрещенных предметов лицам, содержащимся в исправительно-трудовых учреждениях, следственных изоляторах, воспитательно-трудовых, лечебно-трудовых и лечебно-воспитательных профилакториях, а равно получение запрещенных предметов от этих лиц</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5" w:name="ст176ч1"/>
      <w:bookmarkEnd w:id="355"/>
      <w:r w:rsidRPr="00567C3D">
        <w:rPr>
          <w:rFonts w:ascii="Times New Roman" w:hAnsi="Times New Roman" w:cs="Times New Roman"/>
          <w:sz w:val="24"/>
          <w:szCs w:val="24"/>
        </w:rPr>
        <w:t>Скрытая от досмотра передача или попытка передачи любым способом лицам, содержащимся в исправительно-трудовых учреждениях, следственных изоляторах, воспитательно-трудовых, лечебно-трудовых и лечебно-воспитательных профилакториях, алкогольных напитков, лекарственных или иных веществ, обладающих одурманивающим действием, а равно других запрещенных для передачи предметов,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десяти </w:t>
      </w:r>
      <w:hyperlink r:id="rId38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исправительные работы на срок до 2 месяцев с удержанием 20 процентов заработка, с конфискацией запрещенных предметов.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Получение от лиц, содержащихся в исправительно-трудовых учреждениях, следственных изоляторах, воспитательно-трудовых, лечебно-трудовых и лечебно-воспитательных профилакториях, запрещенных для передачи предметов,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от пяти до десяти </w:t>
      </w:r>
      <w:hyperlink r:id="rId38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запрещенных предметов.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6" w:name="ст177"/>
      <w:bookmarkEnd w:id="356"/>
      <w:r w:rsidRPr="00567C3D">
        <w:rPr>
          <w:rFonts w:ascii="Times New Roman" w:hAnsi="Times New Roman" w:cs="Times New Roman"/>
          <w:b/>
          <w:bCs/>
          <w:sz w:val="24"/>
          <w:szCs w:val="24"/>
        </w:rPr>
        <w:t>Статья 177.</w:t>
      </w:r>
      <w:r w:rsidRPr="00567C3D">
        <w:rPr>
          <w:rFonts w:ascii="Times New Roman" w:hAnsi="Times New Roman" w:cs="Times New Roman"/>
          <w:sz w:val="24"/>
          <w:szCs w:val="24"/>
        </w:rPr>
        <w:t xml:space="preserve"> Нарушение или невыполнение правил пожарной безопасности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или невыполнение правил пожарной безопасности на предприятиях, в учреждениях, организациях, сельскохозяйственных предприятиях, общественных местах, складских помещениях, общежитиях и жилых домах, а также при проектировании и строительстве соответствующих объектов, или нарушение правил использования и содержания противопожарного инвентаря, оборудования, автоматических средств обнаружения и тушения пожаров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пяти </w:t>
      </w:r>
      <w:hyperlink r:id="rId38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до десяти </w:t>
      </w:r>
      <w:hyperlink r:id="rId38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7" w:name="ст178"/>
      <w:bookmarkEnd w:id="357"/>
      <w:r w:rsidRPr="00567C3D">
        <w:rPr>
          <w:rFonts w:ascii="Times New Roman" w:hAnsi="Times New Roman" w:cs="Times New Roman"/>
          <w:b/>
          <w:bCs/>
          <w:sz w:val="24"/>
          <w:szCs w:val="24"/>
        </w:rPr>
        <w:t>Статья 178.</w:t>
      </w:r>
      <w:r w:rsidRPr="00567C3D">
        <w:rPr>
          <w:rFonts w:ascii="Times New Roman" w:hAnsi="Times New Roman" w:cs="Times New Roman"/>
          <w:sz w:val="24"/>
          <w:szCs w:val="24"/>
        </w:rPr>
        <w:t xml:space="preserve"> Нарушение требований стандартов, технических условий, свода правил, регламентов, метрологических правил и норм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субъектами хозяйственной деятельности требований нормативной и технической документации на стадиях разработки, подготовки продукции к производству, ее изготовления, реализации (поставки, продажи), использования (эксплуатации), хранения, транспортировки и утилизации, а также при выполнении работ и оказании услуг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пяти до двадцати </w:t>
      </w:r>
      <w:hyperlink r:id="rId38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субъектами хозяйственной деятельности метрологических правил и норм при выпуске в обращение средств измерений, содержания их и пользования ими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пяти до двадцати пяти </w:t>
      </w:r>
      <w:hyperlink r:id="rId38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8" w:name="ст1781"/>
      <w:bookmarkEnd w:id="358"/>
      <w:r w:rsidRPr="00567C3D">
        <w:rPr>
          <w:rFonts w:ascii="Times New Roman" w:hAnsi="Times New Roman" w:cs="Times New Roman"/>
          <w:b/>
          <w:bCs/>
          <w:sz w:val="24"/>
          <w:szCs w:val="24"/>
        </w:rPr>
        <w:t>Статья 178</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требований нормативных документов по безопасности и правил обязательной сертификации продукции (работ, услуг)</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требований до безопасности и правил обязательной сертификации продукции (работ, услуг) изготовителями (исполнителями, продавцами), органами по сертификации, испытательными лабораториями (центрами)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в размере от пяти до тридцати </w:t>
      </w:r>
      <w:hyperlink r:id="rId38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на граждан — от трех до двадцати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179.</w:t>
      </w:r>
      <w:r w:rsidRPr="00567C3D">
        <w:rPr>
          <w:rFonts w:ascii="Times New Roman" w:hAnsi="Times New Roman" w:cs="Times New Roman"/>
          <w:sz w:val="24"/>
          <w:szCs w:val="24"/>
        </w:rPr>
        <w:t xml:space="preserve"> Нарушение правил открытия полиграфических и штемпельно-граверных предприятий, приобретения, сбыта, использования, учета и хранения множительной техники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должностными лицами правил открытия полиграфических и штемпельно-граверных предприятий, приобретения и сбыта полиграфического оборудования, множительных аппаратов, шрифтов и матриц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десяти </w:t>
      </w:r>
      <w:hyperlink r:id="rId39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использования, учета и хранения полиграфического оборудования, множительных аппаратов, шрифтов и матриц лицами, ответственными за соблюдение этих правил,—</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39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59" w:name="ст1791"/>
      <w:bookmarkEnd w:id="359"/>
      <w:r w:rsidRPr="00567C3D">
        <w:rPr>
          <w:rFonts w:ascii="Times New Roman" w:hAnsi="Times New Roman" w:cs="Times New Roman"/>
          <w:b/>
          <w:bCs/>
          <w:sz w:val="24"/>
          <w:szCs w:val="24"/>
        </w:rPr>
        <w:t>Статья 179</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установленных правил получения расходования, учета, хранения драгоценных металлов и камней или изделий, их содержащих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установленных правил получения, расходования, учета, хранения драгоценных металлов и камней или изделий, их содержащих, а также сбора и сдачи в государственный фонд их лома и отходов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должностных лиц предприятий, учреждений и организаций, перерабатывающих, применяющих и использующих драгоценные металлы и камни во всех видах и изделия, их содержащие, от пяти до двадцати </w:t>
      </w:r>
      <w:hyperlink r:id="rId39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0" w:name="ст180"/>
      <w:bookmarkStart w:id="361" w:name="dfabc1db9f7449a1adfe8142782df9dd"/>
      <w:bookmarkEnd w:id="360"/>
      <w:r w:rsidRPr="00567C3D">
        <w:rPr>
          <w:rFonts w:ascii="Times New Roman" w:hAnsi="Times New Roman" w:cs="Times New Roman"/>
          <w:b/>
          <w:bCs/>
          <w:sz w:val="24"/>
          <w:szCs w:val="24"/>
        </w:rPr>
        <w:t>Статья 180.</w:t>
      </w:r>
      <w:bookmarkEnd w:id="361"/>
      <w:r w:rsidRPr="00567C3D">
        <w:rPr>
          <w:rFonts w:ascii="Times New Roman" w:hAnsi="Times New Roman" w:cs="Times New Roman"/>
          <w:sz w:val="24"/>
          <w:szCs w:val="24"/>
        </w:rPr>
        <w:t xml:space="preserve"> Нарушение порядка приобретения, хранения, передачи или продажи гражданами огнестрельного гладкоствольного охотничьего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Приобретение, хранение, передача другим лицам или продажа гражданами огнестрельного гладкоствольного охотничьего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без разрешения органов внутренних дел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одного до трех </w:t>
      </w:r>
      <w:hyperlink r:id="rId39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лицом, которое в течение года было подвергнуто административному взысканию за одно из нарушений, предусмотренных частью первой настоящей статьи,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двух до пяти </w:t>
      </w:r>
      <w:hyperlink r:id="rId39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2" w:name="ст181"/>
      <w:bookmarkEnd w:id="362"/>
      <w:r w:rsidRPr="00567C3D">
        <w:rPr>
          <w:rFonts w:ascii="Times New Roman" w:hAnsi="Times New Roman" w:cs="Times New Roman"/>
          <w:b/>
          <w:bCs/>
          <w:sz w:val="24"/>
          <w:szCs w:val="24"/>
        </w:rPr>
        <w:t>Статья 181.</w:t>
      </w:r>
      <w:r w:rsidRPr="00567C3D">
        <w:rPr>
          <w:rFonts w:ascii="Times New Roman" w:hAnsi="Times New Roman" w:cs="Times New Roman"/>
          <w:sz w:val="24"/>
          <w:szCs w:val="24"/>
        </w:rPr>
        <w:t xml:space="preserve"> Нарушение правил хранения или перевозки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3" w:name="ст181ч1"/>
      <w:bookmarkEnd w:id="363"/>
      <w:r w:rsidRPr="00567C3D">
        <w:rPr>
          <w:rFonts w:ascii="Times New Roman" w:hAnsi="Times New Roman" w:cs="Times New Roman"/>
          <w:sz w:val="24"/>
          <w:szCs w:val="24"/>
        </w:rPr>
        <w:lastRenderedPageBreak/>
        <w:t xml:space="preserve">Нарушение правил хранения или перевозки огнестрельного гладкоствольного охотничьего и нарезного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 xml:space="preserve">я и боевых припасов гражданами, имеющими разрешение органов внутренних дел на хранение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одного до двух </w:t>
      </w:r>
      <w:hyperlink r:id="rId39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bookmarkStart w:id="364" w:name="ст181ч2"/>
      <w:bookmarkEnd w:id="364"/>
      <w:r w:rsidRPr="00567C3D">
        <w:rPr>
          <w:rFonts w:ascii="Times New Roman" w:hAnsi="Times New Roman" w:cs="Times New Roman"/>
          <w:sz w:val="24"/>
          <w:szCs w:val="24"/>
        </w:rPr>
        <w:t>Те же действия, совершенные лицом, которое в течение года было подвергнуто административному взысканию за одно из нарушений, предусмотренных частью первой настоящей статьи,—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двух до пяти </w:t>
      </w:r>
      <w:hyperlink r:id="rId39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правил хранения или перевозки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 xml:space="preserve">я и боевых припасов работниками предприятий, учреждений и организаций, ответственных за их сохранность, а равно использование ими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 не по назначению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десяти </w:t>
      </w:r>
      <w:hyperlink r:id="rId39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лицом, которое в течение года было подвергнуто административному взысканию за одно из нарушений, предусмотренных частью третьей настоящей статьи,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от пяти до двадцати </w:t>
      </w:r>
      <w:hyperlink r:id="rId39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5" w:name="ст182"/>
      <w:bookmarkEnd w:id="365"/>
      <w:r w:rsidRPr="00567C3D">
        <w:rPr>
          <w:rFonts w:ascii="Times New Roman" w:hAnsi="Times New Roman" w:cs="Times New Roman"/>
          <w:b/>
          <w:bCs/>
          <w:sz w:val="24"/>
          <w:szCs w:val="24"/>
        </w:rPr>
        <w:t>Статья 182.</w:t>
      </w:r>
      <w:r w:rsidRPr="00567C3D">
        <w:rPr>
          <w:rFonts w:ascii="Times New Roman" w:hAnsi="Times New Roman" w:cs="Times New Roman"/>
          <w:sz w:val="24"/>
          <w:szCs w:val="24"/>
        </w:rPr>
        <w:t xml:space="preserve"> Нарушение сроков регистрации (перерегистрации)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или правил постановки его на учет</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установленных сроков регистрации (перерегистрации) гражданами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или правил постановки его на учет в органах внутренних дел при изменении места жительства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0,5 до двух </w:t>
      </w:r>
      <w:hyperlink r:id="rId39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6" w:name="ст183"/>
      <w:bookmarkEnd w:id="366"/>
      <w:r w:rsidRPr="00567C3D">
        <w:rPr>
          <w:rFonts w:ascii="Times New Roman" w:hAnsi="Times New Roman" w:cs="Times New Roman"/>
          <w:b/>
          <w:bCs/>
          <w:sz w:val="24"/>
          <w:szCs w:val="24"/>
        </w:rPr>
        <w:t>Статья 183.</w:t>
      </w:r>
      <w:r w:rsidRPr="00567C3D">
        <w:rPr>
          <w:rFonts w:ascii="Times New Roman" w:hAnsi="Times New Roman" w:cs="Times New Roman"/>
          <w:sz w:val="24"/>
          <w:szCs w:val="24"/>
        </w:rPr>
        <w:t xml:space="preserve"> Уклонение от реализации огнестрельного гладкоствольного охотничьего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Уклонение от реализации огнестрельного гладкоствольного, охотничьего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 гражданами, у которых органами внутренних дел аннулировано разрешение на их хранение в связи с выбытием из охотничьих обществ,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0,5 до двух </w:t>
      </w:r>
      <w:hyperlink r:id="rId40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возмездным изъятием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7" w:name="ст1831"/>
      <w:bookmarkEnd w:id="367"/>
      <w:r w:rsidRPr="00567C3D">
        <w:rPr>
          <w:rFonts w:ascii="Times New Roman" w:hAnsi="Times New Roman" w:cs="Times New Roman"/>
          <w:b/>
          <w:bCs/>
          <w:sz w:val="24"/>
          <w:szCs w:val="24"/>
        </w:rPr>
        <w:t>Статья 183</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правил приобретения, продажи, регистрации, учета и использования ружей для подводной охоты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Нарушение правил приобретения, продажи, регистрации, учета и использования ружей для подводной охоты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до трех </w:t>
      </w:r>
      <w:hyperlink r:id="rId40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с конфискацией ружей или без таковой, и на должностных лиц до пяти минимальных размеров оплаты труда, с конфискацией ружей или без таковой.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лицом, которое в течение года было подвергнуто административному взысканию за одно из нарушений, предусмотренных частью первой настоящей статьи,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на граждан до пяти </w:t>
      </w:r>
      <w:hyperlink r:id="rId40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с конфискацией ружей или без таковой, и на должностных лиц до десяти минимальных размеров оплаты труда, с конфискацией ружей или без таковой.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184.</w:t>
      </w:r>
      <w:r w:rsidRPr="00567C3D">
        <w:rPr>
          <w:rFonts w:ascii="Times New Roman" w:hAnsi="Times New Roman" w:cs="Times New Roman"/>
          <w:sz w:val="24"/>
          <w:szCs w:val="24"/>
        </w:rPr>
        <w:t xml:space="preserve"> Нарушение правил обучения каратэ</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установленных правил открытия секций спортивного каратэ или набора в них граждан, либо обучение в секциях приемам, запрещенным спортивными правилами, а также самовольное, без разрешения соответствующих органов, обучение приемам каратэ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40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8" w:name="ст185"/>
      <w:bookmarkEnd w:id="368"/>
      <w:r w:rsidRPr="00567C3D">
        <w:rPr>
          <w:rFonts w:ascii="Times New Roman" w:hAnsi="Times New Roman" w:cs="Times New Roman"/>
          <w:b/>
          <w:bCs/>
          <w:sz w:val="24"/>
          <w:szCs w:val="24"/>
        </w:rPr>
        <w:t>Статья 185.</w:t>
      </w:r>
      <w:r w:rsidRPr="00567C3D">
        <w:rPr>
          <w:rFonts w:ascii="Times New Roman" w:hAnsi="Times New Roman" w:cs="Times New Roman"/>
          <w:sz w:val="24"/>
          <w:szCs w:val="24"/>
        </w:rPr>
        <w:t xml:space="preserve"> Проживание без паспорта и без прописки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Проживание граждан, обязанных иметь паспорта, без паспорта или по недействительному паспорту, а также проживание без прописки или регистрации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40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186.</w:t>
      </w:r>
      <w:r w:rsidRPr="00567C3D">
        <w:rPr>
          <w:rFonts w:ascii="Times New Roman" w:hAnsi="Times New Roman" w:cs="Times New Roman"/>
          <w:sz w:val="24"/>
          <w:szCs w:val="24"/>
        </w:rPr>
        <w:t xml:space="preserve"> Умышленная порча паспорта или утрата его по небрежности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Умышленная порча паспорта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трех до шести </w:t>
      </w:r>
      <w:hyperlink r:id="rId40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Небрежное хранение паспорта, повлекшее его утрату,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двух </w:t>
      </w:r>
      <w:hyperlink r:id="rId40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187.</w:t>
      </w:r>
      <w:r w:rsidRPr="00567C3D">
        <w:rPr>
          <w:rFonts w:ascii="Times New Roman" w:hAnsi="Times New Roman" w:cs="Times New Roman"/>
          <w:sz w:val="24"/>
          <w:szCs w:val="24"/>
        </w:rPr>
        <w:t xml:space="preserve"> Допущение проживания без паспорта или без прописки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Допущение лицами, ответственными за соблюдение правил паспортной системы, проживания граждан без паспортов или по недействительным паспортам, либо без прописки или регистрации, а равно допущение гражданами проживания в занимаемых ими жилых помещениях лиц без паспортов, без прописки или регистрации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предупреждение или наложение штрафа от двух до пяти </w:t>
      </w:r>
      <w:hyperlink r:id="rId40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188.</w:t>
      </w:r>
      <w:r w:rsidRPr="00567C3D">
        <w:rPr>
          <w:rFonts w:ascii="Times New Roman" w:hAnsi="Times New Roman" w:cs="Times New Roman"/>
          <w:sz w:val="24"/>
          <w:szCs w:val="24"/>
        </w:rPr>
        <w:t xml:space="preserve"> Прием на работу без паспорта или без прописки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Прием должностными лицами предприятий, учреждений и организаций на работу граждан без паспортов или с недействительными паспортами, а также граждан, проживающих без прописки,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40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То же нарушение, допущенное должностным лицом после применения к нему в течение года мер административного взыскания за такие действия,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восьми </w:t>
      </w:r>
      <w:hyperlink r:id="rId40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189.</w:t>
      </w:r>
      <w:r w:rsidRPr="00567C3D">
        <w:rPr>
          <w:rFonts w:ascii="Times New Roman" w:hAnsi="Times New Roman" w:cs="Times New Roman"/>
          <w:sz w:val="24"/>
          <w:szCs w:val="24"/>
        </w:rPr>
        <w:t xml:space="preserve"> Незаконное изъятие паспортов и принятие их в залог</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Незаконное изъятие должностными лицами паспортов у граждан, а также принятие ими паспортов в залог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двух </w:t>
      </w:r>
      <w:hyperlink r:id="rId41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69" w:name="ст190"/>
      <w:bookmarkEnd w:id="369"/>
      <w:r w:rsidRPr="00567C3D">
        <w:rPr>
          <w:rFonts w:ascii="Times New Roman" w:hAnsi="Times New Roman" w:cs="Times New Roman"/>
          <w:b/>
          <w:bCs/>
          <w:sz w:val="24"/>
          <w:szCs w:val="24"/>
        </w:rPr>
        <w:t>Статья 190.</w:t>
      </w:r>
      <w:r w:rsidRPr="00567C3D">
        <w:rPr>
          <w:rFonts w:ascii="Times New Roman" w:hAnsi="Times New Roman" w:cs="Times New Roman"/>
          <w:sz w:val="24"/>
          <w:szCs w:val="24"/>
        </w:rPr>
        <w:t xml:space="preserve"> Нарушение пограничного режима в пограничной зоне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правил въезда (прохода), временного пребывания, передвижения лиц и транспортных средств в пограничной зоне, ведение хозяйственной, промысловой и иной деятельности, содержание и выпас скота, а также проведение массовых общественно-политических, культурных и иных мероприятий в пограничной зоне без разрешения Службы Безопасности Республики Абхазия, либо с разрешения Службы Безопасности, но в нарушение установленного порядка, —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в размере до десяти </w:t>
      </w:r>
      <w:hyperlink r:id="rId41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до пятидесяти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70" w:name="ст1901"/>
      <w:bookmarkEnd w:id="370"/>
      <w:r w:rsidRPr="00567C3D">
        <w:rPr>
          <w:rFonts w:ascii="Times New Roman" w:hAnsi="Times New Roman" w:cs="Times New Roman"/>
          <w:b/>
          <w:bCs/>
          <w:sz w:val="24"/>
          <w:szCs w:val="24"/>
        </w:rPr>
        <w:t>Статья 190</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Нарушение режима Государственной границы Республики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Нарушение правил пересечения Государственной границы Республики Абхазия лицами и транспортными средствами и порядка их следования от Государственной границы Республики Абхазия до пунктов пропуска через Государственную границу Республики Абхазия и в обратном направлении, а для воздушных судов также правил транзитного пролета через воздушное пространство Республики Абхазия, равно и ведение на Государственной границе Республики Абхазия, либо вблизи нее хозяйственной, </w:t>
      </w:r>
      <w:r w:rsidRPr="00567C3D">
        <w:rPr>
          <w:rFonts w:ascii="Times New Roman" w:hAnsi="Times New Roman" w:cs="Times New Roman"/>
          <w:sz w:val="24"/>
          <w:szCs w:val="24"/>
        </w:rPr>
        <w:lastRenderedPageBreak/>
        <w:t>промысловой и иной деятельности без надлежащего разрешения или с разрешения, но в нарушение установленного порядка, а также в неустановленном месте или в неустановленное время,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на граждан в размере десяти </w:t>
      </w:r>
      <w:hyperlink r:id="rId41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на должностных лиц — до пятидесяти минимальных размеров оплаты труда с конфискацией предмета, являвшегося орудием совершения или непосредственным объектом административного правонарушения, либо без конфискации таких предметов.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Те же действия, совершенные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на граждан в размере от десяти до двадцати </w:t>
      </w:r>
      <w:hyperlink r:id="rId41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на должностных лиц — от двадцати до ста минимальных размеров оплаты труда с конфискацией предмета, явившегося орудием совершения или непосредственным объектом административного правонарушения.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правил пересечения Государственной границы Республики Абхазия иностранными гражданами или лицами без гражданства и управляемыми ими транспортными средствами порядка их следования от Государственной границы Республики Абхазия и в обратном направлении; нарушение правил транзитного пролета через воздушное пространство Республики Абхазия иностранных воздушных судов; нарушение установленных правил плавания иностранных невоенных и военных кораблей при мирном проходе через территориальные воды Республики Абхазия без заходов во внутренние воды, порты, на рейды Республики Абхазия,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влекут наложение штрафа в размере от двадцати до ста </w:t>
      </w:r>
      <w:hyperlink r:id="rId41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71" w:name="ст1902"/>
      <w:bookmarkEnd w:id="371"/>
      <w:r w:rsidRPr="00567C3D">
        <w:rPr>
          <w:rFonts w:ascii="Times New Roman" w:hAnsi="Times New Roman" w:cs="Times New Roman"/>
          <w:b/>
          <w:bCs/>
          <w:sz w:val="24"/>
          <w:szCs w:val="24"/>
        </w:rPr>
        <w:t>Статья 190</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Нарушение пограничного режима в территориальных и внутренних водах Республики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Ведение в территориальных и внутренних водах Республики Абхазия, абхазской части вод пограничных рек и иных водоемов промысловой, исследовательской и иной деятельности без разрешения (уведомления) Службы Безопасности Республики Абхазия или с разрешения (уведомления) Службы Безопасности Республики Абхазия, но в нарушение установленного порядка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в размере до пятнадцати </w:t>
      </w:r>
      <w:hyperlink r:id="rId41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 от двадцати до пятидесяти минимальных размеров оплаты труда с конфискацией предмета, явившегося орудием совершения или непосредственным объектом административного правонарушения, либо без конфискации такового предмета.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72" w:name="ст1903"/>
      <w:bookmarkEnd w:id="372"/>
      <w:r w:rsidRPr="00567C3D">
        <w:rPr>
          <w:rFonts w:ascii="Times New Roman" w:hAnsi="Times New Roman" w:cs="Times New Roman"/>
          <w:b/>
          <w:bCs/>
          <w:sz w:val="24"/>
          <w:szCs w:val="24"/>
        </w:rPr>
        <w:t>Статья 190</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Нарушение режима в пунктах пропуска через государственную границу Республики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Нарушение режима в пунктах пропуска через Государственную границу Республики Абхазия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на граждан в размере до десяти </w:t>
      </w:r>
      <w:hyperlink r:id="rId41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а на должностных лиц — до пятидесяти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режима в пунктах пропуска через Государственную границу Республики Абхазия иностранными гражданами или лицом без гражданства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до десяти </w:t>
      </w:r>
      <w:hyperlink r:id="rId41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административным выдворением за пределы Республики Абхазия или без такового.</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73" w:name="ст191"/>
      <w:bookmarkStart w:id="374" w:name="9a50f111243b488b91951d3285f23aac"/>
      <w:bookmarkEnd w:id="373"/>
      <w:r w:rsidRPr="00567C3D">
        <w:rPr>
          <w:rFonts w:ascii="Times New Roman" w:hAnsi="Times New Roman" w:cs="Times New Roman"/>
          <w:b/>
          <w:bCs/>
          <w:sz w:val="24"/>
          <w:szCs w:val="24"/>
        </w:rPr>
        <w:t>Статья 191.</w:t>
      </w:r>
      <w:bookmarkEnd w:id="374"/>
      <w:r w:rsidRPr="00567C3D">
        <w:rPr>
          <w:rFonts w:ascii="Times New Roman" w:hAnsi="Times New Roman" w:cs="Times New Roman"/>
          <w:sz w:val="24"/>
          <w:szCs w:val="24"/>
        </w:rPr>
        <w:t xml:space="preserve"> </w:t>
      </w:r>
      <w:hyperlink r:id="rId418" w:anchor="e507734d89c146a7957524ca84a433b4" w:history="1">
        <w:r w:rsidRPr="00567C3D">
          <w:rPr>
            <w:rStyle w:val="aa"/>
            <w:rFonts w:ascii="Times New Roman" w:hAnsi="Times New Roman" w:cs="Times New Roman"/>
            <w:color w:val="auto"/>
            <w:sz w:val="24"/>
            <w:szCs w:val="24"/>
            <w:u w:val="none"/>
          </w:rPr>
          <w:t>Исключена</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i/>
          <w:sz w:val="24"/>
          <w:szCs w:val="24"/>
        </w:rPr>
        <w:t>См. текст</w:t>
      </w:r>
      <w:r w:rsidRPr="00567C3D">
        <w:rPr>
          <w:rFonts w:ascii="Times New Roman" w:hAnsi="Times New Roman" w:cs="Times New Roman"/>
          <w:sz w:val="24"/>
          <w:szCs w:val="24"/>
        </w:rPr>
        <w:t xml:space="preserve"> </w:t>
      </w:r>
      <w:hyperlink r:id="rId419" w:anchor="a364bdf3684842af8dd747c8d929e7cb" w:history="1">
        <w:r w:rsidRPr="00567C3D">
          <w:rPr>
            <w:rStyle w:val="aa"/>
            <w:rFonts w:ascii="Times New Roman" w:hAnsi="Times New Roman" w:cs="Times New Roman"/>
            <w:color w:val="auto"/>
            <w:sz w:val="24"/>
            <w:szCs w:val="24"/>
            <w:u w:val="none"/>
          </w:rPr>
          <w:t>статьи 191</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bookmarkStart w:id="375" w:name="ст192"/>
      <w:bookmarkEnd w:id="375"/>
      <w:r w:rsidRPr="00567C3D">
        <w:rPr>
          <w:rFonts w:ascii="Times New Roman" w:hAnsi="Times New Roman" w:cs="Times New Roman"/>
          <w:b/>
          <w:bCs/>
          <w:sz w:val="24"/>
          <w:szCs w:val="24"/>
        </w:rPr>
        <w:t>Статья 192.</w:t>
      </w:r>
      <w:r w:rsidRPr="00567C3D">
        <w:rPr>
          <w:rFonts w:ascii="Times New Roman" w:hAnsi="Times New Roman" w:cs="Times New Roman"/>
          <w:sz w:val="24"/>
          <w:szCs w:val="24"/>
        </w:rPr>
        <w:t xml:space="preserve"> Невозвращение капитаном иностранного судна пропусков для схода на берег лиц судового экипажа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Невозвращение на контрольно-пропускной пункт капитаном иностранного судна пропусков на право схода на берег лиц судового экипажа и пребывание их на территории порта и портового города во время стоянки судна в порту Республики Абхазия, за исключением случаев непредставления пропуска вследствие самовольной неявки лица судового экипажа,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капитана до пяти </w:t>
      </w:r>
      <w:hyperlink r:id="rId42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76" w:name="ст193"/>
      <w:bookmarkStart w:id="377" w:name="58d80db8199449c883511d62a36cf9e6"/>
      <w:bookmarkEnd w:id="376"/>
      <w:r w:rsidRPr="00567C3D">
        <w:rPr>
          <w:rFonts w:ascii="Times New Roman" w:hAnsi="Times New Roman" w:cs="Times New Roman"/>
          <w:b/>
          <w:bCs/>
          <w:sz w:val="24"/>
          <w:szCs w:val="24"/>
        </w:rPr>
        <w:t>Статья 193.</w:t>
      </w:r>
      <w:bookmarkEnd w:id="377"/>
      <w:r w:rsidRPr="00567C3D">
        <w:rPr>
          <w:rFonts w:ascii="Times New Roman" w:hAnsi="Times New Roman" w:cs="Times New Roman"/>
          <w:sz w:val="24"/>
          <w:szCs w:val="24"/>
        </w:rPr>
        <w:t xml:space="preserve"> Нарушение таможенных правил</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таможенных правил:</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не остановка прибывшего из-за границы или отправляющегося за границу транспорта в месте расположения таможенного учреждения для осуществления таможенного контроля;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самовольный причал к берегу, самовольная перемена места стоянки или остановка транспорта при следовании от Государственной границы Республики Абхазия в таможенное учреждение, хотя бы и после осмотра транспорта таможенным учреждением;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3) непредставление таможенному учреждению в соответствующих случаях по прибытии из-за границы транспорта письменного показания, передаточной ведомости или генеральной декларации, либо представление этих документов без указания в них требуемых сведений;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4) непредставление багажных списков и списков пассажиров, а также не доставление по назначению таможенных документов, врученных для передачи соответствующему таможенному учреждению;</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5) причал к судну заграничного плавания других судов без разрешения таможенного учреждения, а также передача с прибывшего в порт судна на другие суда, на берег или получение с берега или других судов без разрешения таможенного учреждения </w:t>
      </w:r>
      <w:r w:rsidRPr="00567C3D">
        <w:rPr>
          <w:rFonts w:ascii="Times New Roman" w:hAnsi="Times New Roman" w:cs="Times New Roman"/>
          <w:sz w:val="24"/>
          <w:szCs w:val="24"/>
        </w:rPr>
        <w:lastRenderedPageBreak/>
        <w:t>каких-либо предметов, за исключением приспособлений для выгрузки или подъема тяжестей, охраны груза от повреждений, а также такелажа в случаях, когда эти приспособления и такелаж необходимы для предотвращения гибели или повреждения судна или груза;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6) вскрытие или переупаковка груза без разрешения таможенного учреждения;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7) погрузка, перегрузка или выгрузка груза без разрешения таможенного учреждения;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8) отправление транспорта без разрешения таможенного учреждения;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9) не показание мест, в которых заключаются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е, взрывчатые легковоспламеняющие вещества;</w:t>
      </w:r>
    </w:p>
    <w:p w:rsidR="00591BE6" w:rsidRPr="00567C3D" w:rsidRDefault="00591BE6" w:rsidP="00567C3D">
      <w:pPr>
        <w:spacing w:after="0"/>
        <w:ind w:firstLine="709"/>
        <w:jc w:val="both"/>
        <w:rPr>
          <w:rFonts w:ascii="Times New Roman" w:hAnsi="Times New Roman" w:cs="Times New Roman"/>
          <w:sz w:val="24"/>
          <w:szCs w:val="24"/>
        </w:rPr>
      </w:pPr>
      <w:bookmarkStart w:id="378" w:name="ст193п10"/>
      <w:bookmarkEnd w:id="378"/>
      <w:r w:rsidRPr="00567C3D">
        <w:rPr>
          <w:rFonts w:ascii="Times New Roman" w:hAnsi="Times New Roman" w:cs="Times New Roman"/>
          <w:sz w:val="24"/>
          <w:szCs w:val="24"/>
        </w:rPr>
        <w:t>10) повреждение пломб или печатей, наложенных таможенным учреждением на люки, вагоны, помещения или на отдельные грузовые места;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11) выдача без разрешения таможенного учреждения ввезенных из-за границы грузов из складов государственных транспортных организаций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до двух </w:t>
      </w:r>
      <w:hyperlink r:id="rId42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 на должностных лиц от трех до десяти минимальных размеров оплаты труда.</w:t>
      </w:r>
    </w:p>
    <w:p w:rsidR="00591BE6" w:rsidRPr="00567C3D" w:rsidRDefault="00591BE6" w:rsidP="00567C3D">
      <w:pPr>
        <w:spacing w:after="0"/>
        <w:ind w:firstLine="709"/>
        <w:jc w:val="both"/>
        <w:rPr>
          <w:rFonts w:ascii="Times New Roman" w:hAnsi="Times New Roman" w:cs="Times New Roman"/>
          <w:sz w:val="24"/>
          <w:szCs w:val="24"/>
        </w:rPr>
      </w:pPr>
      <w:bookmarkStart w:id="379" w:name="ст193ч2"/>
      <w:bookmarkEnd w:id="379"/>
      <w:r w:rsidRPr="00567C3D">
        <w:rPr>
          <w:rFonts w:ascii="Times New Roman" w:hAnsi="Times New Roman" w:cs="Times New Roman"/>
          <w:sz w:val="24"/>
          <w:szCs w:val="24"/>
        </w:rPr>
        <w:t>Пересылка в международных почтовых отправлениях запрещенных к ввозу в Республику Абхазия или вывозу за границу предметов, показанных не своим наименованием или не показанных вовсе в декларациях,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конфискацию этих предметов.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80" w:name="ст194"/>
      <w:bookmarkEnd w:id="380"/>
      <w:r w:rsidRPr="00567C3D">
        <w:rPr>
          <w:rFonts w:ascii="Times New Roman" w:hAnsi="Times New Roman" w:cs="Times New Roman"/>
          <w:b/>
          <w:bCs/>
          <w:sz w:val="24"/>
          <w:szCs w:val="24"/>
        </w:rPr>
        <w:t>Статья 194.</w:t>
      </w:r>
      <w:r w:rsidRPr="00567C3D">
        <w:rPr>
          <w:rFonts w:ascii="Times New Roman" w:hAnsi="Times New Roman" w:cs="Times New Roman"/>
          <w:sz w:val="24"/>
          <w:szCs w:val="24"/>
        </w:rPr>
        <w:t xml:space="preserve"> Контрабанда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Незаконное перемещение через Государственную границу Республики Абхазия грузов (товаров, ценностей и иных предметов), то есть перемещение грузов помимо таможенных учреждений с нарушением требований Таможенного кодекса или с сокрытием от таможенного контроля, а также хранение, перемещение, продажа и покупка таких грузов на территории Республики Абхазия;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хранение иностранных грузов в количестве, превышающем обычную для собственного потребления норму, если хранителями или собственниками этих грузов не будет доказано законное получение их;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3) ввоз или получение из-за границы грузов, хотя бы при наличии установленных разрешений и с уплатой пошлины, если ввоз или получение этих грузов связаны с незаконным вывозом, переводом или пересылкой за границу валюты, валютных ценностей, платежных документов в рублях, приобретаемых за иностранную валюту без права обращения их в такую валюту, ювелирных и других бытовых изделий из драгоценных металлов и драгоценных камней и лома таких изделий;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4) незаконный вывоз, ввоз, пересылка и перевод за границу и из-за границы валюты, валютных ценностей, платежных документов в рублях, приобретаемых за иностранную валюту без права обращения их в такую валюту, ювелирных и других бытовых изделий из драгоценных металлов и драгоценных камней и лома таких изделий;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5) совершение всякого рода подготовительных действий к нарушениям, перечисленным в настоящей статье,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от двух до восьми </w:t>
      </w:r>
      <w:hyperlink r:id="rId42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на должностных лиц от пяти до пятнадцати минимальных размеров оплаты </w:t>
      </w:r>
      <w:r w:rsidRPr="00567C3D">
        <w:rPr>
          <w:rFonts w:ascii="Times New Roman" w:hAnsi="Times New Roman" w:cs="Times New Roman"/>
          <w:sz w:val="24"/>
          <w:szCs w:val="24"/>
        </w:rPr>
        <w:lastRenderedPageBreak/>
        <w:t>труда, с конфискацией предметов контрабанды, а также перевозочных и других средств, предназначенных для перемещения предметов контрабанды через Государственную границу Республики Абхазия, или их сокрытия, — независимо от времени их обнаружения.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Лицо, у которого обнаружен предмет контрабанды, если оно не знало о контрабандном происхождении этого предмета, не считается совершившим контрабанду и штрафу не подвергается.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Штраф не налагается в случае контрабанды, совершенной пассажиром, следующим через Государственную границу Республики Абхазия, обнаруженной при таможенном досмотре, за исключением случаев совершения контрабанды валюты, валютных ценностей, платежных документов в рублях, приобретаемых за иностранную валюту без права обращения их в такую валюту, ювелирных и других бытовых изделий из драгоценных металлов и драгоценных камней и лома таких изделий.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195.</w:t>
      </w:r>
      <w:r w:rsidRPr="00567C3D">
        <w:rPr>
          <w:rFonts w:ascii="Times New Roman" w:hAnsi="Times New Roman" w:cs="Times New Roman"/>
          <w:sz w:val="24"/>
          <w:szCs w:val="24"/>
        </w:rPr>
        <w:t xml:space="preserve"> Умышленное повреждение или срыв печати (пломбы)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Умышленное повреждение или срыв печати (пломбы), наложенной правомочным должностным лицом, за исключением случаев, предусмотренных </w:t>
      </w:r>
      <w:hyperlink r:id="rId423" w:anchor="ст131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131, </w:t>
      </w:r>
      <w:hyperlink r:id="rId424" w:anchor="ст132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132, </w:t>
      </w:r>
      <w:hyperlink r:id="rId425" w:anchor="ст193п10" w:history="1">
        <w:r w:rsidRPr="00567C3D">
          <w:rPr>
            <w:rStyle w:val="aa"/>
            <w:rFonts w:ascii="Times New Roman" w:hAnsi="Times New Roman" w:cs="Times New Roman"/>
            <w:color w:val="auto"/>
            <w:sz w:val="24"/>
            <w:szCs w:val="24"/>
            <w:u w:val="none"/>
          </w:rPr>
          <w:t>пунктом 10</w:t>
        </w:r>
      </w:hyperlink>
      <w:r w:rsidRPr="00567C3D">
        <w:rPr>
          <w:rFonts w:ascii="Times New Roman" w:hAnsi="Times New Roman" w:cs="Times New Roman"/>
          <w:sz w:val="24"/>
          <w:szCs w:val="24"/>
        </w:rPr>
        <w:t xml:space="preserve"> статьи 193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трех </w:t>
      </w:r>
      <w:hyperlink r:id="rId42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81" w:name="ст196"/>
      <w:bookmarkEnd w:id="381"/>
      <w:r w:rsidRPr="00567C3D">
        <w:rPr>
          <w:rFonts w:ascii="Times New Roman" w:hAnsi="Times New Roman" w:cs="Times New Roman"/>
          <w:b/>
          <w:bCs/>
          <w:sz w:val="24"/>
          <w:szCs w:val="24"/>
        </w:rPr>
        <w:t>Статья 196.</w:t>
      </w:r>
      <w:r w:rsidRPr="00567C3D">
        <w:rPr>
          <w:rFonts w:ascii="Times New Roman" w:hAnsi="Times New Roman" w:cs="Times New Roman"/>
          <w:sz w:val="24"/>
          <w:szCs w:val="24"/>
        </w:rPr>
        <w:t xml:space="preserve"> Уклонение от обязательной сдачи государству добытых охотой шкурок ценных видов пушных зверей, незаконная продажа, скупка и переработка шкурок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Уклонение от обязательной сдачи государству добытых охотой шкурок ценных видов пушных зверей, а также совершенные впервые незаконная продажа, скупка, обмен и переработка указанных шкурок, невыделанных или выделанных, но не имеющих государственного клейма (штампа),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42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с конфискацией шкурок.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82" w:name="ст1961"/>
      <w:bookmarkEnd w:id="382"/>
      <w:r w:rsidRPr="00567C3D">
        <w:rPr>
          <w:rFonts w:ascii="Times New Roman" w:hAnsi="Times New Roman" w:cs="Times New Roman"/>
          <w:b/>
          <w:bCs/>
          <w:sz w:val="24"/>
          <w:szCs w:val="24"/>
        </w:rPr>
        <w:t>Статья 196</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Неявка по вызову в военный комиссариат</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Неявка по вызову в военный комиссариат без уважительных причин для приписки к призывному участку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влечет предупреждение.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83" w:name="ст1962"/>
      <w:bookmarkEnd w:id="383"/>
      <w:r w:rsidRPr="00567C3D">
        <w:rPr>
          <w:rFonts w:ascii="Times New Roman" w:hAnsi="Times New Roman" w:cs="Times New Roman"/>
          <w:b/>
          <w:bCs/>
          <w:sz w:val="24"/>
          <w:szCs w:val="24"/>
        </w:rPr>
        <w:t>Статья 196</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Непредставление в военные комиссариаты списков юношей, подлежащих приписке к призывным участкам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Непредставление руководителями или другими ответственными за военно-учетную работу должностными лицами жилищно-эксплуатационных организаций, предприятий, </w:t>
      </w:r>
      <w:r w:rsidRPr="00567C3D">
        <w:rPr>
          <w:rFonts w:ascii="Times New Roman" w:hAnsi="Times New Roman" w:cs="Times New Roman"/>
          <w:sz w:val="24"/>
          <w:szCs w:val="24"/>
        </w:rPr>
        <w:lastRenderedPageBreak/>
        <w:t>учреждений, организаций, учебных заведений и домовладельцами в установленный срок в военные комиссариаты списков юношей, подлежащих приписке к призывным участкам,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от трех до десяти </w:t>
      </w:r>
      <w:hyperlink r:id="rId42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указанного нарушения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пяти до пятнадцати </w:t>
      </w:r>
      <w:hyperlink r:id="rId42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196</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Прием на работу военнообязанных и призывников, не состоящих на воинском учете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Прием руководителями или другими должностными лицами предприятий, учреждений, организаций, сельскохозяйственных предприятий и учебных заведений на работу (учебу) военнообязанных и призывников, не состоящих на воинском учете по месту жительства,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двух </w:t>
      </w:r>
      <w:hyperlink r:id="rId43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указанного нарушения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431"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196</w:t>
      </w:r>
      <w:r w:rsidRPr="00567C3D">
        <w:rPr>
          <w:rFonts w:ascii="Times New Roman" w:hAnsi="Times New Roman" w:cs="Times New Roman"/>
          <w:b/>
          <w:bCs/>
          <w:sz w:val="24"/>
          <w:szCs w:val="24"/>
          <w:vertAlign w:val="superscript"/>
        </w:rPr>
        <w:t>4</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 обеспечение оповещения военнообязанных и призывников о их вызове в военные комиссариаты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 обеспечение руководителями или другими ответственными за военно-учетную работу должностными лицами предприятий, учреждений, организаций, сельскохозяйственных предприятий и учебных заведений по требованию военных комиссариатов оповещения военнообязанных и призывников о их вызове в военные комиссариаты, либо препятствование своевременной явке граждан на сборные пункты или призывные участки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43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нарушения из числа предусмотренных в части первой настоящей статьи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восьми </w:t>
      </w:r>
      <w:hyperlink r:id="rId43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196</w:t>
      </w:r>
      <w:r w:rsidRPr="00567C3D">
        <w:rPr>
          <w:rFonts w:ascii="Times New Roman" w:hAnsi="Times New Roman" w:cs="Times New Roman"/>
          <w:b/>
          <w:bCs/>
          <w:sz w:val="24"/>
          <w:szCs w:val="24"/>
          <w:vertAlign w:val="superscript"/>
        </w:rPr>
        <w:t>5</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Несвоевременное представление документов, необходимых для ведения первичного учета военнообязанных и призывников, а также не оповещение их о вызове в военные комиссариаты</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Несвоевременное представление руководителями или другими ответственными за военно-учетную работу должностными лицами жилищно-эксплуатационных организаций, предприятий, учреждений и организаций, осуществляющих эксплуатацию домов, а также </w:t>
      </w:r>
      <w:r w:rsidRPr="00567C3D">
        <w:rPr>
          <w:rFonts w:ascii="Times New Roman" w:hAnsi="Times New Roman" w:cs="Times New Roman"/>
          <w:sz w:val="24"/>
          <w:szCs w:val="24"/>
        </w:rPr>
        <w:lastRenderedPageBreak/>
        <w:t>домовладельцами в военные комиссариаты и местные органы государственного управления Республики Абхазия, на которые возложено ведение первичного учета военнообязанных и призывников, домовых книг, карточек прописки и учетно-воинских документов (военных билетов, удостоверений о приписке к призывным участкам) на жильцов, являющихся военнообязанными или призывниками, для оформления приема на воинский учет или снятие с учета, а также не оповещение их о вызове в военные комиссариаты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двух до пяти </w:t>
      </w:r>
      <w:hyperlink r:id="rId43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нарушения из числа предусмотренных в части первой настоящей статьи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трех до восьми </w:t>
      </w:r>
      <w:hyperlink r:id="rId43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196</w:t>
      </w:r>
      <w:r w:rsidRPr="00567C3D">
        <w:rPr>
          <w:rFonts w:ascii="Times New Roman" w:hAnsi="Times New Roman" w:cs="Times New Roman"/>
          <w:b/>
          <w:bCs/>
          <w:sz w:val="24"/>
          <w:szCs w:val="24"/>
          <w:vertAlign w:val="superscript"/>
        </w:rPr>
        <w:t>6</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Несообщение сведений о военнообязанных и призывниках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Несообщение должностными лицами врачебно-трудовых экспертных комиссий, на которых возложена обязанность сообщать в военные комиссариаты через отделы социального обеспечения местных органов государственного управления сведений о всех военнообязанных и призывниках, признанных инвалидами вне зависимости от группы инвалидности, таких сведений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от двух до пяти </w:t>
      </w:r>
      <w:hyperlink r:id="rId43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Несообщение должностными лицами органов записи актов гражданского состояния районным (городским) военным комиссариатам сведений о перемене военнообязанными и призывниками фамилии, имени, отчества, о внесении в записи актов гражданского состояния изменений о дате и месте их рождения, а также о случаях регистрации смерти военнообязанных и призывников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от двух до пяти </w:t>
      </w:r>
      <w:hyperlink r:id="rId43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нарушения из числа предусмотренных в частях первой или второй настоящей статьи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трех до восьми </w:t>
      </w:r>
      <w:hyperlink r:id="rId43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84" w:name="ст197"/>
      <w:bookmarkEnd w:id="384"/>
      <w:r w:rsidRPr="00567C3D">
        <w:rPr>
          <w:rFonts w:ascii="Times New Roman" w:hAnsi="Times New Roman" w:cs="Times New Roman"/>
          <w:b/>
          <w:bCs/>
          <w:sz w:val="24"/>
          <w:szCs w:val="24"/>
        </w:rPr>
        <w:t>Статья 197.</w:t>
      </w:r>
      <w:r w:rsidRPr="00567C3D">
        <w:rPr>
          <w:rFonts w:ascii="Times New Roman" w:hAnsi="Times New Roman" w:cs="Times New Roman"/>
          <w:sz w:val="24"/>
          <w:szCs w:val="24"/>
        </w:rPr>
        <w:t xml:space="preserve"> Нарушение правил воинского учета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военнообязанными и призывниками правил воинского учета, а также неявка по вызову в военный комиссариат без уважительных причин, или несвоевременное сообщение в учетный орган, где состоят на воинском учете, сведений об изменении адреса места жительства, образования, мест работы и должности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до пяти </w:t>
      </w:r>
      <w:hyperlink r:id="rId43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административный арест до 10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нарушения из числа предусмотренных частью первой настоящей статьи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влечет наложение штрафа от двух до восьми </w:t>
      </w:r>
      <w:hyperlink r:id="rId440"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xml:space="preserve"> или административный арест до 15 суток.</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85" w:name="ст198"/>
      <w:bookmarkEnd w:id="385"/>
      <w:r w:rsidRPr="00567C3D">
        <w:rPr>
          <w:rFonts w:ascii="Times New Roman" w:hAnsi="Times New Roman" w:cs="Times New Roman"/>
          <w:b/>
          <w:bCs/>
          <w:sz w:val="24"/>
          <w:szCs w:val="24"/>
        </w:rPr>
        <w:t>Статья 198.</w:t>
      </w:r>
      <w:r w:rsidRPr="00567C3D">
        <w:rPr>
          <w:rFonts w:ascii="Times New Roman" w:hAnsi="Times New Roman" w:cs="Times New Roman"/>
          <w:sz w:val="24"/>
          <w:szCs w:val="24"/>
        </w:rPr>
        <w:t xml:space="preserve"> Умышленная порча военного билета или утрата его по небрежности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Умышленная порча или небрежное хранение учетно-воинских документов (военных билетов и удостоверений о приписке к призывным участкам), повлекшее их утрату,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предупреждение или наложение штрафа до одного </w:t>
      </w:r>
      <w:hyperlink r:id="rId441" w:anchor="ст3" w:history="1">
        <w:r w:rsidRPr="00567C3D">
          <w:rPr>
            <w:rStyle w:val="aa"/>
            <w:rFonts w:ascii="Times New Roman" w:hAnsi="Times New Roman" w:cs="Times New Roman"/>
            <w:color w:val="auto"/>
            <w:sz w:val="24"/>
            <w:szCs w:val="24"/>
            <w:u w:val="none"/>
          </w:rPr>
          <w:t>минимального размера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Совершение нарушения из числа предусмотренных частью первой настоящей статьи повторно в течение года после наложения административного взыскания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от одного до пяти </w:t>
      </w:r>
      <w:hyperlink r:id="rId442"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199.</w:t>
      </w:r>
      <w:r w:rsidRPr="00567C3D">
        <w:rPr>
          <w:rFonts w:ascii="Times New Roman" w:hAnsi="Times New Roman" w:cs="Times New Roman"/>
          <w:sz w:val="24"/>
          <w:szCs w:val="24"/>
        </w:rPr>
        <w:t xml:space="preserve"> Нарушение законодательства о религиозных объединениях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Нарушение законодательства о религиозных объединениях: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уклонение руководителей религиозных объединений от регистрации объединения в органах государственного управления;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нарушение установленных законодательством правил организации и проведения религиозных собраний, шествий и других церемоний культов;</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3) организация и проведение служителями культа и членами религиозных объединений специальных детских и юношеских собраний, а также трудовых литературных и иных кружков и групп, не имеющих отношения к отправлению культа,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до пяти </w:t>
      </w:r>
      <w:hyperlink r:id="rId443"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386" w:name="ст1991"/>
      <w:bookmarkEnd w:id="386"/>
      <w:r w:rsidRPr="00567C3D">
        <w:rPr>
          <w:rFonts w:ascii="Times New Roman" w:hAnsi="Times New Roman" w:cs="Times New Roman"/>
          <w:b/>
          <w:bCs/>
          <w:sz w:val="24"/>
          <w:szCs w:val="24"/>
        </w:rPr>
        <w:t>Статья 199</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Непредставление сведений (информации)</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Непредставление или несвоевременное представление в государственный орган (должностному лицу)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а равно представление в государственный орган (должностному лицу) таких сведений (информации) в неполном объеме или в искаженном виде,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десяти до пятнадцати </w:t>
      </w:r>
      <w:hyperlink r:id="rId444"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 двадцати до тридцати минимальных размеров оплаты труда; на юридических лиц, от ста до ста пятидесяти минимальных размеров оплаты труда.</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387" w:name="ст1992"/>
      <w:bookmarkEnd w:id="387"/>
      <w:r w:rsidRPr="00567C3D">
        <w:rPr>
          <w:rFonts w:ascii="Times New Roman" w:hAnsi="Times New Roman" w:cs="Times New Roman"/>
          <w:b/>
          <w:bCs/>
          <w:sz w:val="24"/>
          <w:szCs w:val="24"/>
        </w:rPr>
        <w:t>Статья 199</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 xml:space="preserve">. </w:t>
      </w:r>
      <w:r w:rsidRPr="00567C3D">
        <w:rPr>
          <w:rFonts w:ascii="Times New Roman" w:hAnsi="Times New Roman" w:cs="Times New Roman"/>
          <w:sz w:val="24"/>
          <w:szCs w:val="24"/>
        </w:rPr>
        <w:t>Невыполнение законных требований депутата Народного Собрания - Парламента Республики Абхазия</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депутата Народного Собрания - Парламента Республики Абхазия либо создание препятствий в осуществлении его деятельности,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ста до ста пятидесяти </w:t>
      </w:r>
      <w:hyperlink r:id="rId445"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Несоблюдение должностным лицом установленных сроков предоставления информации (документов, материалов, ответов на обращения) депутату Народного Собрания - Парламента Республики Абхазия,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в размере от сорока до шестидесяти </w:t>
      </w:r>
      <w:hyperlink r:id="rId446"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388" w:name="ст1993"/>
      <w:bookmarkEnd w:id="388"/>
      <w:r w:rsidRPr="00567C3D">
        <w:rPr>
          <w:rFonts w:ascii="Times New Roman" w:hAnsi="Times New Roman" w:cs="Times New Roman"/>
          <w:b/>
          <w:bCs/>
          <w:sz w:val="24"/>
          <w:szCs w:val="24"/>
        </w:rPr>
        <w:t>Статья 199</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Умышленное невыполнение требований прокурора, вытекающих из его полномочий, установленных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тридцати до пятидесяти </w:t>
      </w:r>
      <w:hyperlink r:id="rId447"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 пятидесяти до восьмидесяти минимальных размеров оплаты труда; на юридических лиц, от ста до ста пятидесяти минимальных размеров оплаты труда.</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bookmarkStart w:id="389" w:name="ст1994"/>
      <w:bookmarkEnd w:id="389"/>
      <w:r w:rsidRPr="00567C3D">
        <w:rPr>
          <w:rFonts w:ascii="Times New Roman" w:hAnsi="Times New Roman" w:cs="Times New Roman"/>
          <w:b/>
          <w:bCs/>
          <w:sz w:val="24"/>
          <w:szCs w:val="24"/>
        </w:rPr>
        <w:t>Статья 199</w:t>
      </w:r>
      <w:r w:rsidRPr="00567C3D">
        <w:rPr>
          <w:rFonts w:ascii="Times New Roman" w:hAnsi="Times New Roman" w:cs="Times New Roman"/>
          <w:b/>
          <w:bCs/>
          <w:sz w:val="24"/>
          <w:szCs w:val="24"/>
          <w:vertAlign w:val="superscript"/>
        </w:rPr>
        <w:t>4</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Незаконные действия по отношению к государственным символам Республики Абхазия</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Использование Государственного флага Республики Абхазия, Государственного герба Республики Абхазия или Государственного гимна Республики Абхазия в нарушение установленных правил, —</w:t>
      </w:r>
    </w:p>
    <w:p w:rsidR="00591BE6" w:rsidRPr="00567C3D" w:rsidRDefault="00591BE6" w:rsidP="00567C3D">
      <w:pPr>
        <w:shd w:val="clear" w:color="auto" w:fill="FFFFFF"/>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влечет наложение штрафа на граждан в размере от десяти до двадцати </w:t>
      </w:r>
      <w:hyperlink r:id="rId448"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от двадцати до тридцати минимальных размеров оплаты труда; на юридических лиц, от пятидесяти до восьмидесяти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390" w:name="7a5259b56a834799b4acc63898ae5695"/>
      <w:r w:rsidRPr="00567C3D">
        <w:rPr>
          <w:rStyle w:val="a9"/>
          <w:rFonts w:ascii="Times New Roman" w:hAnsi="Times New Roman" w:cs="Times New Roman"/>
          <w:sz w:val="24"/>
          <w:szCs w:val="24"/>
        </w:rPr>
        <w:t>Статья 199</w:t>
      </w:r>
      <w:r w:rsidRPr="00567C3D">
        <w:rPr>
          <w:rStyle w:val="a9"/>
          <w:rFonts w:ascii="Times New Roman" w:hAnsi="Times New Roman" w:cs="Times New Roman"/>
          <w:sz w:val="24"/>
          <w:szCs w:val="24"/>
          <w:vertAlign w:val="superscript"/>
        </w:rPr>
        <w:t>5</w:t>
      </w:r>
      <w:r w:rsidRPr="00567C3D">
        <w:rPr>
          <w:rStyle w:val="a9"/>
          <w:rFonts w:ascii="Times New Roman" w:hAnsi="Times New Roman" w:cs="Times New Roman"/>
          <w:sz w:val="24"/>
          <w:szCs w:val="24"/>
        </w:rPr>
        <w:t>.</w:t>
      </w:r>
      <w:bookmarkEnd w:id="390"/>
      <w:r w:rsidRPr="00567C3D">
        <w:rPr>
          <w:rStyle w:val="a9"/>
          <w:rFonts w:ascii="Times New Roman" w:hAnsi="Times New Roman" w:cs="Times New Roman"/>
          <w:sz w:val="24"/>
          <w:szCs w:val="24"/>
        </w:rPr>
        <w:t xml:space="preserve"> </w:t>
      </w:r>
      <w:r w:rsidRPr="00567C3D">
        <w:rPr>
          <w:rFonts w:ascii="Times New Roman" w:hAnsi="Times New Roman" w:cs="Times New Roman"/>
          <w:sz w:val="24"/>
          <w:szCs w:val="24"/>
        </w:rPr>
        <w:t>Разглашение информации с ограниченным доступом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Разглашение информации, доступ к которой ограничен законом (за исключением случаев, если разглашение такой информации влечет уголовную ответственность), лицом, </w:t>
      </w:r>
      <w:r w:rsidRPr="00567C3D">
        <w:rPr>
          <w:rFonts w:ascii="Times New Roman" w:hAnsi="Times New Roman" w:cs="Times New Roman"/>
          <w:sz w:val="24"/>
          <w:szCs w:val="24"/>
        </w:rPr>
        <w:lastRenderedPageBreak/>
        <w:t>получившим доступ к такой информации в связи с исполнением служебных или профессиональных обязанностей,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 влечет наложение штрафа на граждан в размере от двадцати до тридцати </w:t>
      </w:r>
      <w:hyperlink r:id="rId449" w:anchor="ст3" w:history="1">
        <w:r w:rsidRPr="00567C3D">
          <w:rPr>
            <w:rStyle w:val="aa"/>
            <w:rFonts w:ascii="Times New Roman" w:hAnsi="Times New Roman" w:cs="Times New Roman"/>
            <w:color w:val="auto"/>
            <w:sz w:val="24"/>
            <w:szCs w:val="24"/>
            <w:u w:val="none"/>
          </w:rPr>
          <w:t>минимальных размеров оплаты труда</w:t>
        </w:r>
      </w:hyperlink>
      <w:r w:rsidRPr="00567C3D">
        <w:rPr>
          <w:rFonts w:ascii="Times New Roman" w:hAnsi="Times New Roman" w:cs="Times New Roman"/>
          <w:sz w:val="24"/>
          <w:szCs w:val="24"/>
        </w:rPr>
        <w:t>; на должностных лиц – от тридцати до сорока минимальных размеров оплаты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pStyle w:val="ab"/>
        <w:spacing w:before="0" w:beforeAutospacing="0" w:after="0" w:afterAutospacing="0"/>
        <w:jc w:val="center"/>
      </w:pPr>
      <w:bookmarkStart w:id="391" w:name="875486e25cb24c81891921e77e30052f"/>
      <w:r w:rsidRPr="00567C3D">
        <w:rPr>
          <w:rStyle w:val="a9"/>
        </w:rPr>
        <w:t>Раздел III. ОРГАНЫ, УПОЛНОМОЧЕННЫЕ РАССМАТРИВАТЬ ДЕЛА ОБ АДМИНИСТРАТИВНЫХ ПРАВОНАРУШЕНИЯХ</w:t>
      </w:r>
      <w:bookmarkEnd w:id="391"/>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392" w:name="1d5b6322ec014fd9a29f28ab4c3f2b66"/>
      <w:bookmarkStart w:id="393" w:name="_Toc203821265"/>
      <w:bookmarkEnd w:id="392"/>
      <w:r w:rsidRPr="00567C3D">
        <w:rPr>
          <w:rStyle w:val="a9"/>
          <w:rFonts w:ascii="Times New Roman" w:hAnsi="Times New Roman" w:cs="Times New Roman"/>
          <w:sz w:val="24"/>
          <w:szCs w:val="24"/>
        </w:rPr>
        <w:t xml:space="preserve">ГЛАВА </w:t>
      </w:r>
      <w:bookmarkEnd w:id="393"/>
      <w:r w:rsidRPr="00567C3D">
        <w:rPr>
          <w:rStyle w:val="a9"/>
          <w:rFonts w:ascii="Times New Roman" w:hAnsi="Times New Roman" w:cs="Times New Roman"/>
          <w:sz w:val="24"/>
          <w:szCs w:val="24"/>
        </w:rPr>
        <w:t>15</w:t>
      </w:r>
    </w:p>
    <w:p w:rsidR="00591BE6" w:rsidRPr="00567C3D" w:rsidRDefault="00591BE6" w:rsidP="00567C3D">
      <w:pPr>
        <w:pStyle w:val="3"/>
        <w:spacing w:before="0" w:beforeAutospacing="0" w:after="0" w:afterAutospacing="0"/>
        <w:jc w:val="center"/>
        <w:rPr>
          <w:sz w:val="24"/>
          <w:szCs w:val="24"/>
        </w:rPr>
      </w:pPr>
      <w:bookmarkStart w:id="394" w:name="_Toc227772793"/>
      <w:bookmarkStart w:id="395" w:name="_Toc203821266"/>
      <w:bookmarkEnd w:id="394"/>
      <w:r w:rsidRPr="00567C3D">
        <w:rPr>
          <w:bCs w:val="0"/>
          <w:sz w:val="24"/>
          <w:szCs w:val="24"/>
        </w:rPr>
        <w:t>ОСНОВНЫЕ ПОЛОЖЕНИЯ</w:t>
      </w:r>
      <w:bookmarkEnd w:id="395"/>
    </w:p>
    <w:p w:rsidR="00591BE6" w:rsidRPr="00567C3D" w:rsidRDefault="00591BE6" w:rsidP="00567C3D">
      <w:pPr>
        <w:spacing w:after="0"/>
        <w:ind w:firstLine="720"/>
        <w:jc w:val="center"/>
        <w:rPr>
          <w:rFonts w:ascii="Times New Roman" w:hAnsi="Times New Roman" w:cs="Times New Roman"/>
          <w:b/>
          <w:sz w:val="24"/>
          <w:szCs w:val="24"/>
        </w:rPr>
      </w:pPr>
    </w:p>
    <w:p w:rsidR="00591BE6" w:rsidRPr="00567C3D" w:rsidRDefault="00591BE6" w:rsidP="00567C3D">
      <w:pPr>
        <w:spacing w:after="0"/>
        <w:ind w:firstLine="720"/>
        <w:jc w:val="both"/>
        <w:rPr>
          <w:rFonts w:ascii="Times New Roman" w:hAnsi="Times New Roman" w:cs="Times New Roman"/>
          <w:sz w:val="24"/>
          <w:szCs w:val="24"/>
        </w:rPr>
      </w:pPr>
      <w:bookmarkStart w:id="396" w:name="ст200"/>
      <w:bookmarkEnd w:id="396"/>
      <w:r w:rsidRPr="00567C3D">
        <w:rPr>
          <w:rFonts w:ascii="Times New Roman" w:hAnsi="Times New Roman" w:cs="Times New Roman"/>
          <w:b/>
          <w:bCs/>
          <w:sz w:val="24"/>
          <w:szCs w:val="24"/>
        </w:rPr>
        <w:t>Статья 200.</w:t>
      </w:r>
      <w:r w:rsidRPr="00567C3D">
        <w:rPr>
          <w:rFonts w:ascii="Times New Roman" w:hAnsi="Times New Roman" w:cs="Times New Roman"/>
          <w:sz w:val="24"/>
          <w:szCs w:val="24"/>
        </w:rPr>
        <w:t xml:space="preserve"> Органы (должностные лица), уполномоченные рассматривать дела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Дела об административных правонарушениях рассматриваются:</w:t>
      </w:r>
    </w:p>
    <w:p w:rsidR="00591BE6" w:rsidRPr="00567C3D" w:rsidRDefault="00591BE6" w:rsidP="00567C3D">
      <w:pPr>
        <w:spacing w:after="0"/>
        <w:ind w:firstLine="720"/>
        <w:jc w:val="both"/>
        <w:rPr>
          <w:rFonts w:ascii="Times New Roman" w:hAnsi="Times New Roman" w:cs="Times New Roman"/>
          <w:sz w:val="24"/>
          <w:szCs w:val="24"/>
        </w:rPr>
      </w:pPr>
      <w:bookmarkStart w:id="397" w:name="ст200п1"/>
      <w:bookmarkEnd w:id="397"/>
      <w:r w:rsidRPr="00567C3D">
        <w:rPr>
          <w:rFonts w:ascii="Times New Roman" w:hAnsi="Times New Roman" w:cs="Times New Roman"/>
          <w:sz w:val="24"/>
          <w:szCs w:val="24"/>
        </w:rPr>
        <w:t>1) административными комиссиями при исполнительных комитетах районных, городских, районных в городах, поселковых, сельских Советов народных депутатов;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2) исполнительными комитетами поселковых, сельских Советов народных депутатов;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3) районными (городскими), районными в городах комиссиями по делам несовершеннолетних;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4) районными (городскими) народными судами (народными судьями);</w:t>
      </w:r>
    </w:p>
    <w:p w:rsidR="00591BE6" w:rsidRPr="00567C3D" w:rsidRDefault="00591BE6" w:rsidP="00567C3D">
      <w:pPr>
        <w:spacing w:after="0"/>
        <w:ind w:firstLine="720"/>
        <w:jc w:val="both"/>
        <w:rPr>
          <w:rFonts w:ascii="Times New Roman" w:hAnsi="Times New Roman" w:cs="Times New Roman"/>
          <w:sz w:val="24"/>
          <w:szCs w:val="24"/>
        </w:rPr>
      </w:pPr>
      <w:bookmarkStart w:id="398" w:name="ст200п5"/>
      <w:bookmarkEnd w:id="398"/>
      <w:r w:rsidRPr="00567C3D">
        <w:rPr>
          <w:rFonts w:ascii="Times New Roman" w:hAnsi="Times New Roman" w:cs="Times New Roman"/>
          <w:sz w:val="24"/>
          <w:szCs w:val="24"/>
        </w:rPr>
        <w:t>5) органами внутренних дел, органами государственных инспекций, другими органами (должностными лицами), уполномоченными на то законодательными актами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201.</w:t>
      </w:r>
      <w:r w:rsidRPr="00567C3D">
        <w:rPr>
          <w:rFonts w:ascii="Times New Roman" w:hAnsi="Times New Roman" w:cs="Times New Roman"/>
          <w:sz w:val="24"/>
          <w:szCs w:val="24"/>
        </w:rPr>
        <w:t xml:space="preserve"> Разграничение компетенции органов (должностных лиц), уполномоченных рассматривать дела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Административные комиссии при исполнительных комитетах районных, городских, районных в городах, поселковых, сельских Советов народных депутатов решают все дела об административных правонарушениях, за исключением отнесенных в соответствии с Основами законодательства Союза ССР и союзных республик об административных правонарушениях к компетенции иных органов (должностных лиц).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Исполнительные комитеты поселковых, сельских Советов народных депутатов рассматривают дела об административных правонарушениях, отнесенные к их ведению законодательными актами Союза ССР и Грузинской ССР.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Дела об административных правонарушениях несовершеннолетних рассматривают районные (городские), районные в городах комиссии по делам несовершеннолетних, если иное не предусмотрено законодательными актами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Районные (городские) народные суды (народные судьи) рассматривают дела об административных правонарушениях, отнесенные к их ведению Основами законодательства Союза ССР и союзных республик об административных </w:t>
      </w:r>
      <w:r w:rsidRPr="00567C3D">
        <w:rPr>
          <w:rFonts w:ascii="Times New Roman" w:hAnsi="Times New Roman" w:cs="Times New Roman"/>
          <w:sz w:val="24"/>
          <w:szCs w:val="24"/>
        </w:rPr>
        <w:lastRenderedPageBreak/>
        <w:t>правонарушения, другими законодательными актами СССР, а также законодательными актами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Органы внутренних дел, органы государственных инспекций и другие уполномоченные органы (</w:t>
      </w:r>
      <w:hyperlink r:id="rId450" w:anchor="ст200п5" w:history="1">
        <w:r w:rsidRPr="00567C3D">
          <w:rPr>
            <w:rStyle w:val="aa"/>
            <w:rFonts w:ascii="Times New Roman" w:hAnsi="Times New Roman" w:cs="Times New Roman"/>
            <w:color w:val="auto"/>
            <w:sz w:val="24"/>
            <w:szCs w:val="24"/>
            <w:u w:val="none"/>
          </w:rPr>
          <w:t>пункт 5</w:t>
        </w:r>
      </w:hyperlink>
      <w:r w:rsidRPr="00567C3D">
        <w:rPr>
          <w:rFonts w:ascii="Times New Roman" w:hAnsi="Times New Roman" w:cs="Times New Roman"/>
          <w:sz w:val="24"/>
          <w:szCs w:val="24"/>
        </w:rPr>
        <w:t xml:space="preserve"> статьи 200) рассматривают дела об административных правонарушениях, отнесенные к их ведению законодательными актами СССР.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202.</w:t>
      </w:r>
      <w:r w:rsidRPr="00567C3D">
        <w:rPr>
          <w:rFonts w:ascii="Times New Roman" w:hAnsi="Times New Roman" w:cs="Times New Roman"/>
          <w:sz w:val="24"/>
          <w:szCs w:val="24"/>
        </w:rPr>
        <w:t xml:space="preserve"> Порядок образования коллегиальных органов, уполномоченных рассматривать дела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Административные комиссии образуются соответствующими Советами народных депутатов в составе председателя, заместителя председателя, ответственного секретаря, а также членов комиссии. В административных комиссиях при исполнительных комитетах районных, городских, районных в городах Советов народных депутатов имеется должность освобожденного ответственного секретаря комиссии. Порядок деятельности административных комиссий устанавливается </w:t>
      </w:r>
      <w:hyperlink r:id="rId451" w:anchor="положение" w:history="1">
        <w:r w:rsidRPr="00567C3D">
          <w:rPr>
            <w:rStyle w:val="aa"/>
            <w:rFonts w:ascii="Times New Roman" w:hAnsi="Times New Roman" w:cs="Times New Roman"/>
            <w:color w:val="auto"/>
            <w:sz w:val="24"/>
            <w:szCs w:val="24"/>
            <w:u w:val="none"/>
          </w:rPr>
          <w:t>законодательством</w:t>
        </w:r>
      </w:hyperlink>
      <w:r w:rsidRPr="00567C3D">
        <w:rPr>
          <w:rFonts w:ascii="Times New Roman" w:hAnsi="Times New Roman" w:cs="Times New Roman"/>
          <w:sz w:val="24"/>
          <w:szCs w:val="24"/>
        </w:rPr>
        <w:t xml:space="preserve"> Грузинской ССР.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Районные (городские), районные в городах комиссии по делам несовершеннолетних образуются соответствующими Советами народных депутатов в составе председателя, заместителя председателя, освобожденного ответственного секретаря и членов комиссии. При необходимости в состав комиссии может быть введена также должность инспектора по работе с детьми.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Порядок образования иных коллегиальных органов, уполномоченных рассматривать дела об административных правонарушениях, определяется законодательными актами СССР и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203.</w:t>
      </w:r>
      <w:r w:rsidRPr="00567C3D">
        <w:rPr>
          <w:rFonts w:ascii="Times New Roman" w:hAnsi="Times New Roman" w:cs="Times New Roman"/>
          <w:sz w:val="24"/>
          <w:szCs w:val="24"/>
        </w:rPr>
        <w:t xml:space="preserve"> Правомочность заседаний коллегиальных органов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Административные комиссии и комиссии по делам несовершеннолетних вправе рассматривать дела об административных правонарушениях при наличии не менее половины членов их составов, а исполнительные комитеты поселковых, сельских Советов народных депутатов – при наличии не менее двух третей общего состава исполнительного комитета.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Правомочность заседаний иных коллегиальных органов устанавливается законодательством Союза СССР и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204.</w:t>
      </w:r>
      <w:r w:rsidRPr="00567C3D">
        <w:rPr>
          <w:rFonts w:ascii="Times New Roman" w:hAnsi="Times New Roman" w:cs="Times New Roman"/>
          <w:sz w:val="24"/>
          <w:szCs w:val="24"/>
        </w:rPr>
        <w:t xml:space="preserve"> Полномочия должностных лиц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Должностные лица, уполномоченные рассматривать дела об административных правонарушениях, могут налагать предусмотренные настоящим Кодексом административные взыскания в пределах предоставленных им полномочий и лишь при исполнении служебных обязанностей.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Перечень должностных лиц, которые от имени органов, упомянутых в </w:t>
      </w:r>
      <w:hyperlink r:id="rId452" w:anchor="ст200п5" w:history="1">
        <w:r w:rsidRPr="00567C3D">
          <w:rPr>
            <w:rStyle w:val="aa"/>
            <w:rFonts w:ascii="Times New Roman" w:hAnsi="Times New Roman" w:cs="Times New Roman"/>
            <w:color w:val="auto"/>
            <w:sz w:val="24"/>
            <w:szCs w:val="24"/>
            <w:u w:val="none"/>
          </w:rPr>
          <w:t>пункте пятом</w:t>
        </w:r>
      </w:hyperlink>
      <w:r w:rsidRPr="00567C3D">
        <w:rPr>
          <w:rFonts w:ascii="Times New Roman" w:hAnsi="Times New Roman" w:cs="Times New Roman"/>
          <w:sz w:val="24"/>
          <w:szCs w:val="24"/>
        </w:rPr>
        <w:t xml:space="preserve"> статьи 200 настоящего Кодекса, рассматривают дела об административных правонарушениях, устанавливается законодательными актами СССР и постановлениями Совета Министров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977BBA" w:rsidRPr="00567C3D" w:rsidRDefault="00977BBA" w:rsidP="00567C3D">
      <w:pPr>
        <w:spacing w:after="0"/>
        <w:jc w:val="both"/>
        <w:rPr>
          <w:rStyle w:val="a9"/>
          <w:rFonts w:ascii="Times New Roman" w:hAnsi="Times New Roman" w:cs="Times New Roman"/>
          <w:sz w:val="24"/>
          <w:szCs w:val="24"/>
        </w:rPr>
      </w:pPr>
      <w:bookmarkStart w:id="399" w:name="7d2cb9417ee64bad9e302ab2a86d82c3"/>
      <w:bookmarkStart w:id="400" w:name="_Toc203821267"/>
      <w:bookmarkEnd w:id="399"/>
    </w:p>
    <w:p w:rsidR="00977BBA" w:rsidRPr="00567C3D" w:rsidRDefault="00977BBA" w:rsidP="00567C3D">
      <w:pPr>
        <w:spacing w:after="0"/>
        <w:jc w:val="both"/>
        <w:rPr>
          <w:rStyle w:val="a9"/>
          <w:rFonts w:ascii="Times New Roman" w:hAnsi="Times New Roman" w:cs="Times New Roman"/>
          <w:sz w:val="24"/>
          <w:szCs w:val="24"/>
        </w:rPr>
      </w:pPr>
    </w:p>
    <w:p w:rsidR="00977BBA" w:rsidRPr="00567C3D" w:rsidRDefault="00977BBA" w:rsidP="00567C3D">
      <w:pPr>
        <w:spacing w:after="0"/>
        <w:jc w:val="both"/>
        <w:rPr>
          <w:rStyle w:val="a9"/>
          <w:rFonts w:ascii="Times New Roman" w:hAnsi="Times New Roman" w:cs="Times New Roman"/>
          <w:sz w:val="24"/>
          <w:szCs w:val="24"/>
        </w:rPr>
      </w:pPr>
    </w:p>
    <w:p w:rsidR="00977BBA" w:rsidRPr="00567C3D" w:rsidRDefault="00977BBA" w:rsidP="00567C3D">
      <w:pPr>
        <w:spacing w:after="0"/>
        <w:jc w:val="both"/>
        <w:rPr>
          <w:rStyle w:val="a9"/>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r w:rsidRPr="00567C3D">
        <w:rPr>
          <w:rStyle w:val="a9"/>
          <w:rFonts w:ascii="Times New Roman" w:hAnsi="Times New Roman" w:cs="Times New Roman"/>
          <w:sz w:val="24"/>
          <w:szCs w:val="24"/>
        </w:rPr>
        <w:t xml:space="preserve">ГЛАВА </w:t>
      </w:r>
      <w:bookmarkEnd w:id="400"/>
      <w:r w:rsidRPr="00567C3D">
        <w:rPr>
          <w:rStyle w:val="a9"/>
          <w:rFonts w:ascii="Times New Roman" w:hAnsi="Times New Roman" w:cs="Times New Roman"/>
          <w:sz w:val="24"/>
          <w:szCs w:val="24"/>
        </w:rPr>
        <w:t>16</w:t>
      </w:r>
    </w:p>
    <w:p w:rsidR="00591BE6" w:rsidRPr="00567C3D" w:rsidRDefault="00591BE6" w:rsidP="00567C3D">
      <w:pPr>
        <w:pStyle w:val="3"/>
        <w:spacing w:before="0" w:beforeAutospacing="0" w:after="0" w:afterAutospacing="0"/>
        <w:jc w:val="center"/>
        <w:rPr>
          <w:sz w:val="24"/>
          <w:szCs w:val="24"/>
        </w:rPr>
      </w:pPr>
      <w:bookmarkStart w:id="401" w:name="_Toc227772795"/>
      <w:bookmarkStart w:id="402" w:name="_Toc203821268"/>
      <w:bookmarkEnd w:id="401"/>
      <w:r w:rsidRPr="00567C3D">
        <w:rPr>
          <w:bCs w:val="0"/>
          <w:sz w:val="24"/>
          <w:szCs w:val="24"/>
        </w:rPr>
        <w:t>ПОДВЕДОМСТВЕННОСТЬ ДЕЛ ОБ АДМИНИСТРАТИВНЫХ ПРАВОНАРУШЕНИЯХ</w:t>
      </w:r>
      <w:bookmarkEnd w:id="402"/>
    </w:p>
    <w:p w:rsidR="00591BE6" w:rsidRPr="00567C3D" w:rsidRDefault="00591BE6" w:rsidP="00567C3D">
      <w:pPr>
        <w:spacing w:after="0"/>
        <w:jc w:val="center"/>
        <w:rPr>
          <w:rFonts w:ascii="Times New Roman" w:hAnsi="Times New Roman" w:cs="Times New Roman"/>
          <w:b/>
          <w:sz w:val="24"/>
          <w:szCs w:val="24"/>
        </w:rPr>
      </w:pPr>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right="174"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205.</w:t>
      </w:r>
      <w:r w:rsidRPr="00567C3D">
        <w:rPr>
          <w:rFonts w:ascii="Times New Roman" w:hAnsi="Times New Roman" w:cs="Times New Roman"/>
          <w:sz w:val="24"/>
          <w:szCs w:val="24"/>
        </w:rPr>
        <w:t xml:space="preserve"> Административные комиссии</w:t>
      </w:r>
    </w:p>
    <w:p w:rsidR="00591BE6" w:rsidRPr="00567C3D" w:rsidRDefault="00591BE6" w:rsidP="00567C3D">
      <w:pPr>
        <w:spacing w:after="0"/>
        <w:ind w:right="174"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Административные комиссии при местных органах государственного управления рассматривают дела об административных правонарушениях, предусмотренных </w:t>
      </w:r>
      <w:hyperlink r:id="rId453" w:anchor="ст046" w:history="1">
        <w:r w:rsidRPr="00567C3D">
          <w:rPr>
            <w:rStyle w:val="aa"/>
            <w:rFonts w:ascii="Times New Roman" w:hAnsi="Times New Roman" w:cs="Times New Roman"/>
            <w:color w:val="auto"/>
            <w:sz w:val="24"/>
            <w:szCs w:val="24"/>
            <w:u w:val="none"/>
          </w:rPr>
          <w:t>статьями 46</w:t>
        </w:r>
      </w:hyperlink>
      <w:r w:rsidRPr="00567C3D">
        <w:rPr>
          <w:rFonts w:ascii="Times New Roman" w:hAnsi="Times New Roman" w:cs="Times New Roman"/>
          <w:sz w:val="24"/>
          <w:szCs w:val="24"/>
        </w:rPr>
        <w:t xml:space="preserve">, </w:t>
      </w:r>
      <w:hyperlink r:id="rId454" w:anchor="ст100" w:history="1">
        <w:r w:rsidRPr="00567C3D">
          <w:rPr>
            <w:rStyle w:val="aa"/>
            <w:rFonts w:ascii="Times New Roman" w:hAnsi="Times New Roman" w:cs="Times New Roman"/>
            <w:color w:val="auto"/>
            <w:sz w:val="24"/>
            <w:szCs w:val="24"/>
            <w:u w:val="none"/>
          </w:rPr>
          <w:t>100</w:t>
        </w:r>
      </w:hyperlink>
      <w:r w:rsidRPr="00567C3D">
        <w:rPr>
          <w:rFonts w:ascii="Times New Roman" w:hAnsi="Times New Roman" w:cs="Times New Roman"/>
          <w:sz w:val="24"/>
          <w:szCs w:val="24"/>
        </w:rPr>
        <w:t xml:space="preserve">, </w:t>
      </w:r>
      <w:hyperlink r:id="rId455" w:anchor="ст1002" w:history="1">
        <w:r w:rsidRPr="00567C3D">
          <w:rPr>
            <w:rStyle w:val="aa"/>
            <w:rFonts w:ascii="Times New Roman" w:hAnsi="Times New Roman" w:cs="Times New Roman"/>
            <w:color w:val="auto"/>
            <w:sz w:val="24"/>
            <w:szCs w:val="24"/>
            <w:u w:val="none"/>
          </w:rPr>
          <w:t>100</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456" w:anchor="ст103" w:history="1">
        <w:r w:rsidRPr="00567C3D">
          <w:rPr>
            <w:rStyle w:val="aa"/>
            <w:rFonts w:ascii="Times New Roman" w:hAnsi="Times New Roman" w:cs="Times New Roman"/>
            <w:color w:val="auto"/>
            <w:sz w:val="24"/>
            <w:szCs w:val="24"/>
            <w:u w:val="none"/>
          </w:rPr>
          <w:t>103</w:t>
        </w:r>
      </w:hyperlink>
      <w:r w:rsidRPr="00567C3D">
        <w:rPr>
          <w:rFonts w:ascii="Times New Roman" w:hAnsi="Times New Roman" w:cs="Times New Roman"/>
          <w:sz w:val="24"/>
          <w:szCs w:val="24"/>
        </w:rPr>
        <w:t xml:space="preserve">, </w:t>
      </w:r>
      <w:hyperlink r:id="rId457" w:anchor="ст1051" w:history="1">
        <w:r w:rsidRPr="00567C3D">
          <w:rPr>
            <w:rStyle w:val="aa"/>
            <w:rFonts w:ascii="Times New Roman" w:hAnsi="Times New Roman" w:cs="Times New Roman"/>
            <w:color w:val="auto"/>
            <w:sz w:val="24"/>
            <w:szCs w:val="24"/>
            <w:u w:val="none"/>
          </w:rPr>
          <w:t>105</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458" w:anchor="ст145" w:history="1">
        <w:r w:rsidRPr="00567C3D">
          <w:rPr>
            <w:rStyle w:val="aa"/>
            <w:rFonts w:ascii="Times New Roman" w:hAnsi="Times New Roman" w:cs="Times New Roman"/>
            <w:color w:val="auto"/>
            <w:sz w:val="24"/>
            <w:szCs w:val="24"/>
            <w:u w:val="none"/>
          </w:rPr>
          <w:t>145</w:t>
        </w:r>
      </w:hyperlink>
      <w:r w:rsidRPr="00567C3D">
        <w:rPr>
          <w:rFonts w:ascii="Times New Roman" w:hAnsi="Times New Roman" w:cs="Times New Roman"/>
          <w:sz w:val="24"/>
          <w:szCs w:val="24"/>
        </w:rPr>
        <w:t xml:space="preserve">, </w:t>
      </w:r>
      <w:hyperlink r:id="rId459" w:anchor="ст146" w:history="1">
        <w:r w:rsidRPr="00567C3D">
          <w:rPr>
            <w:rStyle w:val="aa"/>
            <w:rFonts w:ascii="Times New Roman" w:hAnsi="Times New Roman" w:cs="Times New Roman"/>
            <w:color w:val="auto"/>
            <w:sz w:val="24"/>
            <w:szCs w:val="24"/>
            <w:u w:val="none"/>
          </w:rPr>
          <w:t>146</w:t>
        </w:r>
      </w:hyperlink>
      <w:r w:rsidRPr="00567C3D">
        <w:rPr>
          <w:rFonts w:ascii="Times New Roman" w:hAnsi="Times New Roman" w:cs="Times New Roman"/>
          <w:sz w:val="24"/>
          <w:szCs w:val="24"/>
        </w:rPr>
        <w:t xml:space="preserve">, </w:t>
      </w:r>
      <w:hyperlink r:id="rId460" w:anchor="ст148" w:history="1">
        <w:r w:rsidRPr="00567C3D">
          <w:rPr>
            <w:rStyle w:val="aa"/>
            <w:rFonts w:ascii="Times New Roman" w:hAnsi="Times New Roman" w:cs="Times New Roman"/>
            <w:color w:val="auto"/>
            <w:sz w:val="24"/>
            <w:szCs w:val="24"/>
            <w:u w:val="none"/>
          </w:rPr>
          <w:t>148</w:t>
        </w:r>
      </w:hyperlink>
      <w:r w:rsidRPr="00567C3D">
        <w:rPr>
          <w:rFonts w:ascii="Times New Roman" w:hAnsi="Times New Roman" w:cs="Times New Roman"/>
          <w:sz w:val="24"/>
          <w:szCs w:val="24"/>
        </w:rPr>
        <w:t xml:space="preserve">, </w:t>
      </w:r>
      <w:hyperlink r:id="rId461" w:anchor="ст149" w:history="1">
        <w:r w:rsidRPr="00567C3D">
          <w:rPr>
            <w:rStyle w:val="aa"/>
            <w:rFonts w:ascii="Times New Roman" w:hAnsi="Times New Roman" w:cs="Times New Roman"/>
            <w:color w:val="auto"/>
            <w:sz w:val="24"/>
            <w:szCs w:val="24"/>
            <w:u w:val="none"/>
          </w:rPr>
          <w:t>149</w:t>
        </w:r>
      </w:hyperlink>
      <w:r w:rsidRPr="00567C3D">
        <w:rPr>
          <w:rFonts w:ascii="Times New Roman" w:hAnsi="Times New Roman" w:cs="Times New Roman"/>
          <w:sz w:val="24"/>
          <w:szCs w:val="24"/>
        </w:rPr>
        <w:t xml:space="preserve">, </w:t>
      </w:r>
      <w:hyperlink r:id="rId462" w:anchor="ст151" w:history="1">
        <w:r w:rsidRPr="00567C3D">
          <w:rPr>
            <w:rStyle w:val="aa"/>
            <w:rFonts w:ascii="Times New Roman" w:hAnsi="Times New Roman" w:cs="Times New Roman"/>
            <w:color w:val="auto"/>
            <w:sz w:val="24"/>
            <w:szCs w:val="24"/>
            <w:u w:val="none"/>
          </w:rPr>
          <w:t>151</w:t>
        </w:r>
      </w:hyperlink>
      <w:r w:rsidRPr="00567C3D">
        <w:rPr>
          <w:rFonts w:ascii="Times New Roman" w:hAnsi="Times New Roman" w:cs="Times New Roman"/>
          <w:sz w:val="24"/>
          <w:szCs w:val="24"/>
        </w:rPr>
        <w:t xml:space="preserve">, </w:t>
      </w:r>
      <w:hyperlink r:id="rId463" w:anchor="ст153" w:history="1">
        <w:r w:rsidRPr="00567C3D">
          <w:rPr>
            <w:rStyle w:val="aa"/>
            <w:rFonts w:ascii="Times New Roman" w:hAnsi="Times New Roman" w:cs="Times New Roman"/>
            <w:color w:val="auto"/>
            <w:sz w:val="24"/>
            <w:szCs w:val="24"/>
            <w:u w:val="none"/>
          </w:rPr>
          <w:t>153</w:t>
        </w:r>
      </w:hyperlink>
      <w:r w:rsidRPr="00567C3D">
        <w:rPr>
          <w:rFonts w:ascii="Times New Roman" w:hAnsi="Times New Roman" w:cs="Times New Roman"/>
          <w:sz w:val="24"/>
          <w:szCs w:val="24"/>
        </w:rPr>
        <w:t xml:space="preserve">, </w:t>
      </w:r>
      <w:hyperlink r:id="rId464" w:anchor="ст1531"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465" w:anchor="ст1533"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466" w:anchor="ст155" w:history="1">
        <w:r w:rsidRPr="00567C3D">
          <w:rPr>
            <w:rStyle w:val="aa"/>
            <w:rFonts w:ascii="Times New Roman" w:hAnsi="Times New Roman" w:cs="Times New Roman"/>
            <w:color w:val="auto"/>
            <w:sz w:val="24"/>
            <w:szCs w:val="24"/>
            <w:u w:val="none"/>
          </w:rPr>
          <w:t>155—158</w:t>
        </w:r>
      </w:hyperlink>
      <w:r w:rsidRPr="00567C3D">
        <w:rPr>
          <w:rFonts w:ascii="Times New Roman" w:hAnsi="Times New Roman" w:cs="Times New Roman"/>
          <w:sz w:val="24"/>
          <w:szCs w:val="24"/>
        </w:rPr>
        <w:t xml:space="preserve">, </w:t>
      </w:r>
      <w:hyperlink r:id="rId467" w:anchor="ст1641" w:history="1">
        <w:r w:rsidRPr="00567C3D">
          <w:rPr>
            <w:rStyle w:val="aa"/>
            <w:rFonts w:ascii="Times New Roman" w:hAnsi="Times New Roman" w:cs="Times New Roman"/>
            <w:color w:val="auto"/>
            <w:sz w:val="24"/>
            <w:szCs w:val="24"/>
            <w:u w:val="none"/>
          </w:rPr>
          <w:t>164</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468" w:anchor="ст1671" w:history="1">
        <w:r w:rsidRPr="00567C3D">
          <w:rPr>
            <w:rStyle w:val="aa"/>
            <w:rFonts w:ascii="Times New Roman" w:hAnsi="Times New Roman" w:cs="Times New Roman"/>
            <w:color w:val="auto"/>
            <w:sz w:val="24"/>
            <w:szCs w:val="24"/>
            <w:u w:val="none"/>
          </w:rPr>
          <w:t>167</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469" w:anchor="ст169" w:history="1">
        <w:r w:rsidRPr="00567C3D">
          <w:rPr>
            <w:rStyle w:val="aa"/>
            <w:rFonts w:ascii="Times New Roman" w:hAnsi="Times New Roman" w:cs="Times New Roman"/>
            <w:color w:val="auto"/>
            <w:sz w:val="24"/>
            <w:szCs w:val="24"/>
            <w:u w:val="none"/>
          </w:rPr>
          <w:t xml:space="preserve">169—171 ч I и </w:t>
        </w:r>
        <w:r w:rsidRPr="00567C3D">
          <w:rPr>
            <w:rStyle w:val="aa"/>
            <w:rFonts w:ascii="Times New Roman" w:hAnsi="Times New Roman" w:cs="Times New Roman"/>
            <w:color w:val="auto"/>
            <w:sz w:val="24"/>
            <w:szCs w:val="24"/>
            <w:u w:val="none"/>
            <w:lang w:val="en-US"/>
          </w:rPr>
          <w:t>II</w:t>
        </w:r>
      </w:hyperlink>
      <w:r w:rsidRPr="00567C3D">
        <w:rPr>
          <w:rFonts w:ascii="Times New Roman" w:hAnsi="Times New Roman" w:cs="Times New Roman"/>
          <w:sz w:val="24"/>
          <w:szCs w:val="24"/>
        </w:rPr>
        <w:t xml:space="preserve">, </w:t>
      </w:r>
      <w:hyperlink r:id="rId470" w:anchor="ст1723" w:history="1">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471" w:anchor="ст180" w:history="1">
        <w:r w:rsidRPr="00567C3D">
          <w:rPr>
            <w:rStyle w:val="aa"/>
            <w:rFonts w:ascii="Times New Roman" w:hAnsi="Times New Roman" w:cs="Times New Roman"/>
            <w:color w:val="auto"/>
            <w:sz w:val="24"/>
            <w:szCs w:val="24"/>
            <w:u w:val="none"/>
          </w:rPr>
          <w:t>180</w:t>
        </w:r>
      </w:hyperlink>
      <w:r w:rsidRPr="00567C3D">
        <w:rPr>
          <w:rFonts w:ascii="Times New Roman" w:hAnsi="Times New Roman" w:cs="Times New Roman"/>
          <w:sz w:val="24"/>
          <w:szCs w:val="24"/>
        </w:rPr>
        <w:t xml:space="preserve">, </w:t>
      </w:r>
      <w:hyperlink r:id="rId472" w:anchor="ст183" w:history="1">
        <w:r w:rsidRPr="00567C3D">
          <w:rPr>
            <w:rStyle w:val="aa"/>
            <w:rFonts w:ascii="Times New Roman" w:hAnsi="Times New Roman" w:cs="Times New Roman"/>
            <w:color w:val="auto"/>
            <w:sz w:val="24"/>
            <w:szCs w:val="24"/>
            <w:u w:val="none"/>
          </w:rPr>
          <w:t>183</w:t>
        </w:r>
      </w:hyperlink>
      <w:r w:rsidRPr="00567C3D">
        <w:rPr>
          <w:rFonts w:ascii="Times New Roman" w:hAnsi="Times New Roman" w:cs="Times New Roman"/>
          <w:sz w:val="24"/>
          <w:szCs w:val="24"/>
        </w:rPr>
        <w:t xml:space="preserve">, </w:t>
      </w:r>
      <w:hyperlink r:id="rId473" w:anchor="ст185" w:history="1">
        <w:r w:rsidRPr="00567C3D">
          <w:rPr>
            <w:rStyle w:val="aa"/>
            <w:rFonts w:ascii="Times New Roman" w:hAnsi="Times New Roman" w:cs="Times New Roman"/>
            <w:color w:val="auto"/>
            <w:sz w:val="24"/>
            <w:szCs w:val="24"/>
            <w:u w:val="none"/>
          </w:rPr>
          <w:t>185—189</w:t>
        </w:r>
      </w:hyperlink>
      <w:r w:rsidRPr="00567C3D">
        <w:rPr>
          <w:rFonts w:ascii="Times New Roman" w:hAnsi="Times New Roman" w:cs="Times New Roman"/>
          <w:sz w:val="24"/>
          <w:szCs w:val="24"/>
        </w:rPr>
        <w:t xml:space="preserve">, </w:t>
      </w:r>
      <w:hyperlink r:id="rId474" w:anchor="ст1962" w:history="1">
        <w:r w:rsidRPr="00567C3D">
          <w:rPr>
            <w:rStyle w:val="aa"/>
            <w:rFonts w:ascii="Times New Roman" w:hAnsi="Times New Roman" w:cs="Times New Roman"/>
            <w:color w:val="auto"/>
            <w:sz w:val="24"/>
            <w:szCs w:val="24"/>
            <w:u w:val="none"/>
          </w:rPr>
          <w:t>196</w:t>
        </w:r>
        <w:r w:rsidRPr="00567C3D">
          <w:rPr>
            <w:rStyle w:val="aa"/>
            <w:rFonts w:ascii="Times New Roman" w:hAnsi="Times New Roman" w:cs="Times New Roman"/>
            <w:color w:val="auto"/>
            <w:sz w:val="24"/>
            <w:szCs w:val="24"/>
            <w:u w:val="none"/>
            <w:vertAlign w:val="superscript"/>
          </w:rPr>
          <w:t>2</w:t>
        </w:r>
        <w:r w:rsidRPr="00567C3D">
          <w:rPr>
            <w:rStyle w:val="aa"/>
            <w:rFonts w:ascii="Times New Roman" w:hAnsi="Times New Roman" w:cs="Times New Roman"/>
            <w:color w:val="auto"/>
            <w:sz w:val="24"/>
            <w:szCs w:val="24"/>
            <w:u w:val="none"/>
          </w:rPr>
          <w:t>—196</w:t>
        </w:r>
        <w:r w:rsidRPr="00567C3D">
          <w:rPr>
            <w:rStyle w:val="aa"/>
            <w:rFonts w:ascii="Times New Roman" w:hAnsi="Times New Roman" w:cs="Times New Roman"/>
            <w:color w:val="auto"/>
            <w:sz w:val="24"/>
            <w:szCs w:val="24"/>
            <w:u w:val="none"/>
            <w:vertAlign w:val="superscript"/>
          </w:rPr>
          <w:t>6</w:t>
        </w:r>
      </w:hyperlink>
      <w:r w:rsidRPr="00567C3D">
        <w:rPr>
          <w:rFonts w:ascii="Times New Roman" w:hAnsi="Times New Roman" w:cs="Times New Roman"/>
          <w:sz w:val="24"/>
          <w:szCs w:val="24"/>
        </w:rPr>
        <w:t>.</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B05CAF" w:rsidRDefault="00591BE6" w:rsidP="00567C3D">
      <w:pPr>
        <w:spacing w:after="0"/>
        <w:ind w:firstLine="720"/>
        <w:jc w:val="both"/>
        <w:rPr>
          <w:rFonts w:ascii="Times New Roman" w:hAnsi="Times New Roman" w:cs="Times New Roman"/>
          <w:sz w:val="24"/>
          <w:szCs w:val="24"/>
        </w:rPr>
      </w:pPr>
      <w:bookmarkStart w:id="403" w:name="ст206"/>
      <w:bookmarkEnd w:id="403"/>
      <w:r w:rsidRPr="00567C3D">
        <w:rPr>
          <w:rFonts w:ascii="Times New Roman" w:hAnsi="Times New Roman" w:cs="Times New Roman"/>
          <w:b/>
          <w:bCs/>
          <w:sz w:val="24"/>
          <w:szCs w:val="24"/>
        </w:rPr>
        <w:t xml:space="preserve">Статья 206. </w:t>
      </w:r>
      <w:hyperlink r:id="rId475" w:anchor="п8" w:history="1">
        <w:r w:rsidRPr="00567C3D">
          <w:rPr>
            <w:rStyle w:val="aa"/>
            <w:rFonts w:ascii="Times New Roman" w:hAnsi="Times New Roman" w:cs="Times New Roman"/>
            <w:color w:val="auto"/>
            <w:sz w:val="24"/>
            <w:szCs w:val="24"/>
            <w:u w:val="none"/>
          </w:rPr>
          <w:t>Утратила силу</w:t>
        </w:r>
      </w:hyperlink>
      <w:r w:rsidRPr="00567C3D">
        <w:rPr>
          <w:rFonts w:ascii="Times New Roman" w:hAnsi="Times New Roman" w:cs="Times New Roman"/>
          <w:sz w:val="24"/>
          <w:szCs w:val="24"/>
        </w:rPr>
        <w:t xml:space="preserve"> </w:t>
      </w:r>
      <w:r w:rsidRPr="00B05CAF">
        <w:rPr>
          <w:rFonts w:ascii="Times New Roman" w:hAnsi="Times New Roman" w:cs="Times New Roman"/>
          <w:iCs/>
          <w:sz w:val="24"/>
          <w:szCs w:val="24"/>
        </w:rPr>
        <w:t>с 1 августа 2007 г.</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 xml:space="preserve">Статья 207. </w:t>
      </w:r>
      <w:r w:rsidRPr="00567C3D">
        <w:rPr>
          <w:rFonts w:ascii="Times New Roman" w:hAnsi="Times New Roman" w:cs="Times New Roman"/>
          <w:sz w:val="24"/>
          <w:szCs w:val="24"/>
        </w:rPr>
        <w:t>Комиссии по делам несовершеннолетних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Районные (городские), районные в городах </w:t>
      </w:r>
      <w:hyperlink r:id="rId476" w:anchor="330313aa0d7d4302a9cc687a72a6aad7" w:history="1">
        <w:r w:rsidRPr="00567C3D">
          <w:rPr>
            <w:rStyle w:val="aa"/>
            <w:rFonts w:ascii="Times New Roman" w:hAnsi="Times New Roman" w:cs="Times New Roman"/>
            <w:color w:val="auto"/>
            <w:sz w:val="24"/>
            <w:szCs w:val="24"/>
            <w:u w:val="none"/>
          </w:rPr>
          <w:t>комиссии по делам несовершеннолетних</w:t>
        </w:r>
      </w:hyperlink>
      <w:r w:rsidRPr="00567C3D">
        <w:rPr>
          <w:rFonts w:ascii="Times New Roman" w:hAnsi="Times New Roman" w:cs="Times New Roman"/>
          <w:sz w:val="24"/>
          <w:szCs w:val="24"/>
        </w:rPr>
        <w:t xml:space="preserve"> рассматривают дела об административных правонарушениях несовершеннолетних, кроме дел, предусмотренных </w:t>
      </w:r>
      <w:hyperlink r:id="rId477" w:anchor="ст173" w:history="1">
        <w:r w:rsidRPr="00567C3D">
          <w:rPr>
            <w:rStyle w:val="aa"/>
            <w:rFonts w:ascii="Times New Roman" w:hAnsi="Times New Roman" w:cs="Times New Roman"/>
            <w:color w:val="auto"/>
            <w:sz w:val="24"/>
            <w:szCs w:val="24"/>
            <w:u w:val="none"/>
          </w:rPr>
          <w:t>статьей 173</w:t>
        </w:r>
      </w:hyperlink>
      <w:r w:rsidRPr="00567C3D">
        <w:rPr>
          <w:rFonts w:ascii="Times New Roman" w:hAnsi="Times New Roman" w:cs="Times New Roman"/>
          <w:sz w:val="24"/>
          <w:szCs w:val="24"/>
        </w:rPr>
        <w:t xml:space="preserve"> настоящего Кодекса. Дела о правонарушениях, предусмотренных </w:t>
      </w:r>
      <w:hyperlink r:id="rId478" w:anchor="ст50" w:history="1">
        <w:r w:rsidRPr="00567C3D">
          <w:rPr>
            <w:rStyle w:val="aa"/>
            <w:rFonts w:ascii="Times New Roman" w:hAnsi="Times New Roman" w:cs="Times New Roman"/>
            <w:color w:val="auto"/>
            <w:sz w:val="24"/>
            <w:szCs w:val="24"/>
            <w:u w:val="none"/>
          </w:rPr>
          <w:t>статьями 50</w:t>
        </w:r>
      </w:hyperlink>
      <w:r w:rsidRPr="00567C3D">
        <w:rPr>
          <w:rFonts w:ascii="Times New Roman" w:hAnsi="Times New Roman" w:cs="Times New Roman"/>
          <w:sz w:val="24"/>
          <w:szCs w:val="24"/>
        </w:rPr>
        <w:t xml:space="preserve">, </w:t>
      </w:r>
      <w:hyperlink r:id="rId479" w:anchor="ст116" w:history="1">
        <w:r w:rsidRPr="00567C3D">
          <w:rPr>
            <w:rStyle w:val="aa"/>
            <w:rFonts w:ascii="Times New Roman" w:hAnsi="Times New Roman" w:cs="Times New Roman"/>
            <w:color w:val="auto"/>
            <w:sz w:val="24"/>
            <w:szCs w:val="24"/>
            <w:u w:val="none"/>
          </w:rPr>
          <w:t>116—124</w:t>
        </w:r>
      </w:hyperlink>
      <w:r w:rsidRPr="00567C3D">
        <w:rPr>
          <w:rFonts w:ascii="Times New Roman" w:hAnsi="Times New Roman" w:cs="Times New Roman"/>
          <w:sz w:val="24"/>
          <w:szCs w:val="24"/>
        </w:rPr>
        <w:t xml:space="preserve">, </w:t>
      </w:r>
      <w:hyperlink r:id="rId480" w:anchor="ст156" w:history="1">
        <w:r w:rsidRPr="00567C3D">
          <w:rPr>
            <w:rStyle w:val="aa"/>
            <w:rFonts w:ascii="Times New Roman" w:hAnsi="Times New Roman" w:cs="Times New Roman"/>
            <w:color w:val="auto"/>
            <w:sz w:val="24"/>
            <w:szCs w:val="24"/>
            <w:u w:val="none"/>
          </w:rPr>
          <w:t>156</w:t>
        </w:r>
      </w:hyperlink>
      <w:r w:rsidRPr="00567C3D">
        <w:rPr>
          <w:rFonts w:ascii="Times New Roman" w:hAnsi="Times New Roman" w:cs="Times New Roman"/>
          <w:sz w:val="24"/>
          <w:szCs w:val="24"/>
        </w:rPr>
        <w:t xml:space="preserve">, </w:t>
      </w:r>
      <w:hyperlink r:id="rId481"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482" w:anchor="ст167" w:history="1">
        <w:r w:rsidRPr="00567C3D">
          <w:rPr>
            <w:rStyle w:val="aa"/>
            <w:rFonts w:ascii="Times New Roman" w:hAnsi="Times New Roman" w:cs="Times New Roman"/>
            <w:color w:val="auto"/>
            <w:sz w:val="24"/>
            <w:szCs w:val="24"/>
            <w:u w:val="none"/>
          </w:rPr>
          <w:t>167</w:t>
        </w:r>
      </w:hyperlink>
      <w:r w:rsidRPr="00567C3D">
        <w:rPr>
          <w:rFonts w:ascii="Times New Roman" w:hAnsi="Times New Roman" w:cs="Times New Roman"/>
          <w:sz w:val="24"/>
          <w:szCs w:val="24"/>
        </w:rPr>
        <w:t xml:space="preserve">, </w:t>
      </w:r>
      <w:hyperlink r:id="rId483" w:anchor="ст180" w:history="1">
        <w:r w:rsidRPr="00567C3D">
          <w:rPr>
            <w:rStyle w:val="aa"/>
            <w:rFonts w:ascii="Times New Roman" w:hAnsi="Times New Roman" w:cs="Times New Roman"/>
            <w:color w:val="auto"/>
            <w:sz w:val="24"/>
            <w:szCs w:val="24"/>
            <w:u w:val="none"/>
          </w:rPr>
          <w:t>180—183</w:t>
        </w:r>
      </w:hyperlink>
      <w:r w:rsidRPr="00567C3D">
        <w:rPr>
          <w:rFonts w:ascii="Times New Roman" w:hAnsi="Times New Roman" w:cs="Times New Roman"/>
          <w:sz w:val="24"/>
          <w:szCs w:val="24"/>
        </w:rPr>
        <w:t xml:space="preserve"> настоящего Кодекса рассматриваются ими лишь в тех случаях, когда орган (должностное лицо), к которому поступило дело об указанных правонарушениях, передает его на рассмотрение этих комиссий. Комиссии по делам несовершеннолетних рассматривают также дела в отношении родителей несовершеннолетних или лиц, их заменяющих, об административных правонарушениях, предусмотренных </w:t>
      </w:r>
      <w:hyperlink r:id="rId484" w:anchor="ст170" w:history="1">
        <w:r w:rsidRPr="00567C3D">
          <w:rPr>
            <w:rStyle w:val="aa"/>
            <w:rFonts w:ascii="Times New Roman" w:hAnsi="Times New Roman" w:cs="Times New Roman"/>
            <w:color w:val="auto"/>
            <w:sz w:val="24"/>
            <w:szCs w:val="24"/>
            <w:u w:val="none"/>
          </w:rPr>
          <w:t>статьей 170</w:t>
        </w:r>
      </w:hyperlink>
      <w:r w:rsidRPr="00567C3D">
        <w:rPr>
          <w:rFonts w:ascii="Times New Roman" w:hAnsi="Times New Roman" w:cs="Times New Roman"/>
          <w:sz w:val="24"/>
          <w:szCs w:val="24"/>
        </w:rPr>
        <w:t xml:space="preserve">, </w:t>
      </w:r>
      <w:hyperlink r:id="rId485" w:anchor="ст171ч4" w:history="1">
        <w:r w:rsidRPr="00567C3D">
          <w:rPr>
            <w:rStyle w:val="aa"/>
            <w:rFonts w:ascii="Times New Roman" w:hAnsi="Times New Roman" w:cs="Times New Roman"/>
            <w:color w:val="auto"/>
            <w:sz w:val="24"/>
            <w:szCs w:val="24"/>
            <w:u w:val="none"/>
          </w:rPr>
          <w:t>частью четвертой</w:t>
        </w:r>
      </w:hyperlink>
      <w:r w:rsidRPr="00567C3D">
        <w:rPr>
          <w:rFonts w:ascii="Times New Roman" w:hAnsi="Times New Roman" w:cs="Times New Roman"/>
          <w:sz w:val="24"/>
          <w:szCs w:val="24"/>
        </w:rPr>
        <w:t xml:space="preserve"> статьи 171 и </w:t>
      </w:r>
      <w:hyperlink r:id="rId486" w:anchor="ст172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172 настоящего Кодекса.</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207</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Комиссии по борьбе с пьянством, алкоголизмом и наркоманией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Комиссии по борьбе с пьянством, алкоголизмом и наркоманией при исполнительных комитетах районных, городских, районных в городах Советов народных депутатов рассматривают дела об административных правонарушениях, предусмотренных </w:t>
      </w:r>
      <w:hyperlink r:id="rId487" w:anchor="ст155" w:history="1">
        <w:r w:rsidRPr="00567C3D">
          <w:rPr>
            <w:rStyle w:val="aa"/>
            <w:rFonts w:ascii="Times New Roman" w:hAnsi="Times New Roman" w:cs="Times New Roman"/>
            <w:color w:val="auto"/>
            <w:sz w:val="24"/>
            <w:szCs w:val="24"/>
            <w:u w:val="none"/>
          </w:rPr>
          <w:t>статьями 155</w:t>
        </w:r>
      </w:hyperlink>
      <w:r w:rsidRPr="00567C3D">
        <w:rPr>
          <w:rFonts w:ascii="Times New Roman" w:hAnsi="Times New Roman" w:cs="Times New Roman"/>
          <w:sz w:val="24"/>
          <w:szCs w:val="24"/>
        </w:rPr>
        <w:t xml:space="preserve"> и </w:t>
      </w:r>
      <w:hyperlink r:id="rId488" w:anchor="ст169" w:history="1">
        <w:r w:rsidRPr="00567C3D">
          <w:rPr>
            <w:rStyle w:val="aa"/>
            <w:rFonts w:ascii="Times New Roman" w:hAnsi="Times New Roman" w:cs="Times New Roman"/>
            <w:color w:val="auto"/>
            <w:sz w:val="24"/>
            <w:szCs w:val="24"/>
            <w:u w:val="none"/>
          </w:rPr>
          <w:t>169</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04" w:name="ст208"/>
      <w:bookmarkStart w:id="405" w:name="3b309e46fe6a43768f48273a32305b48"/>
      <w:bookmarkEnd w:id="404"/>
      <w:r w:rsidRPr="00567C3D">
        <w:rPr>
          <w:rFonts w:ascii="Times New Roman" w:hAnsi="Times New Roman" w:cs="Times New Roman"/>
          <w:b/>
          <w:bCs/>
          <w:sz w:val="24"/>
          <w:szCs w:val="24"/>
        </w:rPr>
        <w:t>Статья 208.</w:t>
      </w:r>
      <w:bookmarkEnd w:id="405"/>
      <w:r w:rsidRPr="00567C3D">
        <w:rPr>
          <w:rFonts w:ascii="Times New Roman" w:hAnsi="Times New Roman" w:cs="Times New Roman"/>
          <w:sz w:val="24"/>
          <w:szCs w:val="24"/>
        </w:rPr>
        <w:t xml:space="preserve"> Районные (городской) суды</w:t>
      </w:r>
    </w:p>
    <w:p w:rsidR="00591BE6" w:rsidRPr="00567C3D" w:rsidRDefault="00591BE6" w:rsidP="00567C3D">
      <w:pPr>
        <w:spacing w:after="0"/>
        <w:ind w:right="209"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Судьи районных (городского) судов рассматривают дела об административных правонарушениях, предусмотренных статьями: </w:t>
      </w:r>
      <w:hyperlink r:id="rId489" w:anchor="ст0411"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w:t>
      </w:r>
      <w:r w:rsidRPr="00567C3D">
        <w:rPr>
          <w:rFonts w:ascii="Times New Roman" w:hAnsi="Times New Roman" w:cs="Times New Roman"/>
          <w:sz w:val="24"/>
          <w:szCs w:val="24"/>
          <w:vertAlign w:val="superscript"/>
        </w:rPr>
        <w:t xml:space="preserve"> </w:t>
      </w:r>
      <w:hyperlink r:id="rId490" w:anchor="ст0412"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491" w:anchor="ст0413"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vertAlign w:val="superscript"/>
        </w:rPr>
        <w:t xml:space="preserve"> </w:t>
      </w:r>
      <w:r w:rsidRPr="00567C3D">
        <w:rPr>
          <w:rFonts w:ascii="Times New Roman" w:hAnsi="Times New Roman" w:cs="Times New Roman"/>
          <w:sz w:val="24"/>
          <w:szCs w:val="24"/>
        </w:rPr>
        <w:t xml:space="preserve">, </w:t>
      </w:r>
      <w:hyperlink r:id="rId492" w:anchor="ст0414"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4</w:t>
        </w:r>
      </w:hyperlink>
      <w:r w:rsidRPr="00567C3D">
        <w:rPr>
          <w:rFonts w:ascii="Times New Roman" w:hAnsi="Times New Roman" w:cs="Times New Roman"/>
          <w:sz w:val="24"/>
          <w:szCs w:val="24"/>
          <w:vertAlign w:val="superscript"/>
        </w:rPr>
        <w:t xml:space="preserve"> </w:t>
      </w:r>
      <w:r w:rsidRPr="00567C3D">
        <w:rPr>
          <w:rFonts w:ascii="Times New Roman" w:hAnsi="Times New Roman" w:cs="Times New Roman"/>
          <w:sz w:val="24"/>
          <w:szCs w:val="24"/>
        </w:rPr>
        <w:t xml:space="preserve">, </w:t>
      </w:r>
      <w:hyperlink r:id="rId493" w:anchor="ст0415"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5</w:t>
        </w:r>
      </w:hyperlink>
      <w:r w:rsidRPr="00567C3D">
        <w:rPr>
          <w:rFonts w:ascii="Times New Roman" w:hAnsi="Times New Roman" w:cs="Times New Roman"/>
          <w:sz w:val="24"/>
          <w:szCs w:val="24"/>
        </w:rPr>
        <w:t xml:space="preserve">, </w:t>
      </w:r>
      <w:hyperlink r:id="rId494" w:anchor="ст0416"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6</w:t>
        </w:r>
      </w:hyperlink>
      <w:r w:rsidRPr="00567C3D">
        <w:rPr>
          <w:rFonts w:ascii="Times New Roman" w:hAnsi="Times New Roman" w:cs="Times New Roman"/>
          <w:sz w:val="24"/>
          <w:szCs w:val="24"/>
        </w:rPr>
        <w:t xml:space="preserve">, </w:t>
      </w:r>
      <w:hyperlink r:id="rId495" w:anchor="ст0417"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7</w:t>
        </w:r>
      </w:hyperlink>
      <w:r w:rsidRPr="00567C3D">
        <w:rPr>
          <w:rFonts w:ascii="Times New Roman" w:hAnsi="Times New Roman" w:cs="Times New Roman"/>
          <w:sz w:val="24"/>
          <w:szCs w:val="24"/>
          <w:vertAlign w:val="superscript"/>
        </w:rPr>
        <w:t xml:space="preserve"> </w:t>
      </w:r>
      <w:r w:rsidRPr="00567C3D">
        <w:rPr>
          <w:rFonts w:ascii="Times New Roman" w:hAnsi="Times New Roman" w:cs="Times New Roman"/>
          <w:sz w:val="24"/>
          <w:szCs w:val="24"/>
        </w:rPr>
        <w:t xml:space="preserve">, </w:t>
      </w:r>
      <w:hyperlink r:id="rId496" w:anchor="5a4329f09e1d4cd2b632b02ee2a2ed71"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8</w:t>
        </w:r>
      </w:hyperlink>
      <w:r w:rsidRPr="00567C3D">
        <w:rPr>
          <w:rFonts w:ascii="Times New Roman" w:hAnsi="Times New Roman" w:cs="Times New Roman"/>
          <w:sz w:val="24"/>
          <w:szCs w:val="24"/>
        </w:rPr>
        <w:t xml:space="preserve">, </w:t>
      </w:r>
      <w:hyperlink r:id="rId497" w:anchor="7a4cd61b9de5453799d3e8d5e2c53203"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9</w:t>
        </w:r>
      </w:hyperlink>
      <w:r w:rsidRPr="00567C3D">
        <w:rPr>
          <w:rFonts w:ascii="Times New Roman" w:hAnsi="Times New Roman" w:cs="Times New Roman"/>
          <w:sz w:val="24"/>
          <w:szCs w:val="24"/>
        </w:rPr>
        <w:t xml:space="preserve">, </w:t>
      </w:r>
      <w:hyperlink r:id="rId498" w:anchor="24c8827994914d208ccc811e5153ffa2"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10</w:t>
        </w:r>
      </w:hyperlink>
      <w:r w:rsidRPr="00567C3D">
        <w:rPr>
          <w:rFonts w:ascii="Times New Roman" w:hAnsi="Times New Roman" w:cs="Times New Roman"/>
          <w:sz w:val="24"/>
          <w:szCs w:val="24"/>
        </w:rPr>
        <w:t xml:space="preserve">, </w:t>
      </w:r>
      <w:hyperlink r:id="rId499" w:anchor="731231a0f54747cb8678be48fc7d5f15"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11</w:t>
        </w:r>
      </w:hyperlink>
      <w:r w:rsidRPr="00567C3D">
        <w:rPr>
          <w:rFonts w:ascii="Times New Roman" w:hAnsi="Times New Roman" w:cs="Times New Roman"/>
          <w:sz w:val="24"/>
          <w:szCs w:val="24"/>
        </w:rPr>
        <w:t>, </w:t>
      </w:r>
      <w:hyperlink r:id="rId500" w:anchor="3c866c3ea8574eba8d1e7e66874bb589" w:history="1">
        <w:r w:rsidRPr="00567C3D">
          <w:rPr>
            <w:rStyle w:val="aa"/>
            <w:rFonts w:ascii="Times New Roman" w:hAnsi="Times New Roman" w:cs="Times New Roman"/>
            <w:color w:val="auto"/>
            <w:sz w:val="24"/>
            <w:szCs w:val="24"/>
            <w:u w:val="none"/>
          </w:rPr>
          <w:t>41</w:t>
        </w:r>
        <w:r w:rsidRPr="00567C3D">
          <w:rPr>
            <w:rStyle w:val="aa"/>
            <w:rFonts w:ascii="Times New Roman" w:hAnsi="Times New Roman" w:cs="Times New Roman"/>
            <w:color w:val="auto"/>
            <w:sz w:val="24"/>
            <w:szCs w:val="24"/>
            <w:u w:val="none"/>
            <w:vertAlign w:val="superscript"/>
          </w:rPr>
          <w:t>12</w:t>
        </w:r>
      </w:hyperlink>
      <w:r w:rsidRPr="00567C3D">
        <w:rPr>
          <w:rFonts w:ascii="Times New Roman" w:hAnsi="Times New Roman" w:cs="Times New Roman"/>
          <w:sz w:val="24"/>
          <w:szCs w:val="24"/>
        </w:rPr>
        <w:t>,  </w:t>
      </w:r>
      <w:hyperlink r:id="rId501" w:anchor="ст0421" w:history="1">
        <w:r w:rsidRPr="00567C3D">
          <w:rPr>
            <w:rStyle w:val="aa"/>
            <w:rFonts w:ascii="Times New Roman" w:hAnsi="Times New Roman" w:cs="Times New Roman"/>
            <w:color w:val="auto"/>
            <w:sz w:val="24"/>
            <w:szCs w:val="24"/>
            <w:u w:val="none"/>
          </w:rPr>
          <w:t>42</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02" w:anchor="ст045" w:history="1">
        <w:r w:rsidRPr="00567C3D">
          <w:rPr>
            <w:rStyle w:val="aa"/>
            <w:rFonts w:ascii="Times New Roman" w:hAnsi="Times New Roman" w:cs="Times New Roman"/>
            <w:color w:val="auto"/>
            <w:sz w:val="24"/>
            <w:szCs w:val="24"/>
            <w:u w:val="none"/>
          </w:rPr>
          <w:t>45</w:t>
        </w:r>
      </w:hyperlink>
      <w:r w:rsidRPr="00567C3D">
        <w:rPr>
          <w:rFonts w:ascii="Times New Roman" w:hAnsi="Times New Roman" w:cs="Times New Roman"/>
          <w:sz w:val="24"/>
          <w:szCs w:val="24"/>
        </w:rPr>
        <w:t xml:space="preserve">, </w:t>
      </w:r>
      <w:hyperlink r:id="rId503" w:anchor="ст0461" w:history="1">
        <w:r w:rsidRPr="00567C3D">
          <w:rPr>
            <w:rStyle w:val="aa"/>
            <w:rFonts w:ascii="Times New Roman" w:hAnsi="Times New Roman" w:cs="Times New Roman"/>
            <w:color w:val="auto"/>
            <w:sz w:val="24"/>
            <w:szCs w:val="24"/>
            <w:u w:val="none"/>
          </w:rPr>
          <w:t>46</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04" w:anchor="ст0462" w:history="1">
        <w:r w:rsidRPr="00567C3D">
          <w:rPr>
            <w:rStyle w:val="aa"/>
            <w:rFonts w:ascii="Times New Roman" w:hAnsi="Times New Roman" w:cs="Times New Roman"/>
            <w:color w:val="auto"/>
            <w:sz w:val="24"/>
            <w:szCs w:val="24"/>
            <w:u w:val="none"/>
          </w:rPr>
          <w:t>46</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505" w:anchor="ст0463" w:history="1">
        <w:r w:rsidRPr="00567C3D">
          <w:rPr>
            <w:rStyle w:val="aa"/>
            <w:rFonts w:ascii="Times New Roman" w:hAnsi="Times New Roman" w:cs="Times New Roman"/>
            <w:color w:val="auto"/>
            <w:sz w:val="24"/>
            <w:szCs w:val="24"/>
            <w:u w:val="none"/>
          </w:rPr>
          <w:t>46</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506" w:anchor="ст0464" w:history="1">
        <w:r w:rsidRPr="00567C3D">
          <w:rPr>
            <w:rStyle w:val="aa"/>
            <w:rFonts w:ascii="Times New Roman" w:hAnsi="Times New Roman" w:cs="Times New Roman"/>
            <w:color w:val="auto"/>
            <w:sz w:val="24"/>
            <w:szCs w:val="24"/>
            <w:u w:val="none"/>
          </w:rPr>
          <w:t>46</w:t>
        </w:r>
        <w:r w:rsidRPr="00567C3D">
          <w:rPr>
            <w:rStyle w:val="aa"/>
            <w:rFonts w:ascii="Times New Roman" w:hAnsi="Times New Roman" w:cs="Times New Roman"/>
            <w:color w:val="auto"/>
            <w:sz w:val="24"/>
            <w:szCs w:val="24"/>
            <w:u w:val="none"/>
            <w:vertAlign w:val="superscript"/>
          </w:rPr>
          <w:t>4</w:t>
        </w:r>
      </w:hyperlink>
      <w:r w:rsidRPr="00567C3D">
        <w:rPr>
          <w:rFonts w:ascii="Times New Roman" w:hAnsi="Times New Roman" w:cs="Times New Roman"/>
          <w:sz w:val="24"/>
          <w:szCs w:val="24"/>
        </w:rPr>
        <w:t xml:space="preserve">, </w:t>
      </w:r>
      <w:hyperlink r:id="rId507" w:anchor="ст050" w:history="1">
        <w:r w:rsidRPr="00567C3D">
          <w:rPr>
            <w:rStyle w:val="aa"/>
            <w:rFonts w:ascii="Times New Roman" w:hAnsi="Times New Roman" w:cs="Times New Roman"/>
            <w:color w:val="auto"/>
            <w:sz w:val="24"/>
            <w:szCs w:val="24"/>
            <w:u w:val="none"/>
          </w:rPr>
          <w:t>50</w:t>
        </w:r>
      </w:hyperlink>
      <w:r w:rsidRPr="00567C3D">
        <w:rPr>
          <w:rFonts w:ascii="Times New Roman" w:hAnsi="Times New Roman" w:cs="Times New Roman"/>
          <w:sz w:val="24"/>
          <w:szCs w:val="24"/>
        </w:rPr>
        <w:t xml:space="preserve">, </w:t>
      </w:r>
      <w:hyperlink r:id="rId508" w:anchor="ст0501" w:history="1">
        <w:r w:rsidRPr="00567C3D">
          <w:rPr>
            <w:rStyle w:val="aa"/>
            <w:rFonts w:ascii="Times New Roman" w:hAnsi="Times New Roman" w:cs="Times New Roman"/>
            <w:color w:val="auto"/>
            <w:sz w:val="24"/>
            <w:szCs w:val="24"/>
            <w:u w:val="none"/>
          </w:rPr>
          <w:t>50</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09" w:anchor="ст090" w:history="1">
        <w:r w:rsidRPr="00567C3D">
          <w:rPr>
            <w:rStyle w:val="aa"/>
            <w:rFonts w:ascii="Times New Roman" w:hAnsi="Times New Roman" w:cs="Times New Roman"/>
            <w:color w:val="auto"/>
            <w:sz w:val="24"/>
            <w:szCs w:val="24"/>
            <w:u w:val="none"/>
          </w:rPr>
          <w:t>90</w:t>
        </w:r>
      </w:hyperlink>
      <w:r w:rsidRPr="00567C3D">
        <w:rPr>
          <w:rFonts w:ascii="Times New Roman" w:hAnsi="Times New Roman" w:cs="Times New Roman"/>
          <w:sz w:val="24"/>
          <w:szCs w:val="24"/>
        </w:rPr>
        <w:t xml:space="preserve">, </w:t>
      </w:r>
      <w:hyperlink r:id="rId510" w:anchor="ст091" w:history="1">
        <w:r w:rsidRPr="00567C3D">
          <w:rPr>
            <w:rStyle w:val="aa"/>
            <w:rFonts w:ascii="Times New Roman" w:hAnsi="Times New Roman" w:cs="Times New Roman"/>
            <w:color w:val="auto"/>
            <w:sz w:val="24"/>
            <w:szCs w:val="24"/>
            <w:u w:val="none"/>
          </w:rPr>
          <w:t>91</w:t>
        </w:r>
      </w:hyperlink>
      <w:r w:rsidRPr="00567C3D">
        <w:rPr>
          <w:rFonts w:ascii="Times New Roman" w:hAnsi="Times New Roman" w:cs="Times New Roman"/>
          <w:sz w:val="24"/>
          <w:szCs w:val="24"/>
        </w:rPr>
        <w:t xml:space="preserve">, </w:t>
      </w:r>
      <w:hyperlink r:id="rId511" w:anchor="ст092" w:history="1">
        <w:r w:rsidRPr="00567C3D">
          <w:rPr>
            <w:rStyle w:val="aa"/>
            <w:rFonts w:ascii="Times New Roman" w:hAnsi="Times New Roman" w:cs="Times New Roman"/>
            <w:color w:val="auto"/>
            <w:sz w:val="24"/>
            <w:szCs w:val="24"/>
            <w:u w:val="none"/>
          </w:rPr>
          <w:t>92</w:t>
        </w:r>
      </w:hyperlink>
      <w:r w:rsidRPr="00567C3D">
        <w:rPr>
          <w:rFonts w:ascii="Times New Roman" w:hAnsi="Times New Roman" w:cs="Times New Roman"/>
          <w:sz w:val="24"/>
          <w:szCs w:val="24"/>
        </w:rPr>
        <w:t xml:space="preserve">, </w:t>
      </w:r>
      <w:hyperlink r:id="rId512" w:anchor="ст093" w:history="1">
        <w:r w:rsidRPr="00567C3D">
          <w:rPr>
            <w:rStyle w:val="aa"/>
            <w:rFonts w:ascii="Times New Roman" w:hAnsi="Times New Roman" w:cs="Times New Roman"/>
            <w:color w:val="auto"/>
            <w:sz w:val="24"/>
            <w:szCs w:val="24"/>
            <w:u w:val="none"/>
          </w:rPr>
          <w:t>93</w:t>
        </w:r>
      </w:hyperlink>
      <w:r w:rsidRPr="00567C3D">
        <w:rPr>
          <w:rFonts w:ascii="Times New Roman" w:hAnsi="Times New Roman" w:cs="Times New Roman"/>
          <w:sz w:val="24"/>
          <w:szCs w:val="24"/>
        </w:rPr>
        <w:t xml:space="preserve">, </w:t>
      </w:r>
      <w:hyperlink r:id="rId513" w:anchor="ст094" w:history="1">
        <w:r w:rsidRPr="00567C3D">
          <w:rPr>
            <w:rStyle w:val="aa"/>
            <w:rFonts w:ascii="Times New Roman" w:hAnsi="Times New Roman" w:cs="Times New Roman"/>
            <w:color w:val="auto"/>
            <w:sz w:val="24"/>
            <w:szCs w:val="24"/>
            <w:u w:val="none"/>
          </w:rPr>
          <w:t>94</w:t>
        </w:r>
      </w:hyperlink>
      <w:r w:rsidRPr="00567C3D">
        <w:rPr>
          <w:rFonts w:ascii="Times New Roman" w:hAnsi="Times New Roman" w:cs="Times New Roman"/>
          <w:sz w:val="24"/>
          <w:szCs w:val="24"/>
        </w:rPr>
        <w:t xml:space="preserve">, </w:t>
      </w:r>
      <w:hyperlink r:id="rId514" w:anchor="ст0941" w:history="1">
        <w:r w:rsidRPr="00567C3D">
          <w:rPr>
            <w:rStyle w:val="aa"/>
            <w:rFonts w:ascii="Times New Roman" w:hAnsi="Times New Roman" w:cs="Times New Roman"/>
            <w:color w:val="auto"/>
            <w:sz w:val="24"/>
            <w:szCs w:val="24"/>
            <w:u w:val="none"/>
          </w:rPr>
          <w:t>94</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15" w:anchor="ст095" w:history="1">
        <w:r w:rsidRPr="00567C3D">
          <w:rPr>
            <w:rStyle w:val="aa"/>
            <w:rFonts w:ascii="Times New Roman" w:hAnsi="Times New Roman" w:cs="Times New Roman"/>
            <w:color w:val="auto"/>
            <w:sz w:val="24"/>
            <w:szCs w:val="24"/>
            <w:u w:val="none"/>
          </w:rPr>
          <w:t>95</w:t>
        </w:r>
      </w:hyperlink>
      <w:r w:rsidRPr="00567C3D">
        <w:rPr>
          <w:rFonts w:ascii="Times New Roman" w:hAnsi="Times New Roman" w:cs="Times New Roman"/>
          <w:sz w:val="24"/>
          <w:szCs w:val="24"/>
        </w:rPr>
        <w:t xml:space="preserve">, </w:t>
      </w:r>
      <w:hyperlink r:id="rId516" w:anchor="ст096" w:history="1">
        <w:r w:rsidRPr="00567C3D">
          <w:rPr>
            <w:rStyle w:val="aa"/>
            <w:rFonts w:ascii="Times New Roman" w:hAnsi="Times New Roman" w:cs="Times New Roman"/>
            <w:color w:val="auto"/>
            <w:sz w:val="24"/>
            <w:szCs w:val="24"/>
            <w:u w:val="none"/>
          </w:rPr>
          <w:t>96</w:t>
        </w:r>
      </w:hyperlink>
      <w:r w:rsidRPr="00567C3D">
        <w:rPr>
          <w:rFonts w:ascii="Times New Roman" w:hAnsi="Times New Roman" w:cs="Times New Roman"/>
          <w:sz w:val="24"/>
          <w:szCs w:val="24"/>
        </w:rPr>
        <w:t xml:space="preserve">, </w:t>
      </w:r>
      <w:hyperlink r:id="rId517" w:anchor="ст0961" w:history="1">
        <w:r w:rsidRPr="00567C3D">
          <w:rPr>
            <w:rStyle w:val="aa"/>
            <w:rFonts w:ascii="Times New Roman" w:hAnsi="Times New Roman" w:cs="Times New Roman"/>
            <w:color w:val="auto"/>
            <w:sz w:val="24"/>
            <w:szCs w:val="24"/>
            <w:u w:val="none"/>
          </w:rPr>
          <w:t>96</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18" w:anchor="ст097" w:history="1">
        <w:r w:rsidRPr="00567C3D">
          <w:rPr>
            <w:rStyle w:val="aa"/>
            <w:rFonts w:ascii="Times New Roman" w:hAnsi="Times New Roman" w:cs="Times New Roman"/>
            <w:color w:val="auto"/>
            <w:sz w:val="24"/>
            <w:szCs w:val="24"/>
            <w:u w:val="none"/>
          </w:rPr>
          <w:t>97</w:t>
        </w:r>
      </w:hyperlink>
      <w:r w:rsidRPr="00567C3D">
        <w:rPr>
          <w:rFonts w:ascii="Times New Roman" w:hAnsi="Times New Roman" w:cs="Times New Roman"/>
          <w:sz w:val="24"/>
          <w:szCs w:val="24"/>
        </w:rPr>
        <w:t xml:space="preserve">, </w:t>
      </w:r>
      <w:hyperlink r:id="rId519" w:anchor="ст134" w:history="1">
        <w:r w:rsidRPr="00567C3D">
          <w:rPr>
            <w:rStyle w:val="aa"/>
            <w:rFonts w:ascii="Times New Roman" w:hAnsi="Times New Roman" w:cs="Times New Roman"/>
            <w:color w:val="auto"/>
            <w:sz w:val="24"/>
            <w:szCs w:val="24"/>
            <w:u w:val="none"/>
          </w:rPr>
          <w:t>134</w:t>
        </w:r>
      </w:hyperlink>
      <w:r w:rsidRPr="00567C3D">
        <w:rPr>
          <w:rFonts w:ascii="Times New Roman" w:hAnsi="Times New Roman" w:cs="Times New Roman"/>
          <w:sz w:val="24"/>
          <w:szCs w:val="24"/>
        </w:rPr>
        <w:t xml:space="preserve">, </w:t>
      </w:r>
      <w:hyperlink r:id="rId520" w:anchor="ст135" w:history="1">
        <w:r w:rsidRPr="00567C3D">
          <w:rPr>
            <w:rStyle w:val="aa"/>
            <w:rFonts w:ascii="Times New Roman" w:hAnsi="Times New Roman" w:cs="Times New Roman"/>
            <w:color w:val="auto"/>
            <w:sz w:val="24"/>
            <w:szCs w:val="24"/>
            <w:u w:val="none"/>
          </w:rPr>
          <w:t>135</w:t>
        </w:r>
      </w:hyperlink>
      <w:r w:rsidRPr="00567C3D">
        <w:rPr>
          <w:rFonts w:ascii="Times New Roman" w:hAnsi="Times New Roman" w:cs="Times New Roman"/>
          <w:sz w:val="24"/>
          <w:szCs w:val="24"/>
        </w:rPr>
        <w:t xml:space="preserve">, </w:t>
      </w:r>
      <w:hyperlink r:id="rId521" w:anchor="ст136" w:history="1">
        <w:r w:rsidRPr="00567C3D">
          <w:rPr>
            <w:rStyle w:val="aa"/>
            <w:rFonts w:ascii="Times New Roman" w:hAnsi="Times New Roman" w:cs="Times New Roman"/>
            <w:color w:val="auto"/>
            <w:sz w:val="24"/>
            <w:szCs w:val="24"/>
            <w:u w:val="none"/>
          </w:rPr>
          <w:t>136</w:t>
        </w:r>
      </w:hyperlink>
      <w:r w:rsidRPr="00567C3D">
        <w:rPr>
          <w:rFonts w:ascii="Times New Roman" w:hAnsi="Times New Roman" w:cs="Times New Roman"/>
          <w:sz w:val="24"/>
          <w:szCs w:val="24"/>
        </w:rPr>
        <w:t xml:space="preserve">, </w:t>
      </w:r>
      <w:hyperlink r:id="rId522" w:anchor="ст137" w:history="1">
        <w:r w:rsidRPr="00567C3D">
          <w:rPr>
            <w:rStyle w:val="aa"/>
            <w:rFonts w:ascii="Times New Roman" w:hAnsi="Times New Roman" w:cs="Times New Roman"/>
            <w:color w:val="auto"/>
            <w:sz w:val="24"/>
            <w:szCs w:val="24"/>
            <w:u w:val="none"/>
          </w:rPr>
          <w:t>137</w:t>
        </w:r>
      </w:hyperlink>
      <w:r w:rsidRPr="00567C3D">
        <w:rPr>
          <w:rFonts w:ascii="Times New Roman" w:hAnsi="Times New Roman" w:cs="Times New Roman"/>
          <w:sz w:val="24"/>
          <w:szCs w:val="24"/>
        </w:rPr>
        <w:t xml:space="preserve">, </w:t>
      </w:r>
      <w:hyperlink r:id="rId523" w:anchor="ст138" w:history="1">
        <w:r w:rsidRPr="00567C3D">
          <w:rPr>
            <w:rStyle w:val="aa"/>
            <w:rFonts w:ascii="Times New Roman" w:hAnsi="Times New Roman" w:cs="Times New Roman"/>
            <w:color w:val="auto"/>
            <w:sz w:val="24"/>
            <w:szCs w:val="24"/>
            <w:u w:val="none"/>
          </w:rPr>
          <w:t>138</w:t>
        </w:r>
      </w:hyperlink>
      <w:r w:rsidRPr="00567C3D">
        <w:rPr>
          <w:rFonts w:ascii="Times New Roman" w:hAnsi="Times New Roman" w:cs="Times New Roman"/>
          <w:sz w:val="24"/>
          <w:szCs w:val="24"/>
        </w:rPr>
        <w:t xml:space="preserve">, </w:t>
      </w:r>
      <w:hyperlink r:id="rId524" w:anchor="ст139" w:history="1">
        <w:r w:rsidRPr="00567C3D">
          <w:rPr>
            <w:rStyle w:val="aa"/>
            <w:rFonts w:ascii="Times New Roman" w:hAnsi="Times New Roman" w:cs="Times New Roman"/>
            <w:color w:val="auto"/>
            <w:sz w:val="24"/>
            <w:szCs w:val="24"/>
            <w:u w:val="none"/>
          </w:rPr>
          <w:t>139</w:t>
        </w:r>
      </w:hyperlink>
      <w:r w:rsidRPr="00567C3D">
        <w:rPr>
          <w:rFonts w:ascii="Times New Roman" w:hAnsi="Times New Roman" w:cs="Times New Roman"/>
          <w:sz w:val="24"/>
          <w:szCs w:val="24"/>
        </w:rPr>
        <w:t xml:space="preserve">, </w:t>
      </w:r>
      <w:hyperlink r:id="rId525" w:anchor="ст142" w:history="1">
        <w:r w:rsidRPr="00567C3D">
          <w:rPr>
            <w:rStyle w:val="aa"/>
            <w:rFonts w:ascii="Times New Roman" w:hAnsi="Times New Roman" w:cs="Times New Roman"/>
            <w:color w:val="auto"/>
            <w:sz w:val="24"/>
            <w:szCs w:val="24"/>
            <w:u w:val="none"/>
          </w:rPr>
          <w:t>142</w:t>
        </w:r>
      </w:hyperlink>
      <w:r w:rsidRPr="00567C3D">
        <w:rPr>
          <w:rFonts w:ascii="Times New Roman" w:hAnsi="Times New Roman" w:cs="Times New Roman"/>
          <w:sz w:val="24"/>
          <w:szCs w:val="24"/>
        </w:rPr>
        <w:t xml:space="preserve">, </w:t>
      </w:r>
      <w:hyperlink r:id="rId526" w:anchor="ст1461" w:history="1">
        <w:r w:rsidRPr="00567C3D">
          <w:rPr>
            <w:rStyle w:val="aa"/>
            <w:rFonts w:ascii="Times New Roman" w:hAnsi="Times New Roman" w:cs="Times New Roman"/>
            <w:color w:val="auto"/>
            <w:sz w:val="24"/>
            <w:szCs w:val="24"/>
            <w:u w:val="none"/>
          </w:rPr>
          <w:t>146</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27" w:anchor="ст147" w:history="1">
        <w:r w:rsidRPr="00567C3D">
          <w:rPr>
            <w:rStyle w:val="aa"/>
            <w:rFonts w:ascii="Times New Roman" w:hAnsi="Times New Roman" w:cs="Times New Roman"/>
            <w:color w:val="auto"/>
            <w:sz w:val="24"/>
            <w:szCs w:val="24"/>
            <w:u w:val="none"/>
          </w:rPr>
          <w:t>147</w:t>
        </w:r>
      </w:hyperlink>
      <w:r w:rsidRPr="00567C3D">
        <w:rPr>
          <w:rFonts w:ascii="Times New Roman" w:hAnsi="Times New Roman" w:cs="Times New Roman"/>
          <w:sz w:val="24"/>
          <w:szCs w:val="24"/>
        </w:rPr>
        <w:t xml:space="preserve">, </w:t>
      </w:r>
      <w:hyperlink r:id="rId528" w:anchor="ст1532"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529" w:anchor="ст1534"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4</w:t>
        </w:r>
      </w:hyperlink>
      <w:r w:rsidRPr="00567C3D">
        <w:rPr>
          <w:rFonts w:ascii="Times New Roman" w:hAnsi="Times New Roman" w:cs="Times New Roman"/>
          <w:sz w:val="24"/>
          <w:szCs w:val="24"/>
        </w:rPr>
        <w:t xml:space="preserve">, </w:t>
      </w:r>
      <w:hyperlink r:id="rId530" w:anchor="ст1535"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5</w:t>
        </w:r>
      </w:hyperlink>
      <w:r w:rsidRPr="00567C3D">
        <w:rPr>
          <w:rFonts w:ascii="Times New Roman" w:hAnsi="Times New Roman" w:cs="Times New Roman"/>
          <w:sz w:val="24"/>
          <w:szCs w:val="24"/>
        </w:rPr>
        <w:t xml:space="preserve">, </w:t>
      </w:r>
      <w:hyperlink r:id="rId531" w:anchor="ст1536"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6</w:t>
        </w:r>
      </w:hyperlink>
      <w:r w:rsidRPr="00567C3D">
        <w:rPr>
          <w:rFonts w:ascii="Times New Roman" w:hAnsi="Times New Roman" w:cs="Times New Roman"/>
          <w:sz w:val="24"/>
          <w:szCs w:val="24"/>
        </w:rPr>
        <w:t xml:space="preserve">, </w:t>
      </w:r>
      <w:hyperlink r:id="rId532" w:anchor="ст154" w:history="1">
        <w:r w:rsidRPr="00567C3D">
          <w:rPr>
            <w:rStyle w:val="aa"/>
            <w:rFonts w:ascii="Times New Roman" w:hAnsi="Times New Roman" w:cs="Times New Roman"/>
            <w:color w:val="auto"/>
            <w:sz w:val="24"/>
            <w:szCs w:val="24"/>
            <w:u w:val="none"/>
          </w:rPr>
          <w:t>154</w:t>
        </w:r>
      </w:hyperlink>
      <w:r w:rsidRPr="00567C3D">
        <w:rPr>
          <w:rFonts w:ascii="Times New Roman" w:hAnsi="Times New Roman" w:cs="Times New Roman"/>
          <w:sz w:val="24"/>
          <w:szCs w:val="24"/>
        </w:rPr>
        <w:t xml:space="preserve">, </w:t>
      </w:r>
      <w:hyperlink r:id="rId533" w:anchor="b6aeef4be41040049e62f89570a96bd9" w:history="1">
        <w:r w:rsidRPr="00567C3D">
          <w:rPr>
            <w:rStyle w:val="aa"/>
            <w:rFonts w:ascii="Times New Roman" w:hAnsi="Times New Roman" w:cs="Times New Roman"/>
            <w:color w:val="auto"/>
            <w:sz w:val="24"/>
            <w:szCs w:val="24"/>
            <w:u w:val="none"/>
          </w:rPr>
          <w:t>164</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534" w:anchor="f2ce7217e7724c2b8439190c311c42f6" w:history="1">
        <w:r w:rsidRPr="00567C3D">
          <w:rPr>
            <w:rStyle w:val="aa"/>
            <w:rFonts w:ascii="Times New Roman" w:hAnsi="Times New Roman" w:cs="Times New Roman"/>
            <w:color w:val="auto"/>
            <w:sz w:val="24"/>
            <w:szCs w:val="24"/>
            <w:u w:val="none"/>
          </w:rPr>
          <w:t>164</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535" w:anchor="1a2508b7104142408ea4364092766908" w:history="1">
        <w:r w:rsidRPr="00567C3D">
          <w:rPr>
            <w:rStyle w:val="aa"/>
            <w:rFonts w:ascii="Times New Roman" w:hAnsi="Times New Roman" w:cs="Times New Roman"/>
            <w:color w:val="auto"/>
            <w:sz w:val="24"/>
            <w:szCs w:val="24"/>
            <w:u w:val="none"/>
          </w:rPr>
          <w:t>164</w:t>
        </w:r>
        <w:r w:rsidRPr="00567C3D">
          <w:rPr>
            <w:rStyle w:val="aa"/>
            <w:rFonts w:ascii="Times New Roman" w:hAnsi="Times New Roman" w:cs="Times New Roman"/>
            <w:color w:val="auto"/>
            <w:sz w:val="24"/>
            <w:szCs w:val="24"/>
            <w:u w:val="none"/>
            <w:vertAlign w:val="superscript"/>
          </w:rPr>
          <w:t>4</w:t>
        </w:r>
      </w:hyperlink>
      <w:r w:rsidRPr="00567C3D">
        <w:rPr>
          <w:rFonts w:ascii="Times New Roman" w:hAnsi="Times New Roman" w:cs="Times New Roman"/>
          <w:sz w:val="24"/>
          <w:szCs w:val="24"/>
        </w:rPr>
        <w:t xml:space="preserve">, </w:t>
      </w:r>
      <w:hyperlink r:id="rId536"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537" w:anchor="b27f6686e241481abd1ec29aa44c335c" w:history="1">
        <w:r w:rsidRPr="00567C3D">
          <w:rPr>
            <w:rStyle w:val="aa"/>
            <w:rFonts w:ascii="Times New Roman" w:hAnsi="Times New Roman" w:cs="Times New Roman"/>
            <w:color w:val="auto"/>
            <w:sz w:val="24"/>
            <w:szCs w:val="24"/>
            <w:u w:val="none"/>
          </w:rPr>
          <w:t>166</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38" w:anchor="ст171ч3" w:history="1">
        <w:r w:rsidRPr="00567C3D">
          <w:rPr>
            <w:rStyle w:val="aa"/>
            <w:rFonts w:ascii="Times New Roman" w:hAnsi="Times New Roman" w:cs="Times New Roman"/>
            <w:color w:val="auto"/>
            <w:sz w:val="24"/>
            <w:szCs w:val="24"/>
            <w:u w:val="none"/>
          </w:rPr>
          <w:t>частью третьей</w:t>
        </w:r>
      </w:hyperlink>
      <w:r w:rsidRPr="00567C3D">
        <w:rPr>
          <w:rFonts w:ascii="Times New Roman" w:hAnsi="Times New Roman" w:cs="Times New Roman"/>
          <w:sz w:val="24"/>
          <w:szCs w:val="24"/>
        </w:rPr>
        <w:t xml:space="preserve"> ст. 171, </w:t>
      </w:r>
      <w:hyperlink r:id="rId539" w:anchor="ст1721" w:history="1">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40" w:anchor="dee395d0196d48f2bc340c04d9c514d8" w:history="1">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7</w:t>
        </w:r>
      </w:hyperlink>
      <w:r w:rsidRPr="00567C3D">
        <w:rPr>
          <w:rFonts w:ascii="Times New Roman" w:hAnsi="Times New Roman" w:cs="Times New Roman"/>
          <w:sz w:val="24"/>
          <w:szCs w:val="24"/>
        </w:rPr>
        <w:t xml:space="preserve">, </w:t>
      </w:r>
      <w:hyperlink r:id="rId541" w:anchor="ст173" w:history="1">
        <w:r w:rsidRPr="00567C3D">
          <w:rPr>
            <w:rStyle w:val="aa"/>
            <w:rFonts w:ascii="Times New Roman" w:hAnsi="Times New Roman" w:cs="Times New Roman"/>
            <w:color w:val="auto"/>
            <w:sz w:val="24"/>
            <w:szCs w:val="24"/>
            <w:u w:val="none"/>
          </w:rPr>
          <w:t>173</w:t>
        </w:r>
      </w:hyperlink>
      <w:r w:rsidRPr="00567C3D">
        <w:rPr>
          <w:rFonts w:ascii="Times New Roman" w:hAnsi="Times New Roman" w:cs="Times New Roman"/>
          <w:sz w:val="24"/>
          <w:szCs w:val="24"/>
        </w:rPr>
        <w:t xml:space="preserve">, </w:t>
      </w:r>
      <w:hyperlink r:id="rId542" w:anchor="cb5ff2bac09e4d8d94e8f6aa3bd87493" w:history="1">
        <w:r w:rsidRPr="00567C3D">
          <w:rPr>
            <w:rStyle w:val="aa"/>
            <w:rFonts w:ascii="Times New Roman" w:hAnsi="Times New Roman" w:cs="Times New Roman"/>
            <w:color w:val="auto"/>
            <w:sz w:val="24"/>
            <w:szCs w:val="24"/>
            <w:u w:val="none"/>
          </w:rPr>
          <w:t>173</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543" w:anchor="3e9a48356dd34ba5b055ced217b2984c" w:history="1">
        <w:r w:rsidRPr="00567C3D">
          <w:rPr>
            <w:rStyle w:val="aa"/>
            <w:rFonts w:ascii="Times New Roman" w:hAnsi="Times New Roman" w:cs="Times New Roman"/>
            <w:color w:val="auto"/>
            <w:sz w:val="24"/>
            <w:szCs w:val="24"/>
            <w:u w:val="none"/>
          </w:rPr>
          <w:t>173</w:t>
        </w:r>
        <w:r w:rsidRPr="00567C3D">
          <w:rPr>
            <w:rStyle w:val="aa"/>
            <w:rFonts w:ascii="Times New Roman" w:hAnsi="Times New Roman" w:cs="Times New Roman"/>
            <w:color w:val="auto"/>
            <w:sz w:val="24"/>
            <w:szCs w:val="24"/>
            <w:u w:val="none"/>
            <w:vertAlign w:val="superscript"/>
          </w:rPr>
          <w:t>4</w:t>
        </w:r>
      </w:hyperlink>
      <w:r w:rsidRPr="00567C3D">
        <w:rPr>
          <w:rFonts w:ascii="Times New Roman" w:hAnsi="Times New Roman" w:cs="Times New Roman"/>
          <w:sz w:val="24"/>
          <w:szCs w:val="24"/>
        </w:rPr>
        <w:t xml:space="preserve">, </w:t>
      </w:r>
      <w:hyperlink r:id="rId544" w:anchor="b1099ada020f48fca6e03402a36821bc" w:history="1">
        <w:r w:rsidRPr="00567C3D">
          <w:rPr>
            <w:rStyle w:val="aa"/>
            <w:rFonts w:ascii="Times New Roman" w:hAnsi="Times New Roman" w:cs="Times New Roman"/>
            <w:color w:val="auto"/>
            <w:sz w:val="24"/>
            <w:szCs w:val="24"/>
            <w:u w:val="none"/>
          </w:rPr>
          <w:t>173</w:t>
        </w:r>
        <w:r w:rsidRPr="00567C3D">
          <w:rPr>
            <w:rStyle w:val="aa"/>
            <w:rFonts w:ascii="Times New Roman" w:hAnsi="Times New Roman" w:cs="Times New Roman"/>
            <w:color w:val="auto"/>
            <w:sz w:val="24"/>
            <w:szCs w:val="24"/>
            <w:u w:val="none"/>
            <w:vertAlign w:val="superscript"/>
          </w:rPr>
          <w:t>5</w:t>
        </w:r>
      </w:hyperlink>
      <w:r w:rsidRPr="00567C3D">
        <w:rPr>
          <w:rFonts w:ascii="Times New Roman" w:hAnsi="Times New Roman" w:cs="Times New Roman"/>
          <w:sz w:val="24"/>
          <w:szCs w:val="24"/>
        </w:rPr>
        <w:t xml:space="preserve">, </w:t>
      </w:r>
      <w:hyperlink r:id="rId545" w:anchor="ст174" w:history="1">
        <w:r w:rsidRPr="00567C3D">
          <w:rPr>
            <w:rStyle w:val="aa"/>
            <w:rFonts w:ascii="Times New Roman" w:hAnsi="Times New Roman" w:cs="Times New Roman"/>
            <w:color w:val="auto"/>
            <w:sz w:val="24"/>
            <w:szCs w:val="24"/>
            <w:u w:val="none"/>
          </w:rPr>
          <w:t>174</w:t>
        </w:r>
      </w:hyperlink>
      <w:r w:rsidRPr="00567C3D">
        <w:rPr>
          <w:rFonts w:ascii="Times New Roman" w:hAnsi="Times New Roman" w:cs="Times New Roman"/>
          <w:sz w:val="24"/>
          <w:szCs w:val="24"/>
        </w:rPr>
        <w:t xml:space="preserve">, </w:t>
      </w:r>
      <w:hyperlink r:id="rId546" w:anchor="ст1741" w:history="1">
        <w:r w:rsidRPr="00567C3D">
          <w:rPr>
            <w:rStyle w:val="aa"/>
            <w:rFonts w:ascii="Times New Roman" w:hAnsi="Times New Roman" w:cs="Times New Roman"/>
            <w:color w:val="auto"/>
            <w:sz w:val="24"/>
            <w:szCs w:val="24"/>
            <w:u w:val="none"/>
          </w:rPr>
          <w:t>174</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47" w:anchor="ст175" w:history="1">
        <w:r w:rsidRPr="00567C3D">
          <w:rPr>
            <w:rStyle w:val="aa"/>
            <w:rFonts w:ascii="Times New Roman" w:hAnsi="Times New Roman" w:cs="Times New Roman"/>
            <w:color w:val="auto"/>
            <w:sz w:val="24"/>
            <w:szCs w:val="24"/>
            <w:u w:val="none"/>
          </w:rPr>
          <w:t>175</w:t>
        </w:r>
      </w:hyperlink>
      <w:r w:rsidRPr="00567C3D">
        <w:rPr>
          <w:rFonts w:ascii="Times New Roman" w:hAnsi="Times New Roman" w:cs="Times New Roman"/>
          <w:sz w:val="24"/>
          <w:szCs w:val="24"/>
        </w:rPr>
        <w:t xml:space="preserve">, </w:t>
      </w:r>
      <w:hyperlink r:id="rId548" w:anchor="ст1751" w:history="1">
        <w:r w:rsidRPr="00567C3D">
          <w:rPr>
            <w:rStyle w:val="aa"/>
            <w:rFonts w:ascii="Times New Roman" w:hAnsi="Times New Roman" w:cs="Times New Roman"/>
            <w:color w:val="auto"/>
            <w:sz w:val="24"/>
            <w:szCs w:val="24"/>
            <w:u w:val="none"/>
          </w:rPr>
          <w:t>175</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49" w:anchor="ст176" w:history="1">
        <w:r w:rsidRPr="00567C3D">
          <w:rPr>
            <w:rStyle w:val="aa"/>
            <w:rFonts w:ascii="Times New Roman" w:hAnsi="Times New Roman" w:cs="Times New Roman"/>
            <w:color w:val="auto"/>
            <w:sz w:val="24"/>
            <w:szCs w:val="24"/>
            <w:u w:val="none"/>
          </w:rPr>
          <w:t>176</w:t>
        </w:r>
      </w:hyperlink>
      <w:r w:rsidRPr="00567C3D">
        <w:rPr>
          <w:rFonts w:ascii="Times New Roman" w:hAnsi="Times New Roman" w:cs="Times New Roman"/>
          <w:sz w:val="24"/>
          <w:szCs w:val="24"/>
        </w:rPr>
        <w:t xml:space="preserve">, </w:t>
      </w:r>
      <w:hyperlink r:id="rId550" w:anchor="ст181" w:history="1">
        <w:r w:rsidRPr="00567C3D">
          <w:rPr>
            <w:rStyle w:val="aa"/>
            <w:rFonts w:ascii="Times New Roman" w:hAnsi="Times New Roman" w:cs="Times New Roman"/>
            <w:color w:val="auto"/>
            <w:sz w:val="24"/>
            <w:szCs w:val="24"/>
            <w:u w:val="none"/>
          </w:rPr>
          <w:t>181</w:t>
        </w:r>
      </w:hyperlink>
      <w:r w:rsidRPr="00567C3D">
        <w:rPr>
          <w:rFonts w:ascii="Times New Roman" w:hAnsi="Times New Roman" w:cs="Times New Roman"/>
          <w:sz w:val="24"/>
          <w:szCs w:val="24"/>
        </w:rPr>
        <w:t xml:space="preserve">, </w:t>
      </w:r>
      <w:hyperlink r:id="rId551" w:anchor="ст182" w:history="1">
        <w:r w:rsidRPr="00567C3D">
          <w:rPr>
            <w:rStyle w:val="aa"/>
            <w:rFonts w:ascii="Times New Roman" w:hAnsi="Times New Roman" w:cs="Times New Roman"/>
            <w:color w:val="auto"/>
            <w:sz w:val="24"/>
            <w:szCs w:val="24"/>
            <w:u w:val="none"/>
          </w:rPr>
          <w:t>182</w:t>
        </w:r>
      </w:hyperlink>
      <w:r w:rsidRPr="00567C3D">
        <w:rPr>
          <w:rFonts w:ascii="Times New Roman" w:hAnsi="Times New Roman" w:cs="Times New Roman"/>
          <w:sz w:val="24"/>
          <w:szCs w:val="24"/>
        </w:rPr>
        <w:t xml:space="preserve">, </w:t>
      </w:r>
      <w:hyperlink r:id="rId552" w:anchor="ст1991" w:history="1">
        <w:r w:rsidRPr="00567C3D">
          <w:rPr>
            <w:rStyle w:val="aa"/>
            <w:rFonts w:ascii="Times New Roman" w:hAnsi="Times New Roman" w:cs="Times New Roman"/>
            <w:color w:val="auto"/>
            <w:sz w:val="24"/>
            <w:szCs w:val="24"/>
            <w:u w:val="none"/>
          </w:rPr>
          <w:t>199</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53" w:anchor="ст1992" w:history="1">
        <w:r w:rsidRPr="00567C3D">
          <w:rPr>
            <w:rStyle w:val="aa"/>
            <w:rFonts w:ascii="Times New Roman" w:hAnsi="Times New Roman" w:cs="Times New Roman"/>
            <w:color w:val="auto"/>
            <w:sz w:val="24"/>
            <w:szCs w:val="24"/>
            <w:u w:val="none"/>
          </w:rPr>
          <w:t>199</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554" w:anchor="ст1993" w:history="1">
        <w:r w:rsidRPr="00567C3D">
          <w:rPr>
            <w:rStyle w:val="aa"/>
            <w:rFonts w:ascii="Times New Roman" w:hAnsi="Times New Roman" w:cs="Times New Roman"/>
            <w:color w:val="auto"/>
            <w:sz w:val="24"/>
            <w:szCs w:val="24"/>
            <w:u w:val="none"/>
          </w:rPr>
          <w:t>199</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555" w:anchor="ст1994" w:history="1">
        <w:r w:rsidRPr="00567C3D">
          <w:rPr>
            <w:rStyle w:val="aa"/>
            <w:rFonts w:ascii="Times New Roman" w:hAnsi="Times New Roman" w:cs="Times New Roman"/>
            <w:color w:val="auto"/>
            <w:sz w:val="24"/>
            <w:szCs w:val="24"/>
            <w:u w:val="none"/>
          </w:rPr>
          <w:t>199</w:t>
        </w:r>
        <w:r w:rsidRPr="00567C3D">
          <w:rPr>
            <w:rStyle w:val="aa"/>
            <w:rFonts w:ascii="Times New Roman" w:hAnsi="Times New Roman" w:cs="Times New Roman"/>
            <w:color w:val="auto"/>
            <w:sz w:val="24"/>
            <w:szCs w:val="24"/>
            <w:u w:val="none"/>
            <w:vertAlign w:val="superscript"/>
          </w:rPr>
          <w:t>4</w:t>
        </w:r>
      </w:hyperlink>
      <w:r w:rsidRPr="00567C3D">
        <w:rPr>
          <w:rFonts w:ascii="Times New Roman" w:hAnsi="Times New Roman" w:cs="Times New Roman"/>
          <w:sz w:val="24"/>
          <w:szCs w:val="24"/>
        </w:rPr>
        <w:t>,</w:t>
      </w:r>
      <w:r w:rsidRPr="00567C3D">
        <w:rPr>
          <w:rFonts w:ascii="Times New Roman" w:hAnsi="Times New Roman" w:cs="Times New Roman"/>
          <w:sz w:val="24"/>
          <w:szCs w:val="24"/>
          <w:vertAlign w:val="superscript"/>
        </w:rPr>
        <w:t xml:space="preserve"> </w:t>
      </w:r>
      <w:hyperlink r:id="rId556" w:anchor="7a5259b56a834799b4acc63898ae5695" w:history="1">
        <w:r w:rsidRPr="00567C3D">
          <w:rPr>
            <w:rStyle w:val="aa"/>
            <w:rFonts w:ascii="Times New Roman" w:hAnsi="Times New Roman" w:cs="Times New Roman"/>
            <w:color w:val="auto"/>
            <w:sz w:val="24"/>
            <w:szCs w:val="24"/>
            <w:u w:val="none"/>
          </w:rPr>
          <w:t>199</w:t>
        </w:r>
        <w:r w:rsidRPr="00567C3D">
          <w:rPr>
            <w:rStyle w:val="aa"/>
            <w:rFonts w:ascii="Times New Roman" w:hAnsi="Times New Roman" w:cs="Times New Roman"/>
            <w:color w:val="auto"/>
            <w:sz w:val="24"/>
            <w:szCs w:val="24"/>
            <w:u w:val="none"/>
            <w:vertAlign w:val="superscript"/>
          </w:rPr>
          <w:t>5</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06" w:name="ст209"/>
      <w:bookmarkStart w:id="407" w:name="cdfdc4fcd8fd40879bbb82cde3bfe854"/>
      <w:bookmarkEnd w:id="406"/>
      <w:r w:rsidRPr="00567C3D">
        <w:rPr>
          <w:rFonts w:ascii="Times New Roman" w:hAnsi="Times New Roman" w:cs="Times New Roman"/>
          <w:b/>
          <w:bCs/>
          <w:sz w:val="24"/>
          <w:szCs w:val="24"/>
        </w:rPr>
        <w:t>Статья 209.</w:t>
      </w:r>
      <w:bookmarkEnd w:id="407"/>
      <w:r w:rsidRPr="00567C3D">
        <w:rPr>
          <w:rFonts w:ascii="Times New Roman" w:hAnsi="Times New Roman" w:cs="Times New Roman"/>
          <w:sz w:val="24"/>
          <w:szCs w:val="24"/>
        </w:rPr>
        <w:t xml:space="preserve"> Органы внутренних дел (милиция)</w:t>
      </w:r>
    </w:p>
    <w:p w:rsidR="00591BE6" w:rsidRPr="00567C3D" w:rsidRDefault="00591BE6" w:rsidP="00567C3D">
      <w:pPr>
        <w:shd w:val="clear" w:color="auto" w:fill="FFFFFF"/>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08"/>
        <w:jc w:val="both"/>
        <w:rPr>
          <w:rFonts w:ascii="Times New Roman" w:hAnsi="Times New Roman" w:cs="Times New Roman"/>
          <w:sz w:val="24"/>
          <w:szCs w:val="24"/>
        </w:rPr>
      </w:pPr>
      <w:bookmarkStart w:id="408" w:name="ст209абз1"/>
      <w:bookmarkStart w:id="409" w:name="9b293173576646d48fb7a66847e6ef4a"/>
      <w:bookmarkEnd w:id="408"/>
      <w:r w:rsidRPr="00567C3D">
        <w:rPr>
          <w:rFonts w:ascii="Times New Roman" w:hAnsi="Times New Roman" w:cs="Times New Roman"/>
          <w:sz w:val="24"/>
          <w:szCs w:val="24"/>
        </w:rPr>
        <w:t>Органы внутренних дел рассматривают дела об административных правонарушениях, предусмотренных</w:t>
      </w:r>
      <w:bookmarkEnd w:id="409"/>
      <w:r w:rsidRPr="00567C3D">
        <w:rPr>
          <w:rFonts w:ascii="Times New Roman" w:hAnsi="Times New Roman" w:cs="Times New Roman"/>
          <w:sz w:val="24"/>
          <w:szCs w:val="24"/>
        </w:rPr>
        <w:t xml:space="preserve"> </w:t>
      </w:r>
      <w:hyperlink r:id="rId557" w:anchor="ст106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w:t>
      </w:r>
      <w:hyperlink r:id="rId558" w:anchor="ст106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w:t>
      </w:r>
      <w:hyperlink r:id="rId559" w:anchor="ст106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и </w:t>
      </w:r>
      <w:hyperlink r:id="rId560" w:anchor="ст106ч5" w:history="1">
        <w:r w:rsidRPr="00567C3D">
          <w:rPr>
            <w:rStyle w:val="aa"/>
            <w:rFonts w:ascii="Times New Roman" w:hAnsi="Times New Roman" w:cs="Times New Roman"/>
            <w:color w:val="auto"/>
            <w:sz w:val="24"/>
            <w:szCs w:val="24"/>
            <w:u w:val="none"/>
          </w:rPr>
          <w:t>пятой</w:t>
        </w:r>
      </w:hyperlink>
      <w:r w:rsidRPr="00567C3D">
        <w:rPr>
          <w:rFonts w:ascii="Times New Roman" w:hAnsi="Times New Roman" w:cs="Times New Roman"/>
          <w:sz w:val="24"/>
          <w:szCs w:val="24"/>
        </w:rPr>
        <w:t xml:space="preserve"> статьи 106, </w:t>
      </w:r>
      <w:hyperlink r:id="rId561" w:anchor="ст107" w:history="1">
        <w:r w:rsidRPr="00567C3D">
          <w:rPr>
            <w:rStyle w:val="aa"/>
            <w:rFonts w:ascii="Times New Roman" w:hAnsi="Times New Roman" w:cs="Times New Roman"/>
            <w:color w:val="auto"/>
            <w:sz w:val="24"/>
            <w:szCs w:val="24"/>
            <w:u w:val="none"/>
          </w:rPr>
          <w:t>статьями 107—109</w:t>
        </w:r>
      </w:hyperlink>
      <w:r w:rsidRPr="00567C3D">
        <w:rPr>
          <w:rFonts w:ascii="Times New Roman" w:hAnsi="Times New Roman" w:cs="Times New Roman"/>
          <w:sz w:val="24"/>
          <w:szCs w:val="24"/>
        </w:rPr>
        <w:t xml:space="preserve">, </w:t>
      </w:r>
      <w:hyperlink r:id="rId562" w:anchor="ст113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563" w:anchor="ст113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113, </w:t>
      </w:r>
      <w:hyperlink r:id="rId564" w:anchor="ст116" w:history="1">
        <w:r w:rsidRPr="00567C3D">
          <w:rPr>
            <w:rStyle w:val="aa"/>
            <w:rFonts w:ascii="Times New Roman" w:hAnsi="Times New Roman" w:cs="Times New Roman"/>
            <w:color w:val="auto"/>
            <w:sz w:val="24"/>
            <w:szCs w:val="24"/>
            <w:u w:val="none"/>
          </w:rPr>
          <w:t>статьями 116—126</w:t>
        </w:r>
      </w:hyperlink>
      <w:r w:rsidRPr="00567C3D">
        <w:rPr>
          <w:rFonts w:ascii="Times New Roman" w:hAnsi="Times New Roman" w:cs="Times New Roman"/>
          <w:sz w:val="24"/>
          <w:szCs w:val="24"/>
        </w:rPr>
        <w:t xml:space="preserve">, </w:t>
      </w:r>
      <w:hyperlink r:id="rId565" w:anchor="ст127" w:history="1">
        <w:r w:rsidRPr="00567C3D">
          <w:rPr>
            <w:rStyle w:val="aa"/>
            <w:rFonts w:ascii="Times New Roman" w:hAnsi="Times New Roman" w:cs="Times New Roman"/>
            <w:color w:val="auto"/>
            <w:sz w:val="24"/>
            <w:szCs w:val="24"/>
            <w:u w:val="none"/>
          </w:rPr>
          <w:t>статьей 127</w:t>
        </w:r>
      </w:hyperlink>
      <w:r w:rsidRPr="00567C3D">
        <w:rPr>
          <w:rFonts w:ascii="Times New Roman" w:hAnsi="Times New Roman" w:cs="Times New Roman"/>
          <w:sz w:val="24"/>
          <w:szCs w:val="24"/>
        </w:rPr>
        <w:t xml:space="preserve"> (об использовании транспортных средств водителями), </w:t>
      </w:r>
      <w:hyperlink r:id="rId566" w:anchor="ст128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567" w:anchor="ст128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128, </w:t>
      </w:r>
      <w:hyperlink r:id="rId568" w:anchor="ст129" w:history="1">
        <w:r w:rsidRPr="00567C3D">
          <w:rPr>
            <w:rStyle w:val="aa"/>
            <w:rFonts w:ascii="Times New Roman" w:hAnsi="Times New Roman" w:cs="Times New Roman"/>
            <w:color w:val="auto"/>
            <w:sz w:val="24"/>
            <w:szCs w:val="24"/>
            <w:u w:val="none"/>
          </w:rPr>
          <w:t>статьей 129</w:t>
        </w:r>
      </w:hyperlink>
      <w:r w:rsidRPr="00567C3D">
        <w:rPr>
          <w:rFonts w:ascii="Times New Roman" w:hAnsi="Times New Roman" w:cs="Times New Roman"/>
          <w:sz w:val="24"/>
          <w:szCs w:val="24"/>
        </w:rPr>
        <w:t xml:space="preserve">, </w:t>
      </w:r>
      <w:hyperlink r:id="rId569" w:anchor="ст130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130, </w:t>
      </w:r>
      <w:hyperlink r:id="rId570" w:anchor="ст131" w:history="1">
        <w:r w:rsidRPr="00567C3D">
          <w:rPr>
            <w:rStyle w:val="aa"/>
            <w:rFonts w:ascii="Times New Roman" w:hAnsi="Times New Roman" w:cs="Times New Roman"/>
            <w:color w:val="auto"/>
            <w:sz w:val="24"/>
            <w:szCs w:val="24"/>
            <w:u w:val="none"/>
          </w:rPr>
          <w:t>статьей 131</w:t>
        </w:r>
      </w:hyperlink>
      <w:r w:rsidRPr="00567C3D">
        <w:rPr>
          <w:rFonts w:ascii="Times New Roman" w:hAnsi="Times New Roman" w:cs="Times New Roman"/>
          <w:sz w:val="24"/>
          <w:szCs w:val="24"/>
        </w:rPr>
        <w:t xml:space="preserve"> (за исключением нарушений на автомобильном транспорте), </w:t>
      </w:r>
      <w:hyperlink r:id="rId571" w:anchor="ст132" w:history="1">
        <w:r w:rsidRPr="00567C3D">
          <w:rPr>
            <w:rStyle w:val="aa"/>
            <w:rFonts w:ascii="Times New Roman" w:hAnsi="Times New Roman" w:cs="Times New Roman"/>
            <w:color w:val="auto"/>
            <w:sz w:val="24"/>
            <w:szCs w:val="24"/>
            <w:u w:val="none"/>
          </w:rPr>
          <w:t>статьями 132</w:t>
        </w:r>
      </w:hyperlink>
      <w:r w:rsidRPr="00567C3D">
        <w:rPr>
          <w:rFonts w:ascii="Times New Roman" w:hAnsi="Times New Roman" w:cs="Times New Roman"/>
          <w:sz w:val="24"/>
          <w:szCs w:val="24"/>
        </w:rPr>
        <w:t xml:space="preserve">, </w:t>
      </w:r>
      <w:hyperlink r:id="rId572" w:anchor="ст133" w:history="1">
        <w:r w:rsidRPr="00567C3D">
          <w:rPr>
            <w:rStyle w:val="aa"/>
            <w:rFonts w:ascii="Times New Roman" w:hAnsi="Times New Roman" w:cs="Times New Roman"/>
            <w:color w:val="auto"/>
            <w:sz w:val="24"/>
            <w:szCs w:val="24"/>
            <w:u w:val="none"/>
          </w:rPr>
          <w:t>133</w:t>
        </w:r>
      </w:hyperlink>
      <w:r w:rsidRPr="00567C3D">
        <w:rPr>
          <w:rFonts w:ascii="Times New Roman" w:hAnsi="Times New Roman" w:cs="Times New Roman"/>
          <w:sz w:val="24"/>
          <w:szCs w:val="24"/>
        </w:rPr>
        <w:t xml:space="preserve">, </w:t>
      </w:r>
      <w:hyperlink r:id="rId573" w:anchor="ст161" w:history="1">
        <w:r w:rsidRPr="00567C3D">
          <w:rPr>
            <w:rStyle w:val="aa"/>
            <w:rFonts w:ascii="Times New Roman" w:hAnsi="Times New Roman" w:cs="Times New Roman"/>
            <w:color w:val="auto"/>
            <w:sz w:val="24"/>
            <w:szCs w:val="24"/>
            <w:u w:val="none"/>
          </w:rPr>
          <w:t>161</w:t>
        </w:r>
      </w:hyperlink>
      <w:r w:rsidRPr="00567C3D">
        <w:rPr>
          <w:rFonts w:ascii="Times New Roman" w:hAnsi="Times New Roman" w:cs="Times New Roman"/>
          <w:sz w:val="24"/>
          <w:szCs w:val="24"/>
        </w:rPr>
        <w:t xml:space="preserve">, </w:t>
      </w:r>
      <w:hyperlink r:id="rId574" w:anchor="ст163" w:history="1">
        <w:r w:rsidRPr="00567C3D">
          <w:rPr>
            <w:rStyle w:val="aa"/>
            <w:rFonts w:ascii="Times New Roman" w:hAnsi="Times New Roman" w:cs="Times New Roman"/>
            <w:color w:val="auto"/>
            <w:sz w:val="24"/>
            <w:szCs w:val="24"/>
            <w:u w:val="none"/>
          </w:rPr>
          <w:t>163</w:t>
        </w:r>
      </w:hyperlink>
      <w:r w:rsidRPr="00567C3D">
        <w:rPr>
          <w:rFonts w:ascii="Times New Roman" w:hAnsi="Times New Roman" w:cs="Times New Roman"/>
          <w:sz w:val="24"/>
          <w:szCs w:val="24"/>
        </w:rPr>
        <w:t xml:space="preserve">, </w:t>
      </w:r>
      <w:hyperlink r:id="rId575"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576" w:anchor="ст1671" w:history="1">
        <w:r w:rsidRPr="00567C3D">
          <w:rPr>
            <w:rStyle w:val="aa"/>
            <w:rFonts w:ascii="Times New Roman" w:hAnsi="Times New Roman" w:cs="Times New Roman"/>
            <w:color w:val="auto"/>
            <w:sz w:val="24"/>
            <w:szCs w:val="24"/>
            <w:u w:val="none"/>
          </w:rPr>
          <w:t>167</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577" w:anchor="ст168" w:history="1">
        <w:r w:rsidRPr="00567C3D">
          <w:rPr>
            <w:rStyle w:val="aa"/>
            <w:rFonts w:ascii="Times New Roman" w:hAnsi="Times New Roman" w:cs="Times New Roman"/>
            <w:color w:val="auto"/>
            <w:sz w:val="24"/>
            <w:szCs w:val="24"/>
            <w:u w:val="none"/>
          </w:rPr>
          <w:t>168</w:t>
        </w:r>
      </w:hyperlink>
      <w:r w:rsidRPr="00567C3D">
        <w:rPr>
          <w:rFonts w:ascii="Times New Roman" w:hAnsi="Times New Roman" w:cs="Times New Roman"/>
          <w:sz w:val="24"/>
          <w:szCs w:val="24"/>
        </w:rPr>
        <w:t xml:space="preserve">, </w:t>
      </w:r>
      <w:hyperlink r:id="rId578" w:anchor="ст17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579" w:anchor="ст17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171, </w:t>
      </w:r>
      <w:hyperlink r:id="rId580" w:anchor="ст172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172, </w:t>
      </w:r>
      <w:hyperlink r:id="rId581" w:anchor="ст1722" w:history="1">
        <w:r w:rsidRPr="00567C3D">
          <w:rPr>
            <w:rStyle w:val="aa"/>
            <w:rFonts w:ascii="Times New Roman" w:hAnsi="Times New Roman" w:cs="Times New Roman"/>
            <w:color w:val="auto"/>
            <w:sz w:val="24"/>
            <w:szCs w:val="24"/>
            <w:u w:val="none"/>
          </w:rPr>
          <w:t>статьей 172</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582" w:anchor="ст185" w:history="1">
        <w:r w:rsidRPr="00567C3D">
          <w:rPr>
            <w:rStyle w:val="aa"/>
            <w:rFonts w:ascii="Times New Roman" w:hAnsi="Times New Roman" w:cs="Times New Roman"/>
            <w:color w:val="auto"/>
            <w:sz w:val="24"/>
            <w:szCs w:val="24"/>
            <w:u w:val="none"/>
          </w:rPr>
          <w:t>статьями 185—189</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внутренних дел вправе:</w:t>
      </w:r>
    </w:p>
    <w:p w:rsidR="00591BE6" w:rsidRPr="00567C3D" w:rsidRDefault="00591BE6" w:rsidP="00567C3D">
      <w:pPr>
        <w:shd w:val="clear" w:color="auto" w:fill="FFFFFF"/>
        <w:spacing w:after="0"/>
        <w:ind w:firstLine="708"/>
        <w:jc w:val="both"/>
        <w:rPr>
          <w:rFonts w:ascii="Times New Roman" w:hAnsi="Times New Roman" w:cs="Times New Roman"/>
          <w:sz w:val="24"/>
          <w:szCs w:val="24"/>
        </w:rPr>
      </w:pPr>
      <w:bookmarkStart w:id="410" w:name="ст209п1"/>
      <w:bookmarkStart w:id="411" w:name="b19c411f2185488e901141c593fd8cea"/>
      <w:bookmarkEnd w:id="410"/>
      <w:r w:rsidRPr="00567C3D">
        <w:rPr>
          <w:rFonts w:ascii="Times New Roman" w:hAnsi="Times New Roman" w:cs="Times New Roman"/>
          <w:sz w:val="24"/>
          <w:szCs w:val="24"/>
        </w:rPr>
        <w:t xml:space="preserve">1) </w:t>
      </w:r>
      <w:bookmarkEnd w:id="411"/>
      <w:r w:rsidRPr="00567C3D">
        <w:rPr>
          <w:rFonts w:ascii="Times New Roman" w:hAnsi="Times New Roman" w:cs="Times New Roman"/>
          <w:sz w:val="24"/>
          <w:szCs w:val="24"/>
        </w:rPr>
        <w:t xml:space="preserve">за административные правонарушения, предусмотренные </w:t>
      </w:r>
      <w:hyperlink r:id="rId583" w:anchor="ст131" w:history="1">
        <w:r w:rsidRPr="00567C3D">
          <w:rPr>
            <w:rStyle w:val="aa"/>
            <w:rFonts w:ascii="Times New Roman" w:hAnsi="Times New Roman" w:cs="Times New Roman"/>
            <w:color w:val="auto"/>
            <w:sz w:val="24"/>
            <w:szCs w:val="24"/>
            <w:u w:val="none"/>
          </w:rPr>
          <w:t>статьей 131</w:t>
        </w:r>
      </w:hyperlink>
      <w:r w:rsidRPr="00567C3D">
        <w:rPr>
          <w:rFonts w:ascii="Times New Roman" w:hAnsi="Times New Roman" w:cs="Times New Roman"/>
          <w:sz w:val="24"/>
          <w:szCs w:val="24"/>
        </w:rPr>
        <w:t xml:space="preserve"> (за исключением нарушений на автомобильном транспорте), </w:t>
      </w:r>
      <w:hyperlink r:id="rId584" w:anchor="ст132" w:history="1">
        <w:r w:rsidRPr="00567C3D">
          <w:rPr>
            <w:rStyle w:val="aa"/>
            <w:rFonts w:ascii="Times New Roman" w:hAnsi="Times New Roman" w:cs="Times New Roman"/>
            <w:color w:val="auto"/>
            <w:sz w:val="24"/>
            <w:szCs w:val="24"/>
            <w:u w:val="none"/>
          </w:rPr>
          <w:t>статьями 132</w:t>
        </w:r>
      </w:hyperlink>
      <w:r w:rsidRPr="00567C3D">
        <w:rPr>
          <w:rFonts w:ascii="Times New Roman" w:hAnsi="Times New Roman" w:cs="Times New Roman"/>
          <w:sz w:val="24"/>
          <w:szCs w:val="24"/>
        </w:rPr>
        <w:t xml:space="preserve">, </w:t>
      </w:r>
      <w:hyperlink r:id="rId585" w:anchor="ст161" w:history="1">
        <w:r w:rsidRPr="00567C3D">
          <w:rPr>
            <w:rStyle w:val="aa"/>
            <w:rFonts w:ascii="Times New Roman" w:hAnsi="Times New Roman" w:cs="Times New Roman"/>
            <w:color w:val="auto"/>
            <w:sz w:val="24"/>
            <w:szCs w:val="24"/>
            <w:u w:val="none"/>
          </w:rPr>
          <w:t>161</w:t>
        </w:r>
      </w:hyperlink>
      <w:r w:rsidRPr="00567C3D">
        <w:rPr>
          <w:rFonts w:ascii="Times New Roman" w:hAnsi="Times New Roman" w:cs="Times New Roman"/>
          <w:sz w:val="24"/>
          <w:szCs w:val="24"/>
        </w:rPr>
        <w:t xml:space="preserve">, </w:t>
      </w:r>
      <w:hyperlink r:id="rId586" w:anchor="ст163" w:history="1">
        <w:r w:rsidRPr="00567C3D">
          <w:rPr>
            <w:rStyle w:val="aa"/>
            <w:rFonts w:ascii="Times New Roman" w:hAnsi="Times New Roman" w:cs="Times New Roman"/>
            <w:color w:val="auto"/>
            <w:sz w:val="24"/>
            <w:szCs w:val="24"/>
            <w:u w:val="none"/>
          </w:rPr>
          <w:t>163</w:t>
        </w:r>
      </w:hyperlink>
      <w:r w:rsidRPr="00567C3D">
        <w:rPr>
          <w:rFonts w:ascii="Times New Roman" w:hAnsi="Times New Roman" w:cs="Times New Roman"/>
          <w:sz w:val="24"/>
          <w:szCs w:val="24"/>
        </w:rPr>
        <w:t xml:space="preserve">, </w:t>
      </w:r>
      <w:hyperlink r:id="rId587"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588" w:anchor="ст172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172 настоящего Кодекса — начальники органов внутренних дел и их заместители, а </w:t>
      </w:r>
      <w:hyperlink r:id="rId589" w:anchor="ст1671" w:history="1">
        <w:r w:rsidRPr="00567C3D">
          <w:rPr>
            <w:rStyle w:val="aa"/>
            <w:rFonts w:ascii="Times New Roman" w:hAnsi="Times New Roman" w:cs="Times New Roman"/>
            <w:color w:val="auto"/>
            <w:sz w:val="24"/>
            <w:szCs w:val="24"/>
            <w:u w:val="none"/>
          </w:rPr>
          <w:t>статьями 167¹</w:t>
        </w:r>
      </w:hyperlink>
      <w:r w:rsidRPr="00567C3D">
        <w:rPr>
          <w:rFonts w:ascii="Times New Roman" w:hAnsi="Times New Roman" w:cs="Times New Roman"/>
          <w:sz w:val="24"/>
          <w:szCs w:val="24"/>
        </w:rPr>
        <w:t xml:space="preserve"> и </w:t>
      </w:r>
      <w:hyperlink r:id="rId590" w:anchor="ст168" w:history="1">
        <w:r w:rsidRPr="00567C3D">
          <w:rPr>
            <w:rStyle w:val="aa"/>
            <w:rFonts w:ascii="Times New Roman" w:hAnsi="Times New Roman" w:cs="Times New Roman"/>
            <w:color w:val="auto"/>
            <w:sz w:val="24"/>
            <w:szCs w:val="24"/>
            <w:u w:val="none"/>
          </w:rPr>
          <w:t>168</w:t>
        </w:r>
      </w:hyperlink>
      <w:r w:rsidRPr="00567C3D">
        <w:rPr>
          <w:rFonts w:ascii="Times New Roman" w:hAnsi="Times New Roman" w:cs="Times New Roman"/>
          <w:sz w:val="24"/>
          <w:szCs w:val="24"/>
        </w:rPr>
        <w:t xml:space="preserve">, </w:t>
      </w:r>
      <w:hyperlink r:id="rId591" w:anchor="ст17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592" w:anchor="ст17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171 настоящего Кодекса — начальники или заместители начальников отделов (управлений) внутренних дел исполнительных комитетов районных, городских, районных в городах Советов народных депутатов — предупреждение или штраф;</w:t>
      </w:r>
    </w:p>
    <w:p w:rsidR="00591BE6" w:rsidRPr="00567C3D" w:rsidRDefault="00591BE6" w:rsidP="00567C3D">
      <w:pPr>
        <w:spacing w:after="0"/>
        <w:ind w:firstLine="709"/>
        <w:jc w:val="both"/>
        <w:rPr>
          <w:rFonts w:ascii="Times New Roman" w:hAnsi="Times New Roman" w:cs="Times New Roman"/>
          <w:sz w:val="24"/>
          <w:szCs w:val="24"/>
        </w:rPr>
      </w:pPr>
      <w:bookmarkStart w:id="412" w:name="54382b5e34fc4251ab81f4476f835e11"/>
      <w:r w:rsidRPr="00567C3D">
        <w:rPr>
          <w:rFonts w:ascii="Times New Roman" w:hAnsi="Times New Roman" w:cs="Times New Roman"/>
          <w:sz w:val="24"/>
          <w:szCs w:val="24"/>
        </w:rPr>
        <w:t xml:space="preserve">за административные правонарушения, предусмотренные </w:t>
      </w:r>
      <w:bookmarkEnd w:id="412"/>
      <w:r w:rsidR="00E122BA" w:rsidRPr="00567C3D">
        <w:rPr>
          <w:rFonts w:ascii="Times New Roman" w:hAnsi="Times New Roman" w:cs="Times New Roman"/>
          <w:sz w:val="24"/>
          <w:szCs w:val="24"/>
        </w:rPr>
        <w:fldChar w:fldCharType="begin"/>
      </w:r>
      <w:r w:rsidRPr="00567C3D">
        <w:rPr>
          <w:rFonts w:ascii="Times New Roman" w:hAnsi="Times New Roman" w:cs="Times New Roman"/>
          <w:sz w:val="24"/>
          <w:szCs w:val="24"/>
        </w:rPr>
        <w:instrText xml:space="preserve"> HYPERLINK "jp://document/id/755" \l "ст1671" </w:instrText>
      </w:r>
      <w:r w:rsidR="00E122BA" w:rsidRPr="00567C3D">
        <w:rPr>
          <w:rFonts w:ascii="Times New Roman" w:hAnsi="Times New Roman" w:cs="Times New Roman"/>
          <w:sz w:val="24"/>
          <w:szCs w:val="24"/>
        </w:rPr>
        <w:fldChar w:fldCharType="separate"/>
      </w:r>
      <w:r w:rsidRPr="00567C3D">
        <w:rPr>
          <w:rStyle w:val="aa"/>
          <w:rFonts w:ascii="Times New Roman" w:hAnsi="Times New Roman" w:cs="Times New Roman"/>
          <w:color w:val="auto"/>
          <w:sz w:val="24"/>
          <w:szCs w:val="24"/>
          <w:u w:val="none"/>
        </w:rPr>
        <w:t>статьями 167</w:t>
      </w:r>
      <w:r w:rsidRPr="00567C3D">
        <w:rPr>
          <w:rStyle w:val="aa"/>
          <w:rFonts w:ascii="Times New Roman" w:hAnsi="Times New Roman" w:cs="Times New Roman"/>
          <w:color w:val="auto"/>
          <w:sz w:val="24"/>
          <w:szCs w:val="24"/>
          <w:u w:val="none"/>
          <w:vertAlign w:val="superscript"/>
        </w:rPr>
        <w:t>1</w:t>
      </w:r>
      <w:r w:rsidR="00E122BA" w:rsidRPr="00567C3D">
        <w:rPr>
          <w:rFonts w:ascii="Times New Roman" w:hAnsi="Times New Roman" w:cs="Times New Roman"/>
          <w:sz w:val="24"/>
          <w:szCs w:val="24"/>
        </w:rPr>
        <w:fldChar w:fldCharType="end"/>
      </w:r>
      <w:r w:rsidRPr="00567C3D">
        <w:rPr>
          <w:rFonts w:ascii="Times New Roman" w:hAnsi="Times New Roman" w:cs="Times New Roman"/>
          <w:sz w:val="24"/>
          <w:szCs w:val="24"/>
        </w:rPr>
        <w:t xml:space="preserve">, </w:t>
      </w:r>
      <w:hyperlink r:id="rId593" w:anchor="ст168" w:history="1">
        <w:r w:rsidRPr="00567C3D">
          <w:rPr>
            <w:rStyle w:val="aa"/>
            <w:rFonts w:ascii="Times New Roman" w:hAnsi="Times New Roman" w:cs="Times New Roman"/>
            <w:color w:val="auto"/>
            <w:sz w:val="24"/>
            <w:szCs w:val="24"/>
            <w:u w:val="none"/>
          </w:rPr>
          <w:t>168</w:t>
        </w:r>
      </w:hyperlink>
      <w:r w:rsidRPr="00567C3D">
        <w:rPr>
          <w:rFonts w:ascii="Times New Roman" w:hAnsi="Times New Roman" w:cs="Times New Roman"/>
          <w:sz w:val="24"/>
          <w:szCs w:val="24"/>
        </w:rPr>
        <w:t xml:space="preserve"> и </w:t>
      </w:r>
      <w:hyperlink r:id="rId594" w:anchor="ст17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595" w:anchor="ст17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171 настоящего Кодекса, кроме того — начальники или заместители начальников органов внутренних дел на транспорте, других органов внутренних дел, приравненных к отделам (управлениям) внутренних дел исполнительных комитетов районных, городских, районных в городах Советов народных депутатов, а также — начальники отделений милиции, имеющихся в системе органов внутренних дел;</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за административные правонарушения, предусмотренные </w:t>
      </w:r>
      <w:hyperlink r:id="rId596" w:anchor="ст1722" w:history="1">
        <w:r w:rsidRPr="00567C3D">
          <w:rPr>
            <w:rStyle w:val="aa"/>
            <w:rFonts w:ascii="Times New Roman" w:hAnsi="Times New Roman" w:cs="Times New Roman"/>
            <w:color w:val="auto"/>
            <w:sz w:val="24"/>
            <w:szCs w:val="24"/>
            <w:u w:val="none"/>
          </w:rPr>
          <w:t xml:space="preserve">статьей </w:t>
        </w:r>
        <w:r w:rsidRPr="00567C3D">
          <w:rPr>
            <w:rStyle w:val="aa"/>
            <w:rFonts w:ascii="Times New Roman" w:hAnsi="Times New Roman" w:cs="Times New Roman"/>
            <w:smallCaps/>
            <w:color w:val="auto"/>
            <w:sz w:val="24"/>
            <w:szCs w:val="24"/>
            <w:u w:val="none"/>
          </w:rPr>
          <w:t>172</w:t>
        </w:r>
        <w:r w:rsidRPr="00567C3D">
          <w:rPr>
            <w:rStyle w:val="aa"/>
            <w:rFonts w:ascii="Times New Roman" w:hAnsi="Times New Roman" w:cs="Times New Roman"/>
            <w:smallCaps/>
            <w:color w:val="auto"/>
            <w:sz w:val="24"/>
            <w:szCs w:val="24"/>
            <w:u w:val="none"/>
            <w:vertAlign w:val="superscript"/>
          </w:rPr>
          <w:t>2</w:t>
        </w:r>
      </w:hyperlink>
      <w:r w:rsidRPr="00567C3D">
        <w:rPr>
          <w:rFonts w:ascii="Times New Roman" w:hAnsi="Times New Roman" w:cs="Times New Roman"/>
          <w:smallCaps/>
          <w:sz w:val="24"/>
          <w:szCs w:val="24"/>
          <w:vertAlign w:val="superscript"/>
        </w:rPr>
        <w:t xml:space="preserve"> </w:t>
      </w:r>
      <w:r w:rsidRPr="00567C3D">
        <w:rPr>
          <w:rFonts w:ascii="Times New Roman" w:hAnsi="Times New Roman" w:cs="Times New Roman"/>
          <w:sz w:val="24"/>
          <w:szCs w:val="24"/>
        </w:rPr>
        <w:t>настоящего Кодекса, — начальниками или заместителями начальников отделов (управлений) внутренних дел исполнительных комитетов районных, городских, районных в городе Советов народных депутатов, органов внутренних дел на транспорте, а также начальниками отделения милиции, имеющихся в системе органов внутренних дел;</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за административные правонарушения, предусмотренные </w:t>
      </w:r>
      <w:hyperlink r:id="rId597" w:anchor="ст106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w:t>
      </w:r>
      <w:hyperlink r:id="rId598" w:anchor="ст106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w:t>
      </w:r>
      <w:hyperlink r:id="rId599" w:anchor="ст106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и </w:t>
      </w:r>
      <w:hyperlink r:id="rId600" w:anchor="ст106ч5" w:history="1">
        <w:r w:rsidRPr="00567C3D">
          <w:rPr>
            <w:rStyle w:val="aa"/>
            <w:rFonts w:ascii="Times New Roman" w:hAnsi="Times New Roman" w:cs="Times New Roman"/>
            <w:color w:val="auto"/>
            <w:sz w:val="24"/>
            <w:szCs w:val="24"/>
            <w:u w:val="none"/>
          </w:rPr>
          <w:t>пятой</w:t>
        </w:r>
      </w:hyperlink>
      <w:r w:rsidRPr="00567C3D">
        <w:rPr>
          <w:rFonts w:ascii="Times New Roman" w:hAnsi="Times New Roman" w:cs="Times New Roman"/>
          <w:sz w:val="24"/>
          <w:szCs w:val="24"/>
        </w:rPr>
        <w:t xml:space="preserve"> статьи 106, </w:t>
      </w:r>
      <w:hyperlink r:id="rId601" w:anchor="ст107" w:history="1">
        <w:r w:rsidRPr="00567C3D">
          <w:rPr>
            <w:rStyle w:val="aa"/>
            <w:rFonts w:ascii="Times New Roman" w:hAnsi="Times New Roman" w:cs="Times New Roman"/>
            <w:color w:val="auto"/>
            <w:sz w:val="24"/>
            <w:szCs w:val="24"/>
            <w:u w:val="none"/>
          </w:rPr>
          <w:t>статьями 107—109</w:t>
        </w:r>
      </w:hyperlink>
      <w:r w:rsidRPr="00567C3D">
        <w:rPr>
          <w:rFonts w:ascii="Times New Roman" w:hAnsi="Times New Roman" w:cs="Times New Roman"/>
          <w:sz w:val="24"/>
          <w:szCs w:val="24"/>
        </w:rPr>
        <w:t xml:space="preserve">, </w:t>
      </w:r>
      <w:hyperlink r:id="rId602" w:anchor="ст113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603" w:anchor="ст113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113, </w:t>
      </w:r>
      <w:hyperlink r:id="rId604" w:anchor="ст128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605" w:anchor="ст128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128, </w:t>
      </w:r>
      <w:hyperlink r:id="rId606" w:anchor="ст130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130 настоящего Кодекса, — начальник органа внутренних дел (милиции) и его заместитель, начальник линейного пункта милиции. В случаях, предусмотренных </w:t>
      </w:r>
      <w:hyperlink r:id="rId607" w:anchor="ст106ч5" w:history="1">
        <w:r w:rsidRPr="00567C3D">
          <w:rPr>
            <w:rStyle w:val="aa"/>
            <w:rFonts w:ascii="Times New Roman" w:hAnsi="Times New Roman" w:cs="Times New Roman"/>
            <w:color w:val="auto"/>
            <w:sz w:val="24"/>
            <w:szCs w:val="24"/>
            <w:u w:val="none"/>
          </w:rPr>
          <w:t>частью пятой</w:t>
        </w:r>
      </w:hyperlink>
      <w:r w:rsidRPr="00567C3D">
        <w:rPr>
          <w:rFonts w:ascii="Times New Roman" w:hAnsi="Times New Roman" w:cs="Times New Roman"/>
          <w:sz w:val="24"/>
          <w:szCs w:val="24"/>
        </w:rPr>
        <w:t xml:space="preserve"> статьи 106, </w:t>
      </w:r>
      <w:hyperlink r:id="rId608" w:anchor="ст107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w:t>
      </w:r>
      <w:hyperlink r:id="rId609" w:anchor="ст107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и </w:t>
      </w:r>
      <w:hyperlink r:id="rId610" w:anchor="ст107ч4" w:history="1">
        <w:r w:rsidRPr="00567C3D">
          <w:rPr>
            <w:rStyle w:val="aa"/>
            <w:rFonts w:ascii="Times New Roman" w:hAnsi="Times New Roman" w:cs="Times New Roman"/>
            <w:color w:val="auto"/>
            <w:sz w:val="24"/>
            <w:szCs w:val="24"/>
            <w:u w:val="none"/>
          </w:rPr>
          <w:t>четвертой</w:t>
        </w:r>
      </w:hyperlink>
      <w:r w:rsidRPr="00567C3D">
        <w:rPr>
          <w:rFonts w:ascii="Times New Roman" w:hAnsi="Times New Roman" w:cs="Times New Roman"/>
          <w:sz w:val="24"/>
          <w:szCs w:val="24"/>
        </w:rPr>
        <w:t xml:space="preserve"> статьи 107, </w:t>
      </w:r>
      <w:hyperlink r:id="rId611" w:anchor="ст131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131, </w:t>
      </w:r>
      <w:hyperlink r:id="rId612" w:anchor="ст130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130 на</w:t>
      </w:r>
      <w:r w:rsidRPr="00567C3D">
        <w:rPr>
          <w:rFonts w:ascii="Times New Roman" w:hAnsi="Times New Roman" w:cs="Times New Roman"/>
          <w:sz w:val="24"/>
          <w:szCs w:val="24"/>
        </w:rPr>
        <w:softHyphen/>
        <w:t>стоящего Кодекса, штраф взимается на месте совершения правонарушения без составления протокола, если нарушитель не оспаривает налагаемое на него административное взыскание. Размер штрафа, налагаемого начальником линейного пункта милиции, не может превышать двадцати рублей;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за административные правонарушения, предусмотренные </w:t>
      </w:r>
      <w:hyperlink r:id="rId613" w:anchor="ст106ч5" w:history="1">
        <w:r w:rsidRPr="00567C3D">
          <w:rPr>
            <w:rStyle w:val="aa"/>
            <w:rFonts w:ascii="Times New Roman" w:hAnsi="Times New Roman" w:cs="Times New Roman"/>
            <w:color w:val="auto"/>
            <w:sz w:val="24"/>
            <w:szCs w:val="24"/>
            <w:u w:val="none"/>
          </w:rPr>
          <w:t>частью пятой</w:t>
        </w:r>
      </w:hyperlink>
      <w:r w:rsidRPr="00567C3D">
        <w:rPr>
          <w:rFonts w:ascii="Times New Roman" w:hAnsi="Times New Roman" w:cs="Times New Roman"/>
          <w:sz w:val="24"/>
          <w:szCs w:val="24"/>
        </w:rPr>
        <w:t xml:space="preserve"> статьи 106, </w:t>
      </w:r>
      <w:hyperlink r:id="rId614" w:anchor="ст107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w:t>
      </w:r>
      <w:hyperlink r:id="rId615" w:anchor="ст107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и </w:t>
      </w:r>
      <w:hyperlink r:id="rId616" w:anchor="ст107ч4" w:history="1">
        <w:r w:rsidRPr="00567C3D">
          <w:rPr>
            <w:rStyle w:val="aa"/>
            <w:rFonts w:ascii="Times New Roman" w:hAnsi="Times New Roman" w:cs="Times New Roman"/>
            <w:color w:val="auto"/>
            <w:sz w:val="24"/>
            <w:szCs w:val="24"/>
            <w:u w:val="none"/>
          </w:rPr>
          <w:t>четвертой</w:t>
        </w:r>
      </w:hyperlink>
      <w:r w:rsidRPr="00567C3D">
        <w:rPr>
          <w:rFonts w:ascii="Times New Roman" w:hAnsi="Times New Roman" w:cs="Times New Roman"/>
          <w:sz w:val="24"/>
          <w:szCs w:val="24"/>
        </w:rPr>
        <w:t xml:space="preserve"> статьи 107 настоящего Кодекса, — другие работники милиции, на которых возложен надзор за соблюдением соответствующих правил, при этом штраф взимается на месте совершения правонарушения без составления протокола, если нарушитель не оспаривает налагаемое на него административное взыскание;</w:t>
      </w:r>
    </w:p>
    <w:p w:rsidR="00591BE6" w:rsidRPr="00567C3D" w:rsidRDefault="00591BE6" w:rsidP="00567C3D">
      <w:pPr>
        <w:spacing w:after="0"/>
        <w:ind w:firstLine="709"/>
        <w:jc w:val="both"/>
        <w:rPr>
          <w:rFonts w:ascii="Times New Roman" w:hAnsi="Times New Roman" w:cs="Times New Roman"/>
          <w:sz w:val="24"/>
          <w:szCs w:val="24"/>
        </w:rPr>
      </w:pPr>
      <w:bookmarkStart w:id="413" w:name="ст209п2"/>
      <w:bookmarkEnd w:id="413"/>
      <w:r w:rsidRPr="00567C3D">
        <w:rPr>
          <w:rFonts w:ascii="Times New Roman" w:hAnsi="Times New Roman" w:cs="Times New Roman"/>
          <w:sz w:val="24"/>
          <w:szCs w:val="24"/>
        </w:rPr>
        <w:t xml:space="preserve">2) за административные правонарушения, предусмотренные </w:t>
      </w:r>
      <w:hyperlink r:id="rId617" w:anchor="ст117ч3" w:history="1">
        <w:r w:rsidRPr="00567C3D">
          <w:rPr>
            <w:rStyle w:val="aa"/>
            <w:rFonts w:ascii="Times New Roman" w:hAnsi="Times New Roman" w:cs="Times New Roman"/>
            <w:color w:val="auto"/>
            <w:sz w:val="24"/>
            <w:szCs w:val="24"/>
            <w:u w:val="none"/>
          </w:rPr>
          <w:t>частью третьей</w:t>
        </w:r>
      </w:hyperlink>
      <w:r w:rsidRPr="00567C3D">
        <w:rPr>
          <w:rFonts w:ascii="Times New Roman" w:hAnsi="Times New Roman" w:cs="Times New Roman"/>
          <w:sz w:val="24"/>
          <w:szCs w:val="24"/>
        </w:rPr>
        <w:t xml:space="preserve"> статьи 117, частью второй </w:t>
      </w:r>
      <w:hyperlink r:id="rId618" w:anchor="ст118" w:history="1">
        <w:r w:rsidRPr="00567C3D">
          <w:rPr>
            <w:rStyle w:val="aa"/>
            <w:rFonts w:ascii="Times New Roman" w:hAnsi="Times New Roman" w:cs="Times New Roman"/>
            <w:color w:val="auto"/>
            <w:sz w:val="24"/>
            <w:szCs w:val="24"/>
            <w:u w:val="none"/>
          </w:rPr>
          <w:t>статьи 118</w:t>
        </w:r>
      </w:hyperlink>
      <w:r w:rsidRPr="00567C3D">
        <w:rPr>
          <w:rFonts w:ascii="Times New Roman" w:hAnsi="Times New Roman" w:cs="Times New Roman"/>
          <w:sz w:val="24"/>
          <w:szCs w:val="24"/>
        </w:rPr>
        <w:t xml:space="preserve">, </w:t>
      </w:r>
      <w:hyperlink r:id="rId619" w:anchor="ст119" w:history="1">
        <w:r w:rsidRPr="00567C3D">
          <w:rPr>
            <w:rStyle w:val="aa"/>
            <w:rFonts w:ascii="Times New Roman" w:hAnsi="Times New Roman" w:cs="Times New Roman"/>
            <w:color w:val="auto"/>
            <w:sz w:val="24"/>
            <w:szCs w:val="24"/>
            <w:u w:val="none"/>
          </w:rPr>
          <w:t>статьей 119</w:t>
        </w:r>
      </w:hyperlink>
      <w:r w:rsidRPr="00567C3D">
        <w:rPr>
          <w:rFonts w:ascii="Times New Roman" w:hAnsi="Times New Roman" w:cs="Times New Roman"/>
          <w:sz w:val="24"/>
          <w:szCs w:val="24"/>
        </w:rPr>
        <w:t xml:space="preserve">, частями первой и второй </w:t>
      </w:r>
      <w:hyperlink r:id="rId620" w:anchor="ст120" w:history="1">
        <w:r w:rsidRPr="00567C3D">
          <w:rPr>
            <w:rStyle w:val="aa"/>
            <w:rFonts w:ascii="Times New Roman" w:hAnsi="Times New Roman" w:cs="Times New Roman"/>
            <w:color w:val="auto"/>
            <w:sz w:val="24"/>
            <w:szCs w:val="24"/>
            <w:u w:val="none"/>
          </w:rPr>
          <w:t>статьи 120</w:t>
        </w:r>
      </w:hyperlink>
      <w:r w:rsidRPr="00567C3D">
        <w:rPr>
          <w:rFonts w:ascii="Times New Roman" w:hAnsi="Times New Roman" w:cs="Times New Roman"/>
          <w:sz w:val="24"/>
          <w:szCs w:val="24"/>
        </w:rPr>
        <w:t xml:space="preserve">, </w:t>
      </w:r>
      <w:hyperlink r:id="rId621" w:anchor="ст121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121, </w:t>
      </w:r>
      <w:hyperlink r:id="rId622" w:anchor="ст122" w:history="1">
        <w:r w:rsidRPr="00567C3D">
          <w:rPr>
            <w:rStyle w:val="aa"/>
            <w:rFonts w:ascii="Times New Roman" w:hAnsi="Times New Roman" w:cs="Times New Roman"/>
            <w:color w:val="auto"/>
            <w:sz w:val="24"/>
            <w:szCs w:val="24"/>
            <w:u w:val="none"/>
          </w:rPr>
          <w:t>статьями 122</w:t>
        </w:r>
      </w:hyperlink>
      <w:r w:rsidRPr="00567C3D">
        <w:rPr>
          <w:rFonts w:ascii="Times New Roman" w:hAnsi="Times New Roman" w:cs="Times New Roman"/>
          <w:sz w:val="24"/>
          <w:szCs w:val="24"/>
        </w:rPr>
        <w:t xml:space="preserve">, </w:t>
      </w:r>
      <w:hyperlink r:id="rId623" w:anchor="ст123" w:history="1">
        <w:r w:rsidRPr="00567C3D">
          <w:rPr>
            <w:rStyle w:val="aa"/>
            <w:rFonts w:ascii="Times New Roman" w:hAnsi="Times New Roman" w:cs="Times New Roman"/>
            <w:color w:val="auto"/>
            <w:sz w:val="24"/>
            <w:szCs w:val="24"/>
            <w:u w:val="none"/>
          </w:rPr>
          <w:t>123</w:t>
        </w:r>
      </w:hyperlink>
      <w:r w:rsidRPr="00567C3D">
        <w:rPr>
          <w:rFonts w:ascii="Times New Roman" w:hAnsi="Times New Roman" w:cs="Times New Roman"/>
          <w:sz w:val="24"/>
          <w:szCs w:val="24"/>
        </w:rPr>
        <w:t xml:space="preserve">, частью второй </w:t>
      </w:r>
      <w:hyperlink r:id="rId624" w:anchor="ст125" w:history="1">
        <w:r w:rsidRPr="00567C3D">
          <w:rPr>
            <w:rStyle w:val="aa"/>
            <w:rFonts w:ascii="Times New Roman" w:hAnsi="Times New Roman" w:cs="Times New Roman"/>
            <w:color w:val="auto"/>
            <w:sz w:val="24"/>
            <w:szCs w:val="24"/>
            <w:u w:val="none"/>
          </w:rPr>
          <w:t>статьи 125</w:t>
        </w:r>
      </w:hyperlink>
      <w:r w:rsidRPr="00567C3D">
        <w:rPr>
          <w:rFonts w:ascii="Times New Roman" w:hAnsi="Times New Roman" w:cs="Times New Roman"/>
          <w:sz w:val="24"/>
          <w:szCs w:val="24"/>
        </w:rPr>
        <w:t xml:space="preserve">, </w:t>
      </w:r>
      <w:hyperlink r:id="rId625" w:anchor="ст126" w:history="1">
        <w:r w:rsidRPr="00567C3D">
          <w:rPr>
            <w:rStyle w:val="aa"/>
            <w:rFonts w:ascii="Times New Roman" w:hAnsi="Times New Roman" w:cs="Times New Roman"/>
            <w:color w:val="auto"/>
            <w:sz w:val="24"/>
            <w:szCs w:val="24"/>
            <w:u w:val="none"/>
          </w:rPr>
          <w:t>статьей 126</w:t>
        </w:r>
      </w:hyperlink>
      <w:r w:rsidRPr="00567C3D">
        <w:rPr>
          <w:rFonts w:ascii="Times New Roman" w:hAnsi="Times New Roman" w:cs="Times New Roman"/>
          <w:sz w:val="24"/>
          <w:szCs w:val="24"/>
        </w:rPr>
        <w:t xml:space="preserve">, </w:t>
      </w:r>
      <w:hyperlink r:id="rId626" w:anchor="ст127" w:history="1">
        <w:r w:rsidRPr="00567C3D">
          <w:rPr>
            <w:rStyle w:val="aa"/>
            <w:rFonts w:ascii="Times New Roman" w:hAnsi="Times New Roman" w:cs="Times New Roman"/>
            <w:color w:val="auto"/>
            <w:sz w:val="24"/>
            <w:szCs w:val="24"/>
            <w:u w:val="none"/>
          </w:rPr>
          <w:t>статьей 127</w:t>
        </w:r>
      </w:hyperlink>
      <w:r w:rsidRPr="00567C3D">
        <w:rPr>
          <w:rFonts w:ascii="Times New Roman" w:hAnsi="Times New Roman" w:cs="Times New Roman"/>
          <w:sz w:val="24"/>
          <w:szCs w:val="24"/>
        </w:rPr>
        <w:t xml:space="preserve"> (об использовании транспортных средств водителями), </w:t>
      </w:r>
      <w:hyperlink r:id="rId627" w:anchor="ст133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133 настоящего Кодекса, — начальник или заместитель начальника отделения (отдела, управления) Государственной автомобильной инспекции, а при отсутствии в отделе внутренних дел исполнительного комитета районного, городского, районного в городе Совета народных депутатов отделения (отдела) Государственной автомобильной инспекции — начальник или заместитель начальника отдела внутренних дел. В рассмотрении таких дел могут принимать участие представители трудовых коллективов и общественных организаций;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3) за административные правонарушения, предусмотренные </w:t>
      </w:r>
      <w:hyperlink r:id="rId628" w:anchor="ст116" w:history="1">
        <w:r w:rsidRPr="00567C3D">
          <w:rPr>
            <w:rStyle w:val="aa"/>
            <w:rFonts w:ascii="Times New Roman" w:hAnsi="Times New Roman" w:cs="Times New Roman"/>
            <w:color w:val="auto"/>
            <w:sz w:val="24"/>
            <w:szCs w:val="24"/>
            <w:u w:val="none"/>
          </w:rPr>
          <w:t>статьей 116</w:t>
        </w:r>
      </w:hyperlink>
      <w:r w:rsidRPr="00567C3D">
        <w:rPr>
          <w:rFonts w:ascii="Times New Roman" w:hAnsi="Times New Roman" w:cs="Times New Roman"/>
          <w:sz w:val="24"/>
          <w:szCs w:val="24"/>
        </w:rPr>
        <w:t xml:space="preserve">, частями </w:t>
      </w:r>
      <w:hyperlink r:id="rId629" w:anchor="ст117ч1" w:history="1">
        <w:r w:rsidRPr="00567C3D">
          <w:rPr>
            <w:rStyle w:val="aa"/>
            <w:rFonts w:ascii="Times New Roman" w:hAnsi="Times New Roman" w:cs="Times New Roman"/>
            <w:color w:val="auto"/>
            <w:sz w:val="24"/>
            <w:szCs w:val="24"/>
            <w:u w:val="none"/>
          </w:rPr>
          <w:t>первой</w:t>
        </w:r>
      </w:hyperlink>
      <w:r w:rsidRPr="00567C3D">
        <w:rPr>
          <w:rFonts w:ascii="Times New Roman" w:hAnsi="Times New Roman" w:cs="Times New Roman"/>
          <w:sz w:val="24"/>
          <w:szCs w:val="24"/>
        </w:rPr>
        <w:t xml:space="preserve"> и </w:t>
      </w:r>
      <w:hyperlink r:id="rId630" w:anchor="ст117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117, частью первой </w:t>
      </w:r>
      <w:hyperlink r:id="rId631" w:anchor="ст118" w:history="1">
        <w:r w:rsidRPr="00567C3D">
          <w:rPr>
            <w:rStyle w:val="aa"/>
            <w:rFonts w:ascii="Times New Roman" w:hAnsi="Times New Roman" w:cs="Times New Roman"/>
            <w:color w:val="auto"/>
            <w:sz w:val="24"/>
            <w:szCs w:val="24"/>
            <w:u w:val="none"/>
          </w:rPr>
          <w:t>статьи 118</w:t>
        </w:r>
      </w:hyperlink>
      <w:r w:rsidRPr="00567C3D">
        <w:rPr>
          <w:rFonts w:ascii="Times New Roman" w:hAnsi="Times New Roman" w:cs="Times New Roman"/>
          <w:sz w:val="24"/>
          <w:szCs w:val="24"/>
        </w:rPr>
        <w:t xml:space="preserve">, частью третьей </w:t>
      </w:r>
      <w:hyperlink r:id="rId632" w:anchor="ст120" w:history="1">
        <w:r w:rsidRPr="00567C3D">
          <w:rPr>
            <w:rStyle w:val="aa"/>
            <w:rFonts w:ascii="Times New Roman" w:hAnsi="Times New Roman" w:cs="Times New Roman"/>
            <w:color w:val="auto"/>
            <w:sz w:val="24"/>
            <w:szCs w:val="24"/>
            <w:u w:val="none"/>
          </w:rPr>
          <w:t>статьи 120</w:t>
        </w:r>
      </w:hyperlink>
      <w:r w:rsidRPr="00567C3D">
        <w:rPr>
          <w:rFonts w:ascii="Times New Roman" w:hAnsi="Times New Roman" w:cs="Times New Roman"/>
          <w:sz w:val="24"/>
          <w:szCs w:val="24"/>
        </w:rPr>
        <w:t xml:space="preserve">, </w:t>
      </w:r>
      <w:hyperlink r:id="rId633" w:anchor="ст121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121, </w:t>
      </w:r>
      <w:hyperlink r:id="rId634" w:anchor="ст124" w:history="1">
        <w:r w:rsidRPr="00567C3D">
          <w:rPr>
            <w:rStyle w:val="aa"/>
            <w:rFonts w:ascii="Times New Roman" w:hAnsi="Times New Roman" w:cs="Times New Roman"/>
            <w:color w:val="auto"/>
            <w:sz w:val="24"/>
            <w:szCs w:val="24"/>
            <w:u w:val="none"/>
          </w:rPr>
          <w:t>статьей 124</w:t>
        </w:r>
      </w:hyperlink>
      <w:r w:rsidRPr="00567C3D">
        <w:rPr>
          <w:rFonts w:ascii="Times New Roman" w:hAnsi="Times New Roman" w:cs="Times New Roman"/>
          <w:sz w:val="24"/>
          <w:szCs w:val="24"/>
        </w:rPr>
        <w:t xml:space="preserve">, частью первой </w:t>
      </w:r>
      <w:hyperlink r:id="rId635" w:anchor="ст125" w:history="1">
        <w:r w:rsidRPr="00567C3D">
          <w:rPr>
            <w:rStyle w:val="aa"/>
            <w:rFonts w:ascii="Times New Roman" w:hAnsi="Times New Roman" w:cs="Times New Roman"/>
            <w:color w:val="auto"/>
            <w:sz w:val="24"/>
            <w:szCs w:val="24"/>
            <w:u w:val="none"/>
          </w:rPr>
          <w:t>статьи 125</w:t>
        </w:r>
      </w:hyperlink>
      <w:r w:rsidRPr="00567C3D">
        <w:rPr>
          <w:rFonts w:ascii="Times New Roman" w:hAnsi="Times New Roman" w:cs="Times New Roman"/>
          <w:sz w:val="24"/>
          <w:szCs w:val="24"/>
        </w:rPr>
        <w:t xml:space="preserve"> и </w:t>
      </w:r>
      <w:hyperlink r:id="rId636" w:anchor="ст133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133 настоящего Кодекса, — командиры подразделений дорожно-патрульной службы и их заместители, государственные автомобильные инспектора — штраф в размере до тридцати рублей; инспектора дорожно-патрульной службы и другие инспектора, осуществляющие контроль за соблюдением правил дорожного движения и иных нормативов, относящихся к обеспечению безопасности дорожного движения, — штраф в размере до двадцати рублей.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bookmarkStart w:id="414" w:name="ст2091"/>
      <w:bookmarkStart w:id="415" w:name="59caf87a73e649a2a9eb22a58f4b39e5"/>
      <w:bookmarkEnd w:id="414"/>
      <w:r w:rsidRPr="00567C3D">
        <w:rPr>
          <w:rStyle w:val="a9"/>
          <w:rFonts w:ascii="Times New Roman" w:hAnsi="Times New Roman" w:cs="Times New Roman"/>
          <w:sz w:val="24"/>
          <w:szCs w:val="24"/>
        </w:rPr>
        <w:t>Статья 209</w:t>
      </w:r>
      <w:r w:rsidRPr="00567C3D">
        <w:rPr>
          <w:rStyle w:val="a9"/>
          <w:rFonts w:ascii="Times New Roman" w:hAnsi="Times New Roman" w:cs="Times New Roman"/>
          <w:sz w:val="24"/>
          <w:szCs w:val="24"/>
          <w:vertAlign w:val="superscript"/>
        </w:rPr>
        <w:t>1</w:t>
      </w:r>
      <w:r w:rsidRPr="00567C3D">
        <w:rPr>
          <w:rStyle w:val="a9"/>
          <w:rFonts w:ascii="Times New Roman" w:hAnsi="Times New Roman" w:cs="Times New Roman"/>
          <w:sz w:val="24"/>
          <w:szCs w:val="24"/>
        </w:rPr>
        <w:t>.</w:t>
      </w:r>
      <w:bookmarkEnd w:id="415"/>
      <w:r w:rsidRPr="00567C3D">
        <w:rPr>
          <w:rFonts w:ascii="Times New Roman" w:hAnsi="Times New Roman" w:cs="Times New Roman"/>
          <w:sz w:val="24"/>
          <w:szCs w:val="24"/>
        </w:rPr>
        <w:t xml:space="preserve"> Органы государственной безопасности (Служба государственной безопасности Республики Абхазия)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государственной безопасности рассматривают дела об административных правонарушениях, предусмотренных статьями: </w:t>
      </w:r>
      <w:hyperlink r:id="rId637" w:anchor="ст190" w:history="1">
        <w:r w:rsidRPr="00567C3D">
          <w:rPr>
            <w:rStyle w:val="aa"/>
            <w:rFonts w:ascii="Times New Roman" w:hAnsi="Times New Roman" w:cs="Times New Roman"/>
            <w:color w:val="auto"/>
            <w:sz w:val="24"/>
            <w:szCs w:val="24"/>
            <w:u w:val="none"/>
          </w:rPr>
          <w:t>190</w:t>
        </w:r>
      </w:hyperlink>
      <w:r w:rsidRPr="00567C3D">
        <w:rPr>
          <w:rFonts w:ascii="Times New Roman" w:hAnsi="Times New Roman" w:cs="Times New Roman"/>
          <w:sz w:val="24"/>
          <w:szCs w:val="24"/>
        </w:rPr>
        <w:t xml:space="preserve">, </w:t>
      </w:r>
      <w:hyperlink r:id="rId638" w:anchor="ст1901" w:history="1">
        <w:r w:rsidRPr="00567C3D">
          <w:rPr>
            <w:rStyle w:val="aa"/>
            <w:rFonts w:ascii="Times New Roman" w:hAnsi="Times New Roman" w:cs="Times New Roman"/>
            <w:color w:val="auto"/>
            <w:sz w:val="24"/>
            <w:szCs w:val="24"/>
            <w:u w:val="none"/>
          </w:rPr>
          <w:t>190</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639" w:anchor="ст1902" w:history="1">
        <w:r w:rsidRPr="00567C3D">
          <w:rPr>
            <w:rStyle w:val="aa"/>
            <w:rFonts w:ascii="Times New Roman" w:hAnsi="Times New Roman" w:cs="Times New Roman"/>
            <w:color w:val="auto"/>
            <w:sz w:val="24"/>
            <w:szCs w:val="24"/>
            <w:u w:val="none"/>
          </w:rPr>
          <w:t>190</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640" w:anchor="ст1903" w:history="1">
        <w:r w:rsidRPr="00567C3D">
          <w:rPr>
            <w:rStyle w:val="aa"/>
            <w:rFonts w:ascii="Times New Roman" w:hAnsi="Times New Roman" w:cs="Times New Roman"/>
            <w:color w:val="auto"/>
            <w:sz w:val="24"/>
            <w:szCs w:val="24"/>
            <w:u w:val="none"/>
          </w:rPr>
          <w:t>190</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641" w:anchor="ст192" w:history="1">
        <w:r w:rsidRPr="00567C3D">
          <w:rPr>
            <w:rStyle w:val="aa"/>
            <w:rFonts w:ascii="Times New Roman" w:hAnsi="Times New Roman" w:cs="Times New Roman"/>
            <w:color w:val="auto"/>
            <w:sz w:val="24"/>
            <w:szCs w:val="24"/>
            <w:u w:val="none"/>
          </w:rPr>
          <w:t>192</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 xml:space="preserve">Статья 210. </w:t>
      </w:r>
      <w:r w:rsidRPr="00567C3D">
        <w:rPr>
          <w:rFonts w:ascii="Times New Roman" w:hAnsi="Times New Roman" w:cs="Times New Roman"/>
          <w:sz w:val="24"/>
          <w:szCs w:val="24"/>
        </w:rPr>
        <w:t>Органы государственного пожарного надзора</w:t>
      </w:r>
    </w:p>
    <w:p w:rsidR="00591BE6" w:rsidRPr="00567C3D" w:rsidRDefault="00591BE6" w:rsidP="00567C3D">
      <w:pPr>
        <w:spacing w:after="0"/>
        <w:ind w:firstLine="317"/>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государственного пожарного надзора рассматривают дела об административных правонарушениях, предусмотренных </w:t>
      </w:r>
      <w:hyperlink r:id="rId642" w:anchor="ст115" w:history="1">
        <w:r w:rsidRPr="00567C3D">
          <w:rPr>
            <w:rStyle w:val="aa"/>
            <w:rFonts w:ascii="Times New Roman" w:hAnsi="Times New Roman" w:cs="Times New Roman"/>
            <w:color w:val="auto"/>
            <w:sz w:val="24"/>
            <w:szCs w:val="24"/>
            <w:u w:val="none"/>
          </w:rPr>
          <w:t>статьями 115</w:t>
        </w:r>
      </w:hyperlink>
      <w:r w:rsidRPr="00567C3D">
        <w:rPr>
          <w:rFonts w:ascii="Times New Roman" w:hAnsi="Times New Roman" w:cs="Times New Roman"/>
          <w:sz w:val="24"/>
          <w:szCs w:val="24"/>
        </w:rPr>
        <w:t xml:space="preserve"> и </w:t>
      </w:r>
      <w:hyperlink r:id="rId643" w:anchor="ст177" w:history="1">
        <w:r w:rsidRPr="00567C3D">
          <w:rPr>
            <w:rStyle w:val="aa"/>
            <w:rFonts w:ascii="Times New Roman" w:hAnsi="Times New Roman" w:cs="Times New Roman"/>
            <w:color w:val="auto"/>
            <w:sz w:val="24"/>
            <w:szCs w:val="24"/>
            <w:u w:val="none"/>
          </w:rPr>
          <w:t>177</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государственного пожарного надзора вправе: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главный государственный инспектор СССР по пожарному надзору и его заместители, главный государственный инспектор Грузинской ССР по пожарному надзору и его заместители — на должностных лиц до ста рублей и на граждан до пятидесяти рублей;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2) старшие государственные инспектора по пожарному надзору — на должностных лиц до восьмидесяти рублей и на граждан до двадцати пяти рублей;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3) государственные инспектора по пожарному надзору — на должностных лиц до сорока рублей и на граждан до десяти рублей.</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211.</w:t>
      </w:r>
      <w:r w:rsidRPr="00567C3D">
        <w:rPr>
          <w:rFonts w:ascii="Times New Roman" w:hAnsi="Times New Roman" w:cs="Times New Roman"/>
          <w:sz w:val="24"/>
          <w:szCs w:val="24"/>
        </w:rPr>
        <w:t xml:space="preserve"> Органы железнодорожного транспорта</w:t>
      </w:r>
    </w:p>
    <w:p w:rsidR="00591BE6" w:rsidRPr="00567C3D" w:rsidRDefault="00591BE6" w:rsidP="00567C3D">
      <w:pPr>
        <w:spacing w:after="0"/>
        <w:ind w:firstLine="317"/>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железнодорожного транспорта рассматривают дела об административных правонарушениях, предусмотренных частью первой </w:t>
      </w:r>
      <w:hyperlink r:id="rId644" w:anchor="ст044" w:history="1">
        <w:r w:rsidRPr="00567C3D">
          <w:rPr>
            <w:rStyle w:val="aa"/>
            <w:rFonts w:ascii="Times New Roman" w:hAnsi="Times New Roman" w:cs="Times New Roman"/>
            <w:color w:val="auto"/>
            <w:sz w:val="24"/>
            <w:szCs w:val="24"/>
            <w:u w:val="none"/>
          </w:rPr>
          <w:t>статьи 44</w:t>
        </w:r>
      </w:hyperlink>
      <w:r w:rsidRPr="00567C3D">
        <w:rPr>
          <w:rFonts w:ascii="Times New Roman" w:hAnsi="Times New Roman" w:cs="Times New Roman"/>
          <w:sz w:val="24"/>
          <w:szCs w:val="24"/>
        </w:rPr>
        <w:t xml:space="preserve"> (за совершение нарушений на железнодорожном транспорте), </w:t>
      </w:r>
      <w:hyperlink r:id="rId645" w:anchor="ст106" w:history="1">
        <w:r w:rsidRPr="00567C3D">
          <w:rPr>
            <w:rStyle w:val="aa"/>
            <w:rFonts w:ascii="Times New Roman" w:hAnsi="Times New Roman" w:cs="Times New Roman"/>
            <w:color w:val="auto"/>
            <w:sz w:val="24"/>
            <w:szCs w:val="24"/>
            <w:u w:val="none"/>
          </w:rPr>
          <w:t>статьями 106</w:t>
        </w:r>
      </w:hyperlink>
      <w:r w:rsidRPr="00567C3D">
        <w:rPr>
          <w:rFonts w:ascii="Times New Roman" w:hAnsi="Times New Roman" w:cs="Times New Roman"/>
          <w:sz w:val="24"/>
          <w:szCs w:val="24"/>
        </w:rPr>
        <w:t xml:space="preserve">, </w:t>
      </w:r>
      <w:hyperlink r:id="rId646" w:anchor="ст107" w:history="1">
        <w:r w:rsidRPr="00567C3D">
          <w:rPr>
            <w:rStyle w:val="aa"/>
            <w:rFonts w:ascii="Times New Roman" w:hAnsi="Times New Roman" w:cs="Times New Roman"/>
            <w:color w:val="auto"/>
            <w:sz w:val="24"/>
            <w:szCs w:val="24"/>
            <w:u w:val="none"/>
          </w:rPr>
          <w:t>107</w:t>
        </w:r>
      </w:hyperlink>
      <w:r w:rsidRPr="00567C3D">
        <w:rPr>
          <w:rFonts w:ascii="Times New Roman" w:hAnsi="Times New Roman" w:cs="Times New Roman"/>
          <w:sz w:val="24"/>
          <w:szCs w:val="24"/>
        </w:rPr>
        <w:t xml:space="preserve">, </w:t>
      </w:r>
      <w:hyperlink r:id="rId647" w:anchor="ст115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115, </w:t>
      </w:r>
      <w:hyperlink r:id="rId648" w:anchor="ст128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128, </w:t>
      </w:r>
      <w:hyperlink r:id="rId649" w:anchor="ст129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129, </w:t>
      </w:r>
      <w:hyperlink r:id="rId650" w:anchor="ст130" w:history="1">
        <w:r w:rsidRPr="00567C3D">
          <w:rPr>
            <w:rStyle w:val="aa"/>
            <w:rFonts w:ascii="Times New Roman" w:hAnsi="Times New Roman" w:cs="Times New Roman"/>
            <w:color w:val="auto"/>
            <w:sz w:val="24"/>
            <w:szCs w:val="24"/>
            <w:u w:val="none"/>
          </w:rPr>
          <w:t>статьями 130</w:t>
        </w:r>
      </w:hyperlink>
      <w:r w:rsidRPr="00567C3D">
        <w:rPr>
          <w:rFonts w:ascii="Times New Roman" w:hAnsi="Times New Roman" w:cs="Times New Roman"/>
          <w:sz w:val="24"/>
          <w:szCs w:val="24"/>
        </w:rPr>
        <w:t xml:space="preserve">, </w:t>
      </w:r>
      <w:hyperlink r:id="rId651" w:anchor="ст131" w:history="1">
        <w:r w:rsidRPr="00567C3D">
          <w:rPr>
            <w:rStyle w:val="aa"/>
            <w:rFonts w:ascii="Times New Roman" w:hAnsi="Times New Roman" w:cs="Times New Roman"/>
            <w:color w:val="auto"/>
            <w:sz w:val="24"/>
            <w:szCs w:val="24"/>
            <w:u w:val="none"/>
          </w:rPr>
          <w:t>131</w:t>
        </w:r>
      </w:hyperlink>
      <w:r w:rsidRPr="00567C3D">
        <w:rPr>
          <w:rFonts w:ascii="Times New Roman" w:hAnsi="Times New Roman" w:cs="Times New Roman"/>
          <w:sz w:val="24"/>
          <w:szCs w:val="24"/>
        </w:rPr>
        <w:t xml:space="preserve"> (за совершение нарушений на железнодорожном транспорте)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железнодорожного транспорта вправе: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начальник станции и его заместитель, начальник вокзала и его заместитель, начальник локомотивного (вагонного) депо, начальник пассажирского поезда (механик-бригадир пассажирского поезда);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контролер-ревизор пассажирских поездов, ревизор-инструктор пассажирских поездов, ревизор по контролю доходов, дорожный мастер, начальник дистанции пути, начальник дистанции сигнализации и связи;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начальник отдела Управления военизированной охраны Министерства путей сообщения СССР и его заместитель; начальник отдела (отряда, команды, пожарного поезда) и его заместитель, старшин инструктор и инструктор по противопожарной профилактике, начальник отделения (караула) команды, пожарного поезда военизированной охраны железной дороги, метрополитена;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главный санитарный врач железнодорожного транспорта и его заместитель, главный санитарный врач железной дороги и его заместитель, главный санитарный врач метрополитена, главный санитарный врач отделения железной дороги, главный санитарный врач линейного участка.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Размер штрафа, налагаемого начальником пассажирского поезда (механиком-бригадиром пассажирского поезда), дорожным мастером, начальником отделения (караула) команды, пожарного поезда военизированной охраны железной дороги, метрополитена, главным санитарным врачом железной дороги и его заместителем, главным санитарным врачом метрополитена, главным санитарным врачом отделения железной дороги, главным санитарным врачом линейного участка, не может превышать двадцати рублей.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Названные в настоящей статье должностные лица вправе взимать штраф, предусмотренный </w:t>
      </w:r>
      <w:hyperlink r:id="rId652" w:anchor="ст106ч5" w:history="1">
        <w:r w:rsidRPr="00567C3D">
          <w:rPr>
            <w:rStyle w:val="aa"/>
            <w:rFonts w:ascii="Times New Roman" w:hAnsi="Times New Roman" w:cs="Times New Roman"/>
            <w:color w:val="auto"/>
            <w:sz w:val="24"/>
            <w:szCs w:val="24"/>
            <w:u w:val="none"/>
          </w:rPr>
          <w:t>частью пятой</w:t>
        </w:r>
      </w:hyperlink>
      <w:r w:rsidRPr="00567C3D">
        <w:rPr>
          <w:rFonts w:ascii="Times New Roman" w:hAnsi="Times New Roman" w:cs="Times New Roman"/>
          <w:sz w:val="24"/>
          <w:szCs w:val="24"/>
        </w:rPr>
        <w:t xml:space="preserve"> статьи 106, </w:t>
      </w:r>
      <w:hyperlink r:id="rId653" w:anchor="ст107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w:t>
      </w:r>
      <w:hyperlink r:id="rId654" w:anchor="ст107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и </w:t>
      </w:r>
      <w:hyperlink r:id="rId655" w:anchor="ст107ч4" w:history="1">
        <w:r w:rsidRPr="00567C3D">
          <w:rPr>
            <w:rStyle w:val="aa"/>
            <w:rFonts w:ascii="Times New Roman" w:hAnsi="Times New Roman" w:cs="Times New Roman"/>
            <w:color w:val="auto"/>
            <w:sz w:val="24"/>
            <w:szCs w:val="24"/>
            <w:u w:val="none"/>
          </w:rPr>
          <w:t>четвертой</w:t>
        </w:r>
      </w:hyperlink>
      <w:r w:rsidRPr="00567C3D">
        <w:rPr>
          <w:rFonts w:ascii="Times New Roman" w:hAnsi="Times New Roman" w:cs="Times New Roman"/>
          <w:sz w:val="24"/>
          <w:szCs w:val="24"/>
        </w:rPr>
        <w:t xml:space="preserve"> статьи 107, </w:t>
      </w:r>
      <w:hyperlink r:id="rId656" w:anchor="ст129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129 (за совершение нарушений на железнодорожном транспорте), </w:t>
      </w:r>
      <w:hyperlink r:id="rId657" w:anchor="ст130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и </w:t>
      </w:r>
      <w:hyperlink r:id="rId658" w:anchor="ст130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130 (за совершение нарушений на железнодорожном транспорте), на месте совершения правонарушения без составления протокола, если нарушитель не оспаривает налагаемое на него административное взыскание.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212.</w:t>
      </w:r>
      <w:r w:rsidRPr="00567C3D">
        <w:rPr>
          <w:rFonts w:ascii="Times New Roman" w:hAnsi="Times New Roman" w:cs="Times New Roman"/>
          <w:sz w:val="24"/>
          <w:szCs w:val="24"/>
        </w:rPr>
        <w:t xml:space="preserve"> Органы морского транспорта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Органы морского транспорта рассматривают дела об административных правонарушениях, предусмотренных частью первой </w:t>
      </w:r>
      <w:hyperlink r:id="rId659" w:anchor="ст044" w:history="1">
        <w:r w:rsidRPr="00567C3D">
          <w:rPr>
            <w:rStyle w:val="aa"/>
            <w:rFonts w:ascii="Times New Roman" w:hAnsi="Times New Roman" w:cs="Times New Roman"/>
            <w:color w:val="auto"/>
            <w:sz w:val="24"/>
            <w:szCs w:val="24"/>
            <w:u w:val="none"/>
          </w:rPr>
          <w:t>статьи 44</w:t>
        </w:r>
      </w:hyperlink>
      <w:r w:rsidRPr="00567C3D">
        <w:rPr>
          <w:rFonts w:ascii="Times New Roman" w:hAnsi="Times New Roman" w:cs="Times New Roman"/>
          <w:sz w:val="24"/>
          <w:szCs w:val="24"/>
        </w:rPr>
        <w:t xml:space="preserve"> (за совершение нарушений на морском транспорте), </w:t>
      </w:r>
      <w:hyperlink r:id="rId660" w:anchor="ст112" w:history="1">
        <w:r w:rsidRPr="00567C3D">
          <w:rPr>
            <w:rStyle w:val="aa"/>
            <w:rFonts w:ascii="Times New Roman" w:hAnsi="Times New Roman" w:cs="Times New Roman"/>
            <w:color w:val="auto"/>
            <w:sz w:val="24"/>
            <w:szCs w:val="24"/>
            <w:u w:val="none"/>
          </w:rPr>
          <w:t>статьями 112</w:t>
        </w:r>
      </w:hyperlink>
      <w:r w:rsidRPr="00567C3D">
        <w:rPr>
          <w:rFonts w:ascii="Times New Roman" w:hAnsi="Times New Roman" w:cs="Times New Roman"/>
          <w:sz w:val="24"/>
          <w:szCs w:val="24"/>
        </w:rPr>
        <w:t xml:space="preserve">, </w:t>
      </w:r>
      <w:hyperlink r:id="rId661" w:anchor="ст113" w:history="1">
        <w:r w:rsidRPr="00567C3D">
          <w:rPr>
            <w:rStyle w:val="aa"/>
            <w:rFonts w:ascii="Times New Roman" w:hAnsi="Times New Roman" w:cs="Times New Roman"/>
            <w:color w:val="auto"/>
            <w:sz w:val="24"/>
            <w:szCs w:val="24"/>
            <w:u w:val="none"/>
          </w:rPr>
          <w:t>113</w:t>
        </w:r>
      </w:hyperlink>
      <w:r w:rsidRPr="00567C3D">
        <w:rPr>
          <w:rFonts w:ascii="Times New Roman" w:hAnsi="Times New Roman" w:cs="Times New Roman"/>
          <w:sz w:val="24"/>
          <w:szCs w:val="24"/>
        </w:rPr>
        <w:t xml:space="preserve">, </w:t>
      </w:r>
      <w:hyperlink r:id="rId662" w:anchor="ст114" w:history="1">
        <w:r w:rsidRPr="00567C3D">
          <w:rPr>
            <w:rStyle w:val="aa"/>
            <w:rFonts w:ascii="Times New Roman" w:hAnsi="Times New Roman" w:cs="Times New Roman"/>
            <w:color w:val="auto"/>
            <w:sz w:val="24"/>
            <w:szCs w:val="24"/>
            <w:u w:val="none"/>
          </w:rPr>
          <w:t>114</w:t>
        </w:r>
      </w:hyperlink>
      <w:r w:rsidRPr="00567C3D">
        <w:rPr>
          <w:rFonts w:ascii="Times New Roman" w:hAnsi="Times New Roman" w:cs="Times New Roman"/>
          <w:sz w:val="24"/>
          <w:szCs w:val="24"/>
        </w:rPr>
        <w:t xml:space="preserve"> и </w:t>
      </w:r>
      <w:hyperlink r:id="rId663" w:anchor="ст115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115, </w:t>
      </w:r>
      <w:hyperlink r:id="rId664" w:anchor="ст128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128, </w:t>
      </w:r>
      <w:hyperlink r:id="rId665" w:anchor="ст129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129, </w:t>
      </w:r>
      <w:hyperlink r:id="rId666" w:anchor="ст130" w:history="1">
        <w:r w:rsidRPr="00567C3D">
          <w:rPr>
            <w:rStyle w:val="aa"/>
            <w:rFonts w:ascii="Times New Roman" w:hAnsi="Times New Roman" w:cs="Times New Roman"/>
            <w:color w:val="auto"/>
            <w:sz w:val="24"/>
            <w:szCs w:val="24"/>
            <w:u w:val="none"/>
          </w:rPr>
          <w:t>статьями 130</w:t>
        </w:r>
      </w:hyperlink>
      <w:r w:rsidRPr="00567C3D">
        <w:rPr>
          <w:rFonts w:ascii="Times New Roman" w:hAnsi="Times New Roman" w:cs="Times New Roman"/>
          <w:sz w:val="24"/>
          <w:szCs w:val="24"/>
        </w:rPr>
        <w:t xml:space="preserve">, </w:t>
      </w:r>
      <w:hyperlink r:id="rId667" w:anchor="ст131" w:history="1">
        <w:r w:rsidRPr="00567C3D">
          <w:rPr>
            <w:rStyle w:val="aa"/>
            <w:rFonts w:ascii="Times New Roman" w:hAnsi="Times New Roman" w:cs="Times New Roman"/>
            <w:color w:val="auto"/>
            <w:sz w:val="24"/>
            <w:szCs w:val="24"/>
            <w:u w:val="none"/>
          </w:rPr>
          <w:t>131</w:t>
        </w:r>
      </w:hyperlink>
      <w:r w:rsidRPr="00567C3D">
        <w:rPr>
          <w:rFonts w:ascii="Times New Roman" w:hAnsi="Times New Roman" w:cs="Times New Roman"/>
          <w:sz w:val="24"/>
          <w:szCs w:val="24"/>
        </w:rPr>
        <w:t xml:space="preserve"> (за совершение нарушений на морском транспорте).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морского транспорта вправе: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капитан порта и его заместитель, начальник смены, старший капитан и капитан портового надзора, начальник морского вокзала и его заместитель, капитан судна;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начальник отряда и его заместитель, начальник отдельной команды, старший инструктор и инструктор по противопожарной профилактике отряда, отдельной команды военизированной охраны Министерства морского флота СССР.</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Размер штрафа, налагаемого начальником смены, старшим капитаном и капитаном портового надзора, не может превышать двадцати рублей.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Названные в настоящей статье должностные лица вправе взимать штраф, предусмотренный </w:t>
      </w:r>
      <w:hyperlink r:id="rId668" w:anchor="ст113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и </w:t>
      </w:r>
      <w:hyperlink r:id="rId669" w:anchor="ст113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113, </w:t>
      </w:r>
      <w:hyperlink r:id="rId670" w:anchor="ст129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129 (за совершение нарушений на морском транспорте) и </w:t>
      </w:r>
      <w:hyperlink r:id="rId671" w:anchor="ст130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и </w:t>
      </w:r>
      <w:hyperlink r:id="rId672" w:anchor="ст130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130 (за совершение нарушений на морском транспорте), на месте совершения правонарушения без составления протокола, если нарушитель не оспаривает налагаемое на него административное взыскание.</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213.</w:t>
      </w:r>
      <w:r w:rsidRPr="00567C3D">
        <w:rPr>
          <w:rFonts w:ascii="Times New Roman" w:hAnsi="Times New Roman" w:cs="Times New Roman"/>
          <w:sz w:val="24"/>
          <w:szCs w:val="24"/>
        </w:rPr>
        <w:t xml:space="preserve"> Органы воздушного транспорта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воздушного транспорта рассматривают дела об административных правонарушениях, предусмотренных частью второй </w:t>
      </w:r>
      <w:hyperlink r:id="rId673" w:anchor="ст044" w:history="1">
        <w:r w:rsidRPr="00567C3D">
          <w:rPr>
            <w:rStyle w:val="aa"/>
            <w:rFonts w:ascii="Times New Roman" w:hAnsi="Times New Roman" w:cs="Times New Roman"/>
            <w:color w:val="auto"/>
            <w:sz w:val="24"/>
            <w:szCs w:val="24"/>
            <w:u w:val="none"/>
          </w:rPr>
          <w:t>статьи 44</w:t>
        </w:r>
      </w:hyperlink>
      <w:r w:rsidRPr="00567C3D">
        <w:rPr>
          <w:rFonts w:ascii="Times New Roman" w:hAnsi="Times New Roman" w:cs="Times New Roman"/>
          <w:sz w:val="24"/>
          <w:szCs w:val="24"/>
        </w:rPr>
        <w:t xml:space="preserve">, </w:t>
      </w:r>
      <w:hyperlink r:id="rId674" w:anchor="ст108" w:history="1">
        <w:r w:rsidRPr="00567C3D">
          <w:rPr>
            <w:rStyle w:val="aa"/>
            <w:rFonts w:ascii="Times New Roman" w:hAnsi="Times New Roman" w:cs="Times New Roman"/>
            <w:color w:val="auto"/>
            <w:sz w:val="24"/>
            <w:szCs w:val="24"/>
            <w:u w:val="none"/>
          </w:rPr>
          <w:t>статьей 108</w:t>
        </w:r>
      </w:hyperlink>
      <w:r w:rsidRPr="00567C3D">
        <w:rPr>
          <w:rFonts w:ascii="Times New Roman" w:hAnsi="Times New Roman" w:cs="Times New Roman"/>
          <w:sz w:val="24"/>
          <w:szCs w:val="24"/>
        </w:rPr>
        <w:t xml:space="preserve"> (кроме нарушений, предусмотренных </w:t>
      </w:r>
      <w:hyperlink r:id="rId675" w:anchor="ст108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w:t>
      </w:r>
      <w:hyperlink r:id="rId676" w:anchor="ст108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w:t>
      </w:r>
      <w:hyperlink r:id="rId677" w:anchor="ст108ч4" w:history="1">
        <w:r w:rsidRPr="00567C3D">
          <w:rPr>
            <w:rStyle w:val="aa"/>
            <w:rFonts w:ascii="Times New Roman" w:hAnsi="Times New Roman" w:cs="Times New Roman"/>
            <w:color w:val="auto"/>
            <w:sz w:val="24"/>
            <w:szCs w:val="24"/>
            <w:u w:val="none"/>
          </w:rPr>
          <w:t>четвертой</w:t>
        </w:r>
      </w:hyperlink>
      <w:r w:rsidRPr="00567C3D">
        <w:rPr>
          <w:rFonts w:ascii="Times New Roman" w:hAnsi="Times New Roman" w:cs="Times New Roman"/>
          <w:sz w:val="24"/>
          <w:szCs w:val="24"/>
        </w:rPr>
        <w:t xml:space="preserve">, совершенных на аэродромах, не подведомственных Министерству гражданской авиации СССР, или в районах таких аэродромов), </w:t>
      </w:r>
      <w:hyperlink r:id="rId678" w:anchor="ст109" w:history="1">
        <w:r w:rsidRPr="00567C3D">
          <w:rPr>
            <w:rStyle w:val="aa"/>
            <w:rFonts w:ascii="Times New Roman" w:hAnsi="Times New Roman" w:cs="Times New Roman"/>
            <w:color w:val="auto"/>
            <w:sz w:val="24"/>
            <w:szCs w:val="24"/>
            <w:u w:val="none"/>
          </w:rPr>
          <w:t>статьями 109—111</w:t>
        </w:r>
      </w:hyperlink>
      <w:r w:rsidRPr="00567C3D">
        <w:rPr>
          <w:rFonts w:ascii="Times New Roman" w:hAnsi="Times New Roman" w:cs="Times New Roman"/>
          <w:sz w:val="24"/>
          <w:szCs w:val="24"/>
        </w:rPr>
        <w:t xml:space="preserve">, </w:t>
      </w:r>
      <w:hyperlink r:id="rId679" w:anchor="ст115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115, </w:t>
      </w:r>
      <w:hyperlink r:id="rId680" w:anchor="ст130" w:history="1">
        <w:r w:rsidRPr="00567C3D">
          <w:rPr>
            <w:rStyle w:val="aa"/>
            <w:rFonts w:ascii="Times New Roman" w:hAnsi="Times New Roman" w:cs="Times New Roman"/>
            <w:color w:val="auto"/>
            <w:sz w:val="24"/>
            <w:szCs w:val="24"/>
            <w:u w:val="none"/>
          </w:rPr>
          <w:t>статьей 130</w:t>
        </w:r>
      </w:hyperlink>
      <w:r w:rsidRPr="00567C3D">
        <w:rPr>
          <w:rFonts w:ascii="Times New Roman" w:hAnsi="Times New Roman" w:cs="Times New Roman"/>
          <w:sz w:val="24"/>
          <w:szCs w:val="24"/>
        </w:rPr>
        <w:t xml:space="preserve"> (за совершение нарушения на воздушном транспорте), </w:t>
      </w:r>
      <w:hyperlink r:id="rId681" w:anchor="ст132" w:history="1">
        <w:r w:rsidRPr="00567C3D">
          <w:rPr>
            <w:rStyle w:val="aa"/>
            <w:rFonts w:ascii="Times New Roman" w:hAnsi="Times New Roman" w:cs="Times New Roman"/>
            <w:color w:val="auto"/>
            <w:sz w:val="24"/>
            <w:szCs w:val="24"/>
            <w:u w:val="none"/>
          </w:rPr>
          <w:t>статьей 132</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воздушного транспорта вправе: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начальник Грузинского управления гражданской авиации и его заместитель, командир объединенного авиаотряда (объединенной авиаэскадрильи) и его заместитель, начальник аэропорта и его заместитель, начальник службы организации перевозок авиапредприятия (аэропорта), начальник Главной инспекции (по безопасности полетов) Министерства гражданской авиации СССР, начальник инспекции (по безопасности полетов) Грузинского управления гражданской авиации, командир воздушного судна;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начальник Контрольно-ревизионного управления Министерства гражданской авиации СССР и его заместитель, начальник отдела, главный ревизор, старший ревизор, ревизор этого управления; начальник контрольно-ревизионного отдела Грузинского управления гражданской авиации и его заместитель, старший ревизор, коммерческий ревизор, ревизор этого отдела;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начальник санитарно-эпидемиологического отдела, главный санитарный врач центральной санитарно-эпидемиологической станции Министерства гражданской авиации СССР, главный врач санитарно-эпидемиологической станции гражданской авиации СССР;</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начальник отряда и отдельной команды военизированной охраны авиапредприятия (аэропорта).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Дела о нарушениях, предусмотренных </w:t>
      </w:r>
      <w:hyperlink r:id="rId682" w:anchor="ст111" w:history="1">
        <w:r w:rsidRPr="00567C3D">
          <w:rPr>
            <w:rStyle w:val="aa"/>
            <w:rFonts w:ascii="Times New Roman" w:hAnsi="Times New Roman" w:cs="Times New Roman"/>
            <w:color w:val="auto"/>
            <w:sz w:val="24"/>
            <w:szCs w:val="24"/>
            <w:u w:val="none"/>
          </w:rPr>
          <w:t>статьей 111</w:t>
        </w:r>
      </w:hyperlink>
      <w:r w:rsidRPr="00567C3D">
        <w:rPr>
          <w:rFonts w:ascii="Times New Roman" w:hAnsi="Times New Roman" w:cs="Times New Roman"/>
          <w:sz w:val="24"/>
          <w:szCs w:val="24"/>
        </w:rPr>
        <w:t xml:space="preserve"> настоящего Кодекса, рассматриваются начальником Грузинского управления гражданской авиации и его заместителем.</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Размер штрафа, налагаемого старшим ревизором, коммерческим ревизором, ревизором контрольно-ревизионного отдела Грузинского управления гражданской авиации, начальником службы организации перевозок авиапредприятия (аэропорта), главным врачом санитарно-эпидемиологической станции гражданской авиации, начальником отдельной команды военизированной охраны авиапредприятия (аэропорта), не может превышать двадцати рублей.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Названные в частях второй и третьей статьи должностные лица вправе взимать штраф, предусмотренный </w:t>
      </w:r>
      <w:hyperlink r:id="rId683" w:anchor="ст130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130, на месте совершения правонарушения без составления протокола, если нарушитель не оспаривает налагаемое на него административное взыскание.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214.</w:t>
      </w:r>
      <w:r w:rsidRPr="00567C3D">
        <w:rPr>
          <w:rFonts w:ascii="Times New Roman" w:hAnsi="Times New Roman" w:cs="Times New Roman"/>
          <w:sz w:val="24"/>
          <w:szCs w:val="24"/>
        </w:rPr>
        <w:t xml:space="preserve"> Органы пассажирского городского и</w:t>
      </w:r>
      <w:r w:rsidRPr="00567C3D">
        <w:rPr>
          <w:rFonts w:ascii="Times New Roman" w:hAnsi="Times New Roman" w:cs="Times New Roman"/>
          <w:i/>
          <w:iCs/>
          <w:sz w:val="24"/>
          <w:szCs w:val="24"/>
        </w:rPr>
        <w:t xml:space="preserve"> </w:t>
      </w:r>
      <w:r w:rsidRPr="00567C3D">
        <w:rPr>
          <w:rFonts w:ascii="Times New Roman" w:hAnsi="Times New Roman" w:cs="Times New Roman"/>
          <w:sz w:val="24"/>
          <w:szCs w:val="24"/>
        </w:rPr>
        <w:t>междугородного автомобильного транспорта и электротранспорта</w:t>
      </w:r>
    </w:p>
    <w:p w:rsidR="00591BE6" w:rsidRPr="00567C3D" w:rsidRDefault="00591BE6" w:rsidP="00567C3D">
      <w:pPr>
        <w:spacing w:after="0"/>
        <w:ind w:firstLine="307"/>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пассажирского городского и междугородного автомобильного транспорта и электротранспорта рассматривают дела об административных правонарушениях, предусмотренных </w:t>
      </w:r>
      <w:hyperlink r:id="rId684" w:anchor="ст128ч3" w:history="1">
        <w:r w:rsidRPr="00567C3D">
          <w:rPr>
            <w:rStyle w:val="aa"/>
            <w:rFonts w:ascii="Times New Roman" w:hAnsi="Times New Roman" w:cs="Times New Roman"/>
            <w:color w:val="auto"/>
            <w:sz w:val="24"/>
            <w:szCs w:val="24"/>
            <w:u w:val="none"/>
          </w:rPr>
          <w:t>частью третьей</w:t>
        </w:r>
      </w:hyperlink>
      <w:r w:rsidRPr="00567C3D">
        <w:rPr>
          <w:rFonts w:ascii="Times New Roman" w:hAnsi="Times New Roman" w:cs="Times New Roman"/>
          <w:sz w:val="24"/>
          <w:szCs w:val="24"/>
        </w:rPr>
        <w:t xml:space="preserve"> статьи 128, </w:t>
      </w:r>
      <w:hyperlink r:id="rId685" w:anchor="ст129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w:t>
      </w:r>
      <w:hyperlink r:id="rId686" w:anchor="ст129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и </w:t>
      </w:r>
      <w:hyperlink r:id="rId687" w:anchor="ст129ч4" w:history="1">
        <w:r w:rsidRPr="00567C3D">
          <w:rPr>
            <w:rStyle w:val="aa"/>
            <w:rFonts w:ascii="Times New Roman" w:hAnsi="Times New Roman" w:cs="Times New Roman"/>
            <w:color w:val="auto"/>
            <w:sz w:val="24"/>
            <w:szCs w:val="24"/>
            <w:u w:val="none"/>
          </w:rPr>
          <w:t>четвертой</w:t>
        </w:r>
      </w:hyperlink>
      <w:r w:rsidRPr="00567C3D">
        <w:rPr>
          <w:rFonts w:ascii="Times New Roman" w:hAnsi="Times New Roman" w:cs="Times New Roman"/>
          <w:sz w:val="24"/>
          <w:szCs w:val="24"/>
        </w:rPr>
        <w:t xml:space="preserve"> статьи 129, </w:t>
      </w:r>
      <w:hyperlink r:id="rId688" w:anchor="ст130" w:history="1">
        <w:r w:rsidRPr="00567C3D">
          <w:rPr>
            <w:rStyle w:val="aa"/>
            <w:rFonts w:ascii="Times New Roman" w:hAnsi="Times New Roman" w:cs="Times New Roman"/>
            <w:color w:val="auto"/>
            <w:sz w:val="24"/>
            <w:szCs w:val="24"/>
            <w:u w:val="none"/>
          </w:rPr>
          <w:t>статьей 130</w:t>
        </w:r>
      </w:hyperlink>
      <w:r w:rsidRPr="00567C3D">
        <w:rPr>
          <w:rFonts w:ascii="Times New Roman" w:hAnsi="Times New Roman" w:cs="Times New Roman"/>
          <w:sz w:val="24"/>
          <w:szCs w:val="24"/>
        </w:rPr>
        <w:t xml:space="preserve"> (за совершение нарушения на автомобильном транспорте и электротранспорте)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перечисленных в части первой настоя</w:t>
      </w:r>
      <w:r w:rsidRPr="00567C3D">
        <w:rPr>
          <w:rFonts w:ascii="Times New Roman" w:hAnsi="Times New Roman" w:cs="Times New Roman"/>
          <w:sz w:val="24"/>
          <w:szCs w:val="24"/>
        </w:rPr>
        <w:softHyphen/>
        <w:t>щей статьи, вправе контролеры-ревизоры, билетные контролеры и другие уполномоченные на то работники пассажирского городского и междугородного ав</w:t>
      </w:r>
      <w:r w:rsidRPr="00567C3D">
        <w:rPr>
          <w:rFonts w:ascii="Times New Roman" w:hAnsi="Times New Roman" w:cs="Times New Roman"/>
          <w:sz w:val="24"/>
          <w:szCs w:val="24"/>
        </w:rPr>
        <w:softHyphen/>
        <w:t>томобильного транспорта и электротранспорта (троллейбус, трамвай).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215.</w:t>
      </w:r>
      <w:r w:rsidRPr="00567C3D">
        <w:rPr>
          <w:rFonts w:ascii="Times New Roman" w:hAnsi="Times New Roman" w:cs="Times New Roman"/>
          <w:sz w:val="24"/>
          <w:szCs w:val="24"/>
        </w:rPr>
        <w:t xml:space="preserve"> Правовые и технические инспектора труда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Правовые и технические инспектора труда рассматривают дела административных правонарушениях, предусмотренных </w:t>
      </w:r>
      <w:hyperlink r:id="rId689" w:anchor="ст042" w:history="1">
        <w:r w:rsidRPr="00567C3D">
          <w:rPr>
            <w:rStyle w:val="aa"/>
            <w:rFonts w:ascii="Times New Roman" w:hAnsi="Times New Roman" w:cs="Times New Roman"/>
            <w:color w:val="auto"/>
            <w:sz w:val="24"/>
            <w:szCs w:val="24"/>
            <w:u w:val="none"/>
          </w:rPr>
          <w:t>статьей 42</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вправе: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1) за нарушение законодательства о труде — правовые инспектора труда — штраф в размере до десяти рублей и главные правовые инспектора труда — до пятидесяти рублей;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2) за нарушение правил по охране труда — технические инспектора труда — штраф в размере до десяти рублей и главные технические инспектора труда — до пятидесяти рублей.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216.</w:t>
      </w:r>
      <w:r w:rsidRPr="00567C3D">
        <w:rPr>
          <w:rFonts w:ascii="Times New Roman" w:hAnsi="Times New Roman" w:cs="Times New Roman"/>
          <w:sz w:val="24"/>
          <w:szCs w:val="24"/>
        </w:rPr>
        <w:t xml:space="preserve"> Органы Госгортехнадзора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Органы Госгортехнадзора рассматривают дела об административных правонарушениях, предусмотренных </w:t>
      </w:r>
      <w:hyperlink r:id="rId690" w:anchor="ст047" w:history="1">
        <w:r w:rsidRPr="00567C3D">
          <w:rPr>
            <w:rStyle w:val="aa"/>
            <w:rFonts w:ascii="Times New Roman" w:hAnsi="Times New Roman" w:cs="Times New Roman"/>
            <w:color w:val="auto"/>
            <w:sz w:val="24"/>
            <w:szCs w:val="24"/>
            <w:u w:val="none"/>
          </w:rPr>
          <w:t>статьями 47</w:t>
        </w:r>
      </w:hyperlink>
      <w:r w:rsidRPr="00567C3D">
        <w:rPr>
          <w:rFonts w:ascii="Times New Roman" w:hAnsi="Times New Roman" w:cs="Times New Roman"/>
          <w:sz w:val="24"/>
          <w:szCs w:val="24"/>
        </w:rPr>
        <w:t xml:space="preserve">, </w:t>
      </w:r>
      <w:hyperlink r:id="rId691" w:anchor="ст056" w:history="1">
        <w:r w:rsidRPr="00567C3D">
          <w:rPr>
            <w:rStyle w:val="aa"/>
            <w:rFonts w:ascii="Times New Roman" w:hAnsi="Times New Roman" w:cs="Times New Roman"/>
            <w:color w:val="auto"/>
            <w:sz w:val="24"/>
            <w:szCs w:val="24"/>
            <w:u w:val="none"/>
          </w:rPr>
          <w:t>56</w:t>
        </w:r>
      </w:hyperlink>
      <w:r w:rsidRPr="00567C3D">
        <w:rPr>
          <w:rFonts w:ascii="Times New Roman" w:hAnsi="Times New Roman" w:cs="Times New Roman"/>
          <w:sz w:val="24"/>
          <w:szCs w:val="24"/>
        </w:rPr>
        <w:t xml:space="preserve">, </w:t>
      </w:r>
      <w:hyperlink r:id="rId692" w:anchor="ст057" w:history="1">
        <w:r w:rsidRPr="00567C3D">
          <w:rPr>
            <w:rStyle w:val="aa"/>
            <w:rFonts w:ascii="Times New Roman" w:hAnsi="Times New Roman" w:cs="Times New Roman"/>
            <w:color w:val="auto"/>
            <w:sz w:val="24"/>
            <w:szCs w:val="24"/>
            <w:u w:val="none"/>
          </w:rPr>
          <w:t>статьей 57</w:t>
        </w:r>
      </w:hyperlink>
      <w:r w:rsidRPr="00567C3D">
        <w:rPr>
          <w:rFonts w:ascii="Times New Roman" w:hAnsi="Times New Roman" w:cs="Times New Roman"/>
          <w:sz w:val="24"/>
          <w:szCs w:val="24"/>
        </w:rPr>
        <w:t xml:space="preserve"> (за нарушения, совершенные в процессе разработки полезных ископаемых), частью первой статьи 90, статьей 91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Госгортехнадзора вправе: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1) за нарушение законодательства о недрах, в том числе за нарушения правил по охране и использованию гидроминеральных ресурсов — начальники районных инспекций Госгортехнадзора — штраф в размере до тридцати рублей, Председатель Государственного комитета СССР по надзору за безопасным ведением работ в промышленности и горному надзору (Госгортехнадзор СССР), Председатель Государствен</w:t>
      </w:r>
      <w:r w:rsidRPr="00567C3D">
        <w:rPr>
          <w:rFonts w:ascii="Times New Roman" w:hAnsi="Times New Roman" w:cs="Times New Roman"/>
          <w:sz w:val="24"/>
          <w:szCs w:val="24"/>
        </w:rPr>
        <w:softHyphen/>
        <w:t>ного комитета Грузинской ССР по надзору за безопасным ведением ра</w:t>
      </w:r>
      <w:r w:rsidRPr="00567C3D">
        <w:rPr>
          <w:rFonts w:ascii="Times New Roman" w:hAnsi="Times New Roman" w:cs="Times New Roman"/>
          <w:sz w:val="24"/>
          <w:szCs w:val="24"/>
        </w:rPr>
        <w:softHyphen/>
        <w:t>бот в промышленности и горному надзору (Госгортехнадзор Грузинской ССР) и их заместители — штраф в размере до ста рублей;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2) за нарушение правил, норм и инструкций по безопасному ведению работ в отраслях промышленности и на объектах, подконтрольных органам Госгортехнадзора, — начальники районных инспекций Госгортехнадзора — штраф в размере до десяти рублей, Председатель Госгортехнадзора СССР, Председатель Госгортехнадзора Грузинской ССР и их заместители — штраф в размере до пятидесяти рублей;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3) за нарушение правил, норм и инструкций по хранению, использованию и учету взрывчатых материалов в отраслях промышленности и на объектах, подконтрольных органам Госгортехнадзора, — начальники районных инспекций Госгортехнадзора — штраф в размере до тридцати рублей, Председатель Госгортехнадзора СССР, Председатель Госгортехнадзора Грузинской ССР и их заместители — штраф в размере до ста рублей.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16" w:name="ст2161"/>
      <w:bookmarkEnd w:id="416"/>
      <w:r w:rsidRPr="00567C3D">
        <w:rPr>
          <w:rFonts w:ascii="Times New Roman" w:hAnsi="Times New Roman" w:cs="Times New Roman"/>
          <w:b/>
          <w:bCs/>
          <w:sz w:val="24"/>
          <w:szCs w:val="24"/>
        </w:rPr>
        <w:t>Статья 216</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Государственная инспекция по строительству и архитектуре</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органов Государственной инспекции по строительству и архитектуре рассматривают дела об административных правонарушениях, предусмотренных </w:t>
      </w:r>
      <w:hyperlink r:id="rId693" w:anchor="ст061" w:history="1">
        <w:r w:rsidRPr="00567C3D">
          <w:rPr>
            <w:rStyle w:val="aa"/>
            <w:rFonts w:ascii="Times New Roman" w:hAnsi="Times New Roman" w:cs="Times New Roman"/>
            <w:color w:val="auto"/>
            <w:sz w:val="24"/>
            <w:szCs w:val="24"/>
            <w:u w:val="none"/>
          </w:rPr>
          <w:t>ст. ст. 61</w:t>
        </w:r>
      </w:hyperlink>
      <w:r w:rsidRPr="00567C3D">
        <w:rPr>
          <w:rFonts w:ascii="Times New Roman" w:hAnsi="Times New Roman" w:cs="Times New Roman"/>
          <w:sz w:val="24"/>
          <w:szCs w:val="24"/>
        </w:rPr>
        <w:t xml:space="preserve">, </w:t>
      </w:r>
      <w:hyperlink r:id="rId694" w:anchor="ст1471" w:history="1">
        <w:r w:rsidRPr="00567C3D">
          <w:rPr>
            <w:rStyle w:val="aa"/>
            <w:rFonts w:ascii="Times New Roman" w:hAnsi="Times New Roman" w:cs="Times New Roman"/>
            <w:color w:val="auto"/>
            <w:sz w:val="24"/>
            <w:szCs w:val="24"/>
            <w:u w:val="none"/>
          </w:rPr>
          <w:t>147</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695" w:anchor="ст1472" w:history="1">
        <w:r w:rsidRPr="00567C3D">
          <w:rPr>
            <w:rStyle w:val="aa"/>
            <w:rFonts w:ascii="Times New Roman" w:hAnsi="Times New Roman" w:cs="Times New Roman"/>
            <w:color w:val="auto"/>
            <w:sz w:val="24"/>
            <w:szCs w:val="24"/>
            <w:u w:val="none"/>
          </w:rPr>
          <w:t>147</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696" w:anchor="ст1473" w:history="1">
        <w:r w:rsidRPr="00567C3D">
          <w:rPr>
            <w:rStyle w:val="aa"/>
            <w:rFonts w:ascii="Times New Roman" w:hAnsi="Times New Roman" w:cs="Times New Roman"/>
            <w:color w:val="auto"/>
            <w:sz w:val="24"/>
            <w:szCs w:val="24"/>
            <w:u w:val="none"/>
          </w:rPr>
          <w:t>147</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17" w:name="ст2162"/>
      <w:bookmarkEnd w:id="417"/>
      <w:r w:rsidRPr="00567C3D">
        <w:rPr>
          <w:rFonts w:ascii="Times New Roman" w:hAnsi="Times New Roman" w:cs="Times New Roman"/>
          <w:b/>
          <w:bCs/>
          <w:sz w:val="24"/>
          <w:szCs w:val="24"/>
        </w:rPr>
        <w:t>Статья 216</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Государственный комитет по стандартам, метрологии и сертификации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Государственного комитета по стандартам, метрологии и сертификации рассматривают дела об административных правонарушениях, предусмотренных </w:t>
      </w:r>
      <w:hyperlink r:id="rId697" w:anchor="ст178" w:history="1">
        <w:r w:rsidRPr="00567C3D">
          <w:rPr>
            <w:rStyle w:val="aa"/>
            <w:rFonts w:ascii="Times New Roman" w:hAnsi="Times New Roman" w:cs="Times New Roman"/>
            <w:color w:val="auto"/>
            <w:sz w:val="24"/>
            <w:szCs w:val="24"/>
            <w:u w:val="none"/>
          </w:rPr>
          <w:t>ст. ст. 178</w:t>
        </w:r>
      </w:hyperlink>
      <w:r w:rsidRPr="00567C3D">
        <w:rPr>
          <w:rFonts w:ascii="Times New Roman" w:hAnsi="Times New Roman" w:cs="Times New Roman"/>
          <w:sz w:val="24"/>
          <w:szCs w:val="24"/>
        </w:rPr>
        <w:t xml:space="preserve">, </w:t>
      </w:r>
      <w:hyperlink r:id="rId698" w:anchor="ст1781" w:history="1">
        <w:r w:rsidRPr="00567C3D">
          <w:rPr>
            <w:rStyle w:val="aa"/>
            <w:rFonts w:ascii="Times New Roman" w:hAnsi="Times New Roman" w:cs="Times New Roman"/>
            <w:color w:val="auto"/>
            <w:sz w:val="24"/>
            <w:szCs w:val="24"/>
            <w:u w:val="none"/>
          </w:rPr>
          <w:t>178</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bookmarkStart w:id="418" w:name="0f478693569148a3869cca382c1b5aa6"/>
      <w:r w:rsidRPr="00567C3D">
        <w:rPr>
          <w:rStyle w:val="a9"/>
          <w:rFonts w:ascii="Times New Roman" w:hAnsi="Times New Roman" w:cs="Times New Roman"/>
          <w:sz w:val="24"/>
          <w:szCs w:val="24"/>
        </w:rPr>
        <w:t>Статья 216</w:t>
      </w:r>
      <w:r w:rsidRPr="00567C3D">
        <w:rPr>
          <w:rStyle w:val="a9"/>
          <w:rFonts w:ascii="Times New Roman" w:hAnsi="Times New Roman" w:cs="Times New Roman"/>
          <w:sz w:val="24"/>
          <w:szCs w:val="24"/>
          <w:vertAlign w:val="superscript"/>
        </w:rPr>
        <w:t>3</w:t>
      </w:r>
      <w:r w:rsidRPr="00567C3D">
        <w:rPr>
          <w:rStyle w:val="a9"/>
          <w:rFonts w:ascii="Times New Roman" w:hAnsi="Times New Roman" w:cs="Times New Roman"/>
          <w:sz w:val="24"/>
          <w:szCs w:val="24"/>
        </w:rPr>
        <w:t>.</w:t>
      </w:r>
      <w:bookmarkEnd w:id="418"/>
      <w:r w:rsidRPr="00567C3D">
        <w:rPr>
          <w:rFonts w:ascii="Times New Roman" w:hAnsi="Times New Roman" w:cs="Times New Roman"/>
          <w:sz w:val="24"/>
          <w:szCs w:val="24"/>
        </w:rPr>
        <w:t xml:space="preserve"> Государственная миграционная служба Республики Абхазия</w:t>
      </w:r>
    </w:p>
    <w:p w:rsidR="00591BE6" w:rsidRPr="00567C3D" w:rsidRDefault="00591BE6" w:rsidP="00567C3D">
      <w:pPr>
        <w:spacing w:after="0"/>
        <w:ind w:firstLine="709"/>
        <w:jc w:val="both"/>
        <w:rPr>
          <w:rFonts w:ascii="Times New Roman" w:hAnsi="Times New Roman" w:cs="Times New Roman"/>
          <w:sz w:val="24"/>
          <w:szCs w:val="24"/>
        </w:rPr>
      </w:pP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Государственной миграционной службы Республики Абхазия рассматривают дела об административных правонарушениях, предусмотренных </w:t>
      </w:r>
      <w:hyperlink r:id="rId699" w:anchor="514c06ec4f614027bca8217362381a12" w:history="1">
        <w:r w:rsidRPr="00567C3D">
          <w:rPr>
            <w:rStyle w:val="aa"/>
            <w:rFonts w:ascii="Times New Roman" w:hAnsi="Times New Roman" w:cs="Times New Roman"/>
            <w:color w:val="auto"/>
            <w:sz w:val="24"/>
            <w:szCs w:val="24"/>
            <w:u w:val="none"/>
          </w:rPr>
          <w:t>статьями 172</w:t>
        </w:r>
        <w:r w:rsidRPr="00567C3D">
          <w:rPr>
            <w:rStyle w:val="aa"/>
            <w:rFonts w:ascii="Times New Roman" w:hAnsi="Times New Roman" w:cs="Times New Roman"/>
            <w:color w:val="auto"/>
            <w:sz w:val="24"/>
            <w:szCs w:val="24"/>
            <w:u w:val="none"/>
            <w:vertAlign w:val="superscript"/>
          </w:rPr>
          <w:t>4</w:t>
        </w:r>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6</w:t>
        </w:r>
      </w:hyperlink>
      <w:r w:rsidRPr="00567C3D">
        <w:rPr>
          <w:rFonts w:ascii="Times New Roman" w:hAnsi="Times New Roman" w:cs="Times New Roman"/>
          <w:sz w:val="24"/>
          <w:szCs w:val="24"/>
        </w:rPr>
        <w:t xml:space="preserve">, </w:t>
      </w:r>
      <w:hyperlink r:id="rId700" w:anchor="f7a6cc4b168744a68ee4e1b3e5654a63" w:history="1">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8</w:t>
        </w:r>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11</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20"/>
        <w:jc w:val="both"/>
        <w:rPr>
          <w:rFonts w:ascii="Times New Roman" w:hAnsi="Times New Roman" w:cs="Times New Roman"/>
          <w:sz w:val="24"/>
          <w:szCs w:val="24"/>
        </w:rPr>
      </w:pPr>
      <w:bookmarkStart w:id="419" w:name="ст217"/>
      <w:bookmarkEnd w:id="419"/>
      <w:r w:rsidRPr="00567C3D">
        <w:rPr>
          <w:rFonts w:ascii="Times New Roman" w:hAnsi="Times New Roman" w:cs="Times New Roman"/>
          <w:b/>
          <w:bCs/>
          <w:sz w:val="24"/>
          <w:szCs w:val="24"/>
        </w:rPr>
        <w:t>Статья 217.</w:t>
      </w:r>
      <w:r w:rsidRPr="00567C3D">
        <w:rPr>
          <w:rFonts w:ascii="Times New Roman" w:hAnsi="Times New Roman" w:cs="Times New Roman"/>
          <w:sz w:val="24"/>
          <w:szCs w:val="24"/>
        </w:rPr>
        <w:t xml:space="preserve"> </w:t>
      </w:r>
      <w:hyperlink r:id="rId701" w:anchor="п10" w:history="1">
        <w:r w:rsidRPr="00567C3D">
          <w:rPr>
            <w:rStyle w:val="aa"/>
            <w:rFonts w:ascii="Times New Roman" w:hAnsi="Times New Roman" w:cs="Times New Roman"/>
            <w:color w:val="auto"/>
            <w:sz w:val="24"/>
            <w:szCs w:val="24"/>
            <w:u w:val="none"/>
          </w:rPr>
          <w:t>Утратила силу</w:t>
        </w:r>
      </w:hyperlink>
      <w:r w:rsidRPr="00567C3D">
        <w:rPr>
          <w:rFonts w:ascii="Times New Roman" w:hAnsi="Times New Roman" w:cs="Times New Roman"/>
          <w:i/>
          <w:iCs/>
          <w:sz w:val="24"/>
          <w:szCs w:val="24"/>
        </w:rPr>
        <w:t xml:space="preserve"> с 1 августа 2007 г.</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218.</w:t>
      </w:r>
      <w:r w:rsidRPr="00567C3D">
        <w:rPr>
          <w:rFonts w:ascii="Times New Roman" w:hAnsi="Times New Roman" w:cs="Times New Roman"/>
          <w:sz w:val="24"/>
          <w:szCs w:val="24"/>
        </w:rPr>
        <w:t xml:space="preserve"> Органы инспекций Министерства машиностроения СССР и Министерства среднего машиностроения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Органы инспекций Министерства машиностроения СССР и Министерства среднего машиностроения СССР рассматривают дела о нарушении правил, норм и инструкций по безопасному ведению работ на подконтрольных объектах.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20" w:name="5fd1acd957cb450d9cc8c85053bbe7e7"/>
      <w:r w:rsidRPr="00567C3D">
        <w:rPr>
          <w:rFonts w:ascii="Times New Roman" w:hAnsi="Times New Roman" w:cs="Times New Roman"/>
          <w:b/>
          <w:bCs/>
          <w:sz w:val="24"/>
          <w:szCs w:val="24"/>
        </w:rPr>
        <w:t>Статья 219.</w:t>
      </w:r>
      <w:bookmarkEnd w:id="420"/>
      <w:r w:rsidRPr="00567C3D">
        <w:rPr>
          <w:rFonts w:ascii="Times New Roman" w:hAnsi="Times New Roman" w:cs="Times New Roman"/>
          <w:sz w:val="24"/>
          <w:szCs w:val="24"/>
        </w:rPr>
        <w:t xml:space="preserve"> Таможенные органы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Таможенные органы рассматривают дела об административных правонарушениях, предусмотренных </w:t>
      </w:r>
      <w:hyperlink r:id="rId702" w:anchor="ст193" w:history="1">
        <w:r w:rsidRPr="00567C3D">
          <w:rPr>
            <w:rStyle w:val="aa"/>
            <w:rFonts w:ascii="Times New Roman" w:hAnsi="Times New Roman" w:cs="Times New Roman"/>
            <w:color w:val="auto"/>
            <w:sz w:val="24"/>
            <w:szCs w:val="24"/>
            <w:u w:val="none"/>
          </w:rPr>
          <w:t>статьями 193</w:t>
        </w:r>
      </w:hyperlink>
      <w:r w:rsidRPr="00567C3D">
        <w:rPr>
          <w:rFonts w:ascii="Times New Roman" w:hAnsi="Times New Roman" w:cs="Times New Roman"/>
          <w:sz w:val="24"/>
          <w:szCs w:val="24"/>
        </w:rPr>
        <w:t xml:space="preserve"> и </w:t>
      </w:r>
      <w:hyperlink r:id="rId703" w:anchor="ст194" w:history="1">
        <w:r w:rsidRPr="00567C3D">
          <w:rPr>
            <w:rStyle w:val="aa"/>
            <w:rFonts w:ascii="Times New Roman" w:hAnsi="Times New Roman" w:cs="Times New Roman"/>
            <w:color w:val="auto"/>
            <w:sz w:val="24"/>
            <w:szCs w:val="24"/>
            <w:u w:val="none"/>
          </w:rPr>
          <w:t>194</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Рассматривать дела об административных правонарушениях и налагать административные изыскания от имени таможенных органов вправе начальники таможен или их заместители.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220.</w:t>
      </w:r>
      <w:r w:rsidRPr="00567C3D">
        <w:rPr>
          <w:rFonts w:ascii="Times New Roman" w:hAnsi="Times New Roman" w:cs="Times New Roman"/>
          <w:sz w:val="24"/>
          <w:szCs w:val="24"/>
        </w:rPr>
        <w:t xml:space="preserve"> Органы Министерства обороны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Министерства обороны СССР рассматривают дела об административных правонарушениях, предусмотренных </w:t>
      </w:r>
      <w:hyperlink r:id="rId704" w:anchor="ст116" w:history="1">
        <w:r w:rsidRPr="00567C3D">
          <w:rPr>
            <w:rStyle w:val="aa"/>
            <w:rFonts w:ascii="Times New Roman" w:hAnsi="Times New Roman" w:cs="Times New Roman"/>
            <w:color w:val="auto"/>
            <w:sz w:val="24"/>
            <w:szCs w:val="24"/>
            <w:u w:val="none"/>
          </w:rPr>
          <w:t>статьей 116</w:t>
        </w:r>
      </w:hyperlink>
      <w:r w:rsidRPr="00567C3D">
        <w:rPr>
          <w:rFonts w:ascii="Times New Roman" w:hAnsi="Times New Roman" w:cs="Times New Roman"/>
          <w:sz w:val="24"/>
          <w:szCs w:val="24"/>
        </w:rPr>
        <w:t xml:space="preserve">, </w:t>
      </w:r>
      <w:hyperlink r:id="rId705" w:anchor="ст117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706" w:anchor="ст117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117, частью первой </w:t>
      </w:r>
      <w:hyperlink r:id="rId707" w:anchor="ст118" w:history="1">
        <w:r w:rsidRPr="00567C3D">
          <w:rPr>
            <w:rStyle w:val="aa"/>
            <w:rFonts w:ascii="Times New Roman" w:hAnsi="Times New Roman" w:cs="Times New Roman"/>
            <w:color w:val="auto"/>
            <w:sz w:val="24"/>
            <w:szCs w:val="24"/>
            <w:u w:val="none"/>
          </w:rPr>
          <w:t>статьи 118</w:t>
        </w:r>
      </w:hyperlink>
      <w:r w:rsidRPr="00567C3D">
        <w:rPr>
          <w:rFonts w:ascii="Times New Roman" w:hAnsi="Times New Roman" w:cs="Times New Roman"/>
          <w:sz w:val="24"/>
          <w:szCs w:val="24"/>
        </w:rPr>
        <w:t xml:space="preserve"> и частью третьей </w:t>
      </w:r>
      <w:hyperlink r:id="rId708" w:anchor="ст120" w:history="1">
        <w:r w:rsidRPr="00567C3D">
          <w:rPr>
            <w:rStyle w:val="aa"/>
            <w:rFonts w:ascii="Times New Roman" w:hAnsi="Times New Roman" w:cs="Times New Roman"/>
            <w:color w:val="auto"/>
            <w:sz w:val="24"/>
            <w:szCs w:val="24"/>
            <w:u w:val="none"/>
          </w:rPr>
          <w:t>статьи 120</w:t>
        </w:r>
      </w:hyperlink>
      <w:r w:rsidRPr="00567C3D">
        <w:rPr>
          <w:rFonts w:ascii="Times New Roman" w:hAnsi="Times New Roman" w:cs="Times New Roman"/>
          <w:sz w:val="24"/>
          <w:szCs w:val="24"/>
        </w:rPr>
        <w:t xml:space="preserve"> (совершенных водителями транспортных средств Вооруженных Сил СССР — военнослужащими и военнообязанными, призванными на сборы), </w:t>
      </w:r>
      <w:hyperlink r:id="rId709" w:anchor="ст1961" w:history="1">
        <w:r w:rsidRPr="00567C3D">
          <w:rPr>
            <w:rStyle w:val="aa"/>
            <w:rFonts w:ascii="Times New Roman" w:hAnsi="Times New Roman" w:cs="Times New Roman"/>
            <w:color w:val="auto"/>
            <w:sz w:val="24"/>
            <w:szCs w:val="24"/>
            <w:u w:val="none"/>
          </w:rPr>
          <w:t>статьями 196</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710" w:anchor="ст197" w:history="1">
        <w:r w:rsidRPr="00567C3D">
          <w:rPr>
            <w:rStyle w:val="aa"/>
            <w:rFonts w:ascii="Times New Roman" w:hAnsi="Times New Roman" w:cs="Times New Roman"/>
            <w:color w:val="auto"/>
            <w:sz w:val="24"/>
            <w:szCs w:val="24"/>
            <w:u w:val="none"/>
          </w:rPr>
          <w:t>197</w:t>
        </w:r>
      </w:hyperlink>
      <w:r w:rsidRPr="00567C3D">
        <w:rPr>
          <w:rFonts w:ascii="Times New Roman" w:hAnsi="Times New Roman" w:cs="Times New Roman"/>
          <w:sz w:val="24"/>
          <w:szCs w:val="24"/>
        </w:rPr>
        <w:t xml:space="preserve"> и </w:t>
      </w:r>
      <w:hyperlink r:id="rId711" w:anchor="ст198" w:history="1">
        <w:r w:rsidRPr="00567C3D">
          <w:rPr>
            <w:rStyle w:val="aa"/>
            <w:rFonts w:ascii="Times New Roman" w:hAnsi="Times New Roman" w:cs="Times New Roman"/>
            <w:color w:val="auto"/>
            <w:sz w:val="24"/>
            <w:szCs w:val="24"/>
            <w:u w:val="none"/>
          </w:rPr>
          <w:t>198</w:t>
        </w:r>
      </w:hyperlink>
      <w:r w:rsidRPr="00567C3D">
        <w:rPr>
          <w:rFonts w:ascii="Times New Roman" w:hAnsi="Times New Roman" w:cs="Times New Roman"/>
          <w:sz w:val="24"/>
          <w:szCs w:val="24"/>
        </w:rPr>
        <w:t xml:space="preserve"> настоящего Кодекса.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Министерства обороны СССР вправе: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1) за административные правонарушения, предусмотренные </w:t>
      </w:r>
      <w:hyperlink r:id="rId712" w:anchor="ст1961" w:history="1">
        <w:r w:rsidRPr="00567C3D">
          <w:rPr>
            <w:rStyle w:val="aa"/>
            <w:rFonts w:ascii="Times New Roman" w:hAnsi="Times New Roman" w:cs="Times New Roman"/>
            <w:color w:val="auto"/>
            <w:sz w:val="24"/>
            <w:szCs w:val="24"/>
            <w:u w:val="none"/>
          </w:rPr>
          <w:t>статьями 196</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713" w:anchor="ст197" w:history="1">
        <w:r w:rsidRPr="00567C3D">
          <w:rPr>
            <w:rStyle w:val="aa"/>
            <w:rFonts w:ascii="Times New Roman" w:hAnsi="Times New Roman" w:cs="Times New Roman"/>
            <w:color w:val="auto"/>
            <w:sz w:val="24"/>
            <w:szCs w:val="24"/>
            <w:u w:val="none"/>
          </w:rPr>
          <w:t>197</w:t>
        </w:r>
      </w:hyperlink>
      <w:r w:rsidRPr="00567C3D">
        <w:rPr>
          <w:rFonts w:ascii="Times New Roman" w:hAnsi="Times New Roman" w:cs="Times New Roman"/>
          <w:sz w:val="24"/>
          <w:szCs w:val="24"/>
        </w:rPr>
        <w:t xml:space="preserve"> и </w:t>
      </w:r>
      <w:hyperlink r:id="rId714" w:anchor="ст198" w:history="1">
        <w:r w:rsidRPr="00567C3D">
          <w:rPr>
            <w:rStyle w:val="aa"/>
            <w:rFonts w:ascii="Times New Roman" w:hAnsi="Times New Roman" w:cs="Times New Roman"/>
            <w:color w:val="auto"/>
            <w:sz w:val="24"/>
            <w:szCs w:val="24"/>
            <w:u w:val="none"/>
          </w:rPr>
          <w:t>198</w:t>
        </w:r>
      </w:hyperlink>
      <w:r w:rsidRPr="00567C3D">
        <w:rPr>
          <w:rFonts w:ascii="Times New Roman" w:hAnsi="Times New Roman" w:cs="Times New Roman"/>
          <w:sz w:val="24"/>
          <w:szCs w:val="24"/>
        </w:rPr>
        <w:t xml:space="preserve"> настоящего Кодекса, — районные (городские) военные комиссары;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2) за административные правонарушения, предусмотренные </w:t>
      </w:r>
      <w:hyperlink r:id="rId715" w:anchor="ст116" w:history="1">
        <w:r w:rsidRPr="00567C3D">
          <w:rPr>
            <w:rStyle w:val="aa"/>
            <w:rFonts w:ascii="Times New Roman" w:hAnsi="Times New Roman" w:cs="Times New Roman"/>
            <w:color w:val="auto"/>
            <w:sz w:val="24"/>
            <w:szCs w:val="24"/>
            <w:u w:val="none"/>
          </w:rPr>
          <w:t>статьей 116</w:t>
        </w:r>
      </w:hyperlink>
      <w:r w:rsidRPr="00567C3D">
        <w:rPr>
          <w:rFonts w:ascii="Times New Roman" w:hAnsi="Times New Roman" w:cs="Times New Roman"/>
          <w:sz w:val="24"/>
          <w:szCs w:val="24"/>
        </w:rPr>
        <w:t xml:space="preserve">, </w:t>
      </w:r>
      <w:hyperlink r:id="rId716" w:anchor="ст117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717" w:anchor="ст117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117, частью первой </w:t>
      </w:r>
      <w:hyperlink r:id="rId718" w:anchor="ст118" w:history="1">
        <w:r w:rsidRPr="00567C3D">
          <w:rPr>
            <w:rStyle w:val="aa"/>
            <w:rFonts w:ascii="Times New Roman" w:hAnsi="Times New Roman" w:cs="Times New Roman"/>
            <w:color w:val="auto"/>
            <w:sz w:val="24"/>
            <w:szCs w:val="24"/>
            <w:u w:val="none"/>
          </w:rPr>
          <w:t>статьи 118</w:t>
        </w:r>
      </w:hyperlink>
      <w:r w:rsidRPr="00567C3D">
        <w:rPr>
          <w:rFonts w:ascii="Times New Roman" w:hAnsi="Times New Roman" w:cs="Times New Roman"/>
          <w:sz w:val="24"/>
          <w:szCs w:val="24"/>
        </w:rPr>
        <w:t xml:space="preserve"> и частью третьей </w:t>
      </w:r>
      <w:hyperlink r:id="rId719" w:anchor="ст120" w:history="1">
        <w:r w:rsidRPr="00567C3D">
          <w:rPr>
            <w:rStyle w:val="aa"/>
            <w:rFonts w:ascii="Times New Roman" w:hAnsi="Times New Roman" w:cs="Times New Roman"/>
            <w:color w:val="auto"/>
            <w:sz w:val="24"/>
            <w:szCs w:val="24"/>
            <w:u w:val="none"/>
          </w:rPr>
          <w:t>статьи 120</w:t>
        </w:r>
      </w:hyperlink>
      <w:r w:rsidRPr="00567C3D">
        <w:rPr>
          <w:rFonts w:ascii="Times New Roman" w:hAnsi="Times New Roman" w:cs="Times New Roman"/>
          <w:sz w:val="24"/>
          <w:szCs w:val="24"/>
        </w:rPr>
        <w:t xml:space="preserve"> настоящего Кодекса, должностные лица военной автомобильной инспекции: начальник или заместитель начальника, председатель военной квалификационной комиссии; старший инспектор, инспектор, а также офицеры, прапорщики и мичманы, назначаемые в установленном порядке нештатными инспекторами военной автомобильной инспекции, — в виде предупреждения.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Материалы о совершенных водителями транспортных средств Вооруженных Сил СССР — военнослужащими и военнообязанными, призванными на сборы, нарушениях, за которые в качестве административного взыскания предусмотрен только штраф, в установленном Министерством обороны СССР порядке передаются военной автомобильной инспекцией соответствующим командирам (начальникам) для решения </w:t>
      </w:r>
      <w:r w:rsidRPr="00567C3D">
        <w:rPr>
          <w:rFonts w:ascii="Times New Roman" w:hAnsi="Times New Roman" w:cs="Times New Roman"/>
          <w:sz w:val="24"/>
          <w:szCs w:val="24"/>
        </w:rPr>
        <w:lastRenderedPageBreak/>
        <w:t>вопроса о привлечении виновных к ответственности по Дисциплинарному уставу Вооруженных Сил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Протоколы о совершенных водителями транспортных средств Вооруженных Сил СССР — военнослужащими и военнообязанными, призванными на сборы, нарушениях, за которые может быть наложено административное взыскание в виде лишения права управления транспорт</w:t>
      </w:r>
      <w:r w:rsidRPr="00567C3D">
        <w:rPr>
          <w:rFonts w:ascii="Times New Roman" w:hAnsi="Times New Roman" w:cs="Times New Roman"/>
          <w:sz w:val="24"/>
          <w:szCs w:val="24"/>
        </w:rPr>
        <w:softHyphen/>
        <w:t>ным средством, передаются военной автомобильной инспекцией в порядке, установленном Министерством обороны СССР совместно с Министерством внутренних дел СССР, в Государственную автомобильную инспекцию.</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21" w:name="ст221"/>
      <w:bookmarkEnd w:id="421"/>
      <w:r w:rsidRPr="00567C3D">
        <w:rPr>
          <w:rFonts w:ascii="Times New Roman" w:hAnsi="Times New Roman" w:cs="Times New Roman"/>
          <w:b/>
          <w:bCs/>
          <w:sz w:val="24"/>
          <w:szCs w:val="24"/>
        </w:rPr>
        <w:t>Статья 221.</w:t>
      </w:r>
      <w:r w:rsidRPr="00567C3D">
        <w:rPr>
          <w:rFonts w:ascii="Times New Roman" w:hAnsi="Times New Roman" w:cs="Times New Roman"/>
          <w:sz w:val="24"/>
          <w:szCs w:val="24"/>
        </w:rPr>
        <w:t xml:space="preserve"> Органы государственного санитарного надзора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органов государственного санитарного надзора рассматривают дела об административных правонарушениях, предусмотренных </w:t>
      </w:r>
      <w:hyperlink r:id="rId720" w:anchor="ст043" w:history="1">
        <w:r w:rsidRPr="00567C3D">
          <w:rPr>
            <w:rStyle w:val="aa"/>
            <w:rFonts w:ascii="Times New Roman" w:hAnsi="Times New Roman" w:cs="Times New Roman"/>
            <w:color w:val="auto"/>
            <w:sz w:val="24"/>
            <w:szCs w:val="24"/>
            <w:u w:val="none"/>
          </w:rPr>
          <w:t>статьями 43</w:t>
        </w:r>
      </w:hyperlink>
      <w:r w:rsidRPr="00567C3D">
        <w:rPr>
          <w:rFonts w:ascii="Times New Roman" w:hAnsi="Times New Roman" w:cs="Times New Roman"/>
          <w:sz w:val="24"/>
          <w:szCs w:val="24"/>
        </w:rPr>
        <w:t xml:space="preserve">, </w:t>
      </w:r>
      <w:hyperlink r:id="rId721" w:anchor="ст044" w:history="1">
        <w:r w:rsidRPr="00567C3D">
          <w:rPr>
            <w:rStyle w:val="aa"/>
            <w:rFonts w:ascii="Times New Roman" w:hAnsi="Times New Roman" w:cs="Times New Roman"/>
            <w:color w:val="auto"/>
            <w:sz w:val="24"/>
            <w:szCs w:val="24"/>
            <w:u w:val="none"/>
          </w:rPr>
          <w:t>44</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 xml:space="preserve">Статья 222. </w:t>
      </w:r>
      <w:r w:rsidRPr="00567C3D">
        <w:rPr>
          <w:rFonts w:ascii="Times New Roman" w:hAnsi="Times New Roman" w:cs="Times New Roman"/>
          <w:sz w:val="24"/>
          <w:szCs w:val="24"/>
        </w:rPr>
        <w:t>Медицинские службы Министерства обороны СССР, Министерства внутренних дел СССР и Комитета государственной безопасности СССР, осуществляющие санитарный надзор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Медицинские службы Министерства обороны СССР, Министерства внутренних дел СССР и Комитета государственной безопасности СССР, осуществляющие санитарный надзор, рассматривают дела об административных правонарушениях, предусмотренных </w:t>
      </w:r>
      <w:hyperlink r:id="rId722" w:anchor="ст043" w:history="1">
        <w:r w:rsidRPr="00567C3D">
          <w:rPr>
            <w:rStyle w:val="aa"/>
            <w:rFonts w:ascii="Times New Roman" w:hAnsi="Times New Roman" w:cs="Times New Roman"/>
            <w:color w:val="auto"/>
            <w:sz w:val="24"/>
            <w:szCs w:val="24"/>
            <w:u w:val="none"/>
          </w:rPr>
          <w:t>статьей 43</w:t>
        </w:r>
      </w:hyperlink>
      <w:r w:rsidRPr="00567C3D">
        <w:rPr>
          <w:rFonts w:ascii="Times New Roman" w:hAnsi="Times New Roman" w:cs="Times New Roman"/>
          <w:sz w:val="24"/>
          <w:szCs w:val="24"/>
        </w:rPr>
        <w:t xml:space="preserve"> (в том числе о нарушении санитарно-гигиенических правил и норм по охране атмосферного воздуха)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на должностных лиц административные взыскании от имени органов, перечисленных в части первой настоящей статьи, вправе: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за нарушение санитарно-гигиенических и санитарно-противоэпидемических правил на объектах, расположенных на территории военных городков и учебных центров Министерства обороны СССР, и на объектах, подведомственных Министерству внутренних дел СССР и Комитету государственной безопасности СССР, — соответственно главный эпидемиолог Министерства обороны СССР и его заместитель — штраф в размере до тридцати рублей; начальник Центральной санитарно-эпидемиологической лаборатории Министерства обороны СССР, а также главные эпидемиологи видов Вооруженных Сил СССР, военных округов, округов ПВО, групп войск и флотов — штраф в размере до двадцати рублей; начальник Центральной санитарно-эпидемиологической станции Министерства внутренних дел СССР и его заместитель, а также начальник санитарно-эпидемиологического отряда внутренних войск Министерства внутренних дел Грузинской ССР — штраф в размере до тридцати рублей; начальники санитарно-эпидемиологических станций министерств внутренних дел Абхазской АССР и Аджарской АССР и управления внутренних дел исполнительного комитета Совета народных депутатов Юго-Осетинской автономной области, а также начальники санитарно-эпидемиологических станций исправительно-трудовых учреждений — штраф в размере до двадцати рублей; начальник санитарно-эпидемиологической станции Комитета государственной безопасности СССР и его </w:t>
      </w:r>
      <w:r w:rsidRPr="00567C3D">
        <w:rPr>
          <w:rFonts w:ascii="Times New Roman" w:hAnsi="Times New Roman" w:cs="Times New Roman"/>
          <w:sz w:val="24"/>
          <w:szCs w:val="24"/>
        </w:rPr>
        <w:lastRenderedPageBreak/>
        <w:t>заместитель, а также главный эпидемиолог войск Комитета государственной безопасности Грузинской ССР — штраф в размере до тридцати рублей; начальники медицинских служб комитетов государственной безопасности Грузинской ССР, Абхазской АССР и Аджарской АССР, начальник медицинской службы отдела Комитета государственной безопасности по Юго-Осетинской автономной области, а также начальники санитарно-эпидемиологических отрядов войск Комитета государственной безопасности Грузинской ССР — в размере до двадцати рублей.</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22" w:name="ст223"/>
      <w:bookmarkEnd w:id="422"/>
      <w:r w:rsidRPr="00567C3D">
        <w:rPr>
          <w:rFonts w:ascii="Times New Roman" w:hAnsi="Times New Roman" w:cs="Times New Roman"/>
          <w:b/>
          <w:bCs/>
          <w:sz w:val="24"/>
          <w:szCs w:val="24"/>
        </w:rPr>
        <w:t>Статья 223.</w:t>
      </w:r>
      <w:r w:rsidRPr="00567C3D">
        <w:rPr>
          <w:rFonts w:ascii="Times New Roman" w:hAnsi="Times New Roman" w:cs="Times New Roman"/>
          <w:sz w:val="24"/>
          <w:szCs w:val="24"/>
        </w:rPr>
        <w:t xml:space="preserve"> Органы государственного ветеринарного надзора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государственного ветеринарного надзора рассматривают дела об административных правонарушениях, предусмотренных </w:t>
      </w:r>
      <w:hyperlink r:id="rId723" w:anchor="ст102" w:history="1">
        <w:r w:rsidRPr="00567C3D">
          <w:rPr>
            <w:rStyle w:val="aa"/>
            <w:rFonts w:ascii="Times New Roman" w:hAnsi="Times New Roman" w:cs="Times New Roman"/>
            <w:color w:val="auto"/>
            <w:sz w:val="24"/>
            <w:szCs w:val="24"/>
            <w:u w:val="none"/>
          </w:rPr>
          <w:t>статьей 102</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государственного ветеринарного надзора вправе: главный государственный ветеринарный инспектор, его заместитель; главные государственные ветеринарные инспекторы городов и районов, их заместители.</w:t>
      </w:r>
    </w:p>
    <w:p w:rsidR="00591BE6" w:rsidRPr="00567C3D" w:rsidRDefault="00591BE6" w:rsidP="00567C3D">
      <w:pPr>
        <w:spacing w:after="0"/>
        <w:ind w:firstLine="709"/>
        <w:jc w:val="both"/>
        <w:rPr>
          <w:rFonts w:ascii="Times New Roman" w:hAnsi="Times New Roman" w:cs="Times New Roman"/>
          <w:sz w:val="24"/>
          <w:szCs w:val="24"/>
        </w:rPr>
      </w:pPr>
      <w:bookmarkStart w:id="423" w:name="ст223ч3"/>
      <w:bookmarkEnd w:id="423"/>
      <w:r w:rsidRPr="00567C3D">
        <w:rPr>
          <w:rFonts w:ascii="Times New Roman" w:hAnsi="Times New Roman" w:cs="Times New Roman"/>
          <w:sz w:val="24"/>
          <w:szCs w:val="24"/>
        </w:rPr>
        <w:t>Должностными лицами соответствующих органов государственного ветеринарного надзора штраф может взиматься на месте совершения административного правонарушения: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1) на рынках — за нарушение ветеринарно-санитарных правил торговли животными, продуктами животноводства, другими пищевыми продуктами;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2) на железнодорожном, водном и воздушном транспорте, автомобильных и иных дорогах, трассах перегона животных — за нарушение ветеринарных правил перевозки (перегона) животных и продуктов животноводства;</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3) на Государственной границе Республики Абхазия — за нарушение действующих ветеринарных правил по охране территории Республики Абхазия от заноса заразных болезней животных из иностранных государств.</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b/>
          <w:bCs/>
          <w:sz w:val="24"/>
          <w:szCs w:val="24"/>
        </w:rPr>
        <w:t>Статья 224.</w:t>
      </w:r>
      <w:r w:rsidRPr="00567C3D">
        <w:rPr>
          <w:rFonts w:ascii="Times New Roman" w:hAnsi="Times New Roman" w:cs="Times New Roman"/>
          <w:sz w:val="24"/>
          <w:szCs w:val="24"/>
        </w:rPr>
        <w:t xml:space="preserve"> Государственная экологическая инспекция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органов Государственной экологической инспекции рассматривают дела об административных правонарушениях, предусмотренных </w:t>
      </w:r>
      <w:hyperlink r:id="rId724" w:anchor="ст048" w:history="1">
        <w:r w:rsidRPr="00567C3D">
          <w:rPr>
            <w:rStyle w:val="aa"/>
            <w:rFonts w:ascii="Times New Roman" w:hAnsi="Times New Roman" w:cs="Times New Roman"/>
            <w:color w:val="auto"/>
            <w:sz w:val="24"/>
            <w:szCs w:val="24"/>
            <w:u w:val="none"/>
          </w:rPr>
          <w:t>ст. ст. 48</w:t>
        </w:r>
      </w:hyperlink>
      <w:r w:rsidRPr="00567C3D">
        <w:rPr>
          <w:rFonts w:ascii="Times New Roman" w:hAnsi="Times New Roman" w:cs="Times New Roman"/>
          <w:sz w:val="24"/>
          <w:szCs w:val="24"/>
        </w:rPr>
        <w:t xml:space="preserve">, </w:t>
      </w:r>
      <w:hyperlink r:id="rId725" w:anchor="ст049" w:history="1">
        <w:r w:rsidRPr="00567C3D">
          <w:rPr>
            <w:rStyle w:val="aa"/>
            <w:rFonts w:ascii="Times New Roman" w:hAnsi="Times New Roman" w:cs="Times New Roman"/>
            <w:color w:val="auto"/>
            <w:sz w:val="24"/>
            <w:szCs w:val="24"/>
            <w:u w:val="none"/>
          </w:rPr>
          <w:t>49</w:t>
        </w:r>
      </w:hyperlink>
      <w:r w:rsidRPr="00567C3D">
        <w:rPr>
          <w:rFonts w:ascii="Times New Roman" w:hAnsi="Times New Roman" w:cs="Times New Roman"/>
          <w:sz w:val="24"/>
          <w:szCs w:val="24"/>
        </w:rPr>
        <w:t xml:space="preserve">, </w:t>
      </w:r>
      <w:hyperlink r:id="rId726" w:anchor="ст0491" w:history="1">
        <w:r w:rsidRPr="00567C3D">
          <w:rPr>
            <w:rStyle w:val="aa"/>
            <w:rFonts w:ascii="Times New Roman" w:hAnsi="Times New Roman" w:cs="Times New Roman"/>
            <w:color w:val="auto"/>
            <w:sz w:val="24"/>
            <w:szCs w:val="24"/>
            <w:u w:val="none"/>
          </w:rPr>
          <w:t>49</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727" w:anchor="ст058" w:history="1">
        <w:r w:rsidRPr="00567C3D">
          <w:rPr>
            <w:rStyle w:val="aa"/>
            <w:rFonts w:ascii="Times New Roman" w:hAnsi="Times New Roman" w:cs="Times New Roman"/>
            <w:color w:val="auto"/>
            <w:sz w:val="24"/>
            <w:szCs w:val="24"/>
            <w:u w:val="none"/>
          </w:rPr>
          <w:t>58</w:t>
        </w:r>
      </w:hyperlink>
      <w:r w:rsidRPr="00567C3D">
        <w:rPr>
          <w:rFonts w:ascii="Times New Roman" w:hAnsi="Times New Roman" w:cs="Times New Roman"/>
          <w:sz w:val="24"/>
          <w:szCs w:val="24"/>
        </w:rPr>
        <w:t xml:space="preserve">, </w:t>
      </w:r>
      <w:hyperlink r:id="rId728" w:anchor="ст076" w:history="1">
        <w:r w:rsidRPr="00567C3D">
          <w:rPr>
            <w:rStyle w:val="aa"/>
            <w:rFonts w:ascii="Times New Roman" w:hAnsi="Times New Roman" w:cs="Times New Roman"/>
            <w:color w:val="auto"/>
            <w:sz w:val="24"/>
            <w:szCs w:val="24"/>
            <w:u w:val="none"/>
          </w:rPr>
          <w:t>76</w:t>
        </w:r>
      </w:hyperlink>
      <w:r w:rsidRPr="00567C3D">
        <w:rPr>
          <w:rFonts w:ascii="Times New Roman" w:hAnsi="Times New Roman" w:cs="Times New Roman"/>
          <w:sz w:val="24"/>
          <w:szCs w:val="24"/>
        </w:rPr>
        <w:t xml:space="preserve">, </w:t>
      </w:r>
      <w:hyperlink r:id="rId729" w:anchor="ст077" w:history="1">
        <w:r w:rsidRPr="00567C3D">
          <w:rPr>
            <w:rStyle w:val="aa"/>
            <w:rFonts w:ascii="Times New Roman" w:hAnsi="Times New Roman" w:cs="Times New Roman"/>
            <w:color w:val="auto"/>
            <w:sz w:val="24"/>
            <w:szCs w:val="24"/>
            <w:u w:val="none"/>
          </w:rPr>
          <w:t>77</w:t>
        </w:r>
      </w:hyperlink>
      <w:r w:rsidRPr="00567C3D">
        <w:rPr>
          <w:rFonts w:ascii="Times New Roman" w:hAnsi="Times New Roman" w:cs="Times New Roman"/>
          <w:sz w:val="24"/>
          <w:szCs w:val="24"/>
        </w:rPr>
        <w:t xml:space="preserve">, </w:t>
      </w:r>
      <w:hyperlink r:id="rId730" w:anchor="ст078" w:history="1">
        <w:r w:rsidRPr="00567C3D">
          <w:rPr>
            <w:rStyle w:val="aa"/>
            <w:rFonts w:ascii="Times New Roman" w:hAnsi="Times New Roman" w:cs="Times New Roman"/>
            <w:color w:val="auto"/>
            <w:sz w:val="24"/>
            <w:szCs w:val="24"/>
            <w:u w:val="none"/>
          </w:rPr>
          <w:t>78—85</w:t>
        </w:r>
      </w:hyperlink>
      <w:r w:rsidRPr="00567C3D">
        <w:rPr>
          <w:rFonts w:ascii="Times New Roman" w:hAnsi="Times New Roman" w:cs="Times New Roman"/>
          <w:sz w:val="24"/>
          <w:szCs w:val="24"/>
        </w:rPr>
        <w:t xml:space="preserve">, </w:t>
      </w:r>
      <w:hyperlink r:id="rId731" w:anchor="ст0851" w:history="1">
        <w:r w:rsidRPr="00567C3D">
          <w:rPr>
            <w:rStyle w:val="aa"/>
            <w:rFonts w:ascii="Times New Roman" w:hAnsi="Times New Roman" w:cs="Times New Roman"/>
            <w:color w:val="auto"/>
            <w:sz w:val="24"/>
            <w:szCs w:val="24"/>
            <w:u w:val="none"/>
          </w:rPr>
          <w:t>85</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732" w:anchor="ст0852" w:history="1">
        <w:r w:rsidRPr="00567C3D">
          <w:rPr>
            <w:rStyle w:val="aa"/>
            <w:rFonts w:ascii="Times New Roman" w:hAnsi="Times New Roman" w:cs="Times New Roman"/>
            <w:color w:val="auto"/>
            <w:sz w:val="24"/>
            <w:szCs w:val="24"/>
            <w:u w:val="none"/>
          </w:rPr>
          <w:t>85</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733" w:anchor="ст0853" w:history="1">
        <w:r w:rsidRPr="00567C3D">
          <w:rPr>
            <w:rStyle w:val="aa"/>
            <w:rFonts w:ascii="Times New Roman" w:hAnsi="Times New Roman" w:cs="Times New Roman"/>
            <w:color w:val="auto"/>
            <w:sz w:val="24"/>
            <w:szCs w:val="24"/>
            <w:u w:val="none"/>
          </w:rPr>
          <w:t>85</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734" w:anchor="ст086" w:history="1">
        <w:r w:rsidRPr="00567C3D">
          <w:rPr>
            <w:rStyle w:val="aa"/>
            <w:rFonts w:ascii="Times New Roman" w:hAnsi="Times New Roman" w:cs="Times New Roman"/>
            <w:color w:val="auto"/>
            <w:sz w:val="24"/>
            <w:szCs w:val="24"/>
            <w:u w:val="none"/>
          </w:rPr>
          <w:t>86</w:t>
        </w:r>
      </w:hyperlink>
      <w:r w:rsidRPr="00567C3D">
        <w:rPr>
          <w:rFonts w:ascii="Times New Roman" w:hAnsi="Times New Roman" w:cs="Times New Roman"/>
          <w:sz w:val="24"/>
          <w:szCs w:val="24"/>
        </w:rPr>
        <w:t xml:space="preserve">, </w:t>
      </w:r>
      <w:hyperlink r:id="rId735" w:anchor="ст089" w:history="1">
        <w:r w:rsidRPr="00567C3D">
          <w:rPr>
            <w:rStyle w:val="aa"/>
            <w:rFonts w:ascii="Times New Roman" w:hAnsi="Times New Roman" w:cs="Times New Roman"/>
            <w:color w:val="auto"/>
            <w:sz w:val="24"/>
            <w:szCs w:val="24"/>
            <w:u w:val="none"/>
          </w:rPr>
          <w:t>89</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24" w:name="ст225"/>
      <w:bookmarkEnd w:id="424"/>
      <w:r w:rsidRPr="00567C3D">
        <w:rPr>
          <w:rFonts w:ascii="Times New Roman" w:hAnsi="Times New Roman" w:cs="Times New Roman"/>
          <w:b/>
          <w:bCs/>
          <w:sz w:val="24"/>
          <w:szCs w:val="24"/>
        </w:rPr>
        <w:t>Статья 225.</w:t>
      </w:r>
      <w:r w:rsidRPr="00567C3D">
        <w:rPr>
          <w:rFonts w:ascii="Times New Roman" w:hAnsi="Times New Roman" w:cs="Times New Roman"/>
          <w:sz w:val="24"/>
          <w:szCs w:val="24"/>
        </w:rPr>
        <w:t xml:space="preserve"> </w:t>
      </w:r>
      <w:hyperlink r:id="rId736" w:anchor="гл16исключить" w:history="1">
        <w:r w:rsidRPr="00567C3D">
          <w:rPr>
            <w:rStyle w:val="aa"/>
            <w:rFonts w:ascii="Times New Roman" w:hAnsi="Times New Roman" w:cs="Times New Roman"/>
            <w:color w:val="auto"/>
            <w:sz w:val="24"/>
            <w:szCs w:val="24"/>
            <w:u w:val="none"/>
          </w:rPr>
          <w:t>Утратила силу</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Статьи 225</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Органы государственной инспекции по маломерным судам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государственной инспекции по маломерным судам Грузинской ССР рассматривают дела об административных правонарушениях, предусмотренных </w:t>
      </w:r>
      <w:hyperlink r:id="rId737" w:anchor="ст1391" w:history="1">
        <w:r w:rsidRPr="00567C3D">
          <w:rPr>
            <w:rStyle w:val="aa"/>
            <w:rFonts w:ascii="Times New Roman" w:hAnsi="Times New Roman" w:cs="Times New Roman"/>
            <w:color w:val="auto"/>
            <w:sz w:val="24"/>
            <w:szCs w:val="24"/>
            <w:u w:val="none"/>
          </w:rPr>
          <w:t>статьей 139</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bookmarkStart w:id="425" w:name="ст225ч2"/>
      <w:bookmarkStart w:id="426" w:name="ст2251ч2"/>
      <w:bookmarkEnd w:id="425"/>
      <w:bookmarkEnd w:id="426"/>
      <w:r w:rsidRPr="00567C3D">
        <w:rPr>
          <w:rFonts w:ascii="Times New Roman" w:hAnsi="Times New Roman" w:cs="Times New Roman"/>
          <w:sz w:val="24"/>
          <w:szCs w:val="24"/>
        </w:rPr>
        <w:lastRenderedPageBreak/>
        <w:t>Рассматривать дела об административных правонарушениях и налагать административные взыскания от имени органов, указанных в части первой настоящей статьи, вправе: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начальник государственной инспекции по маломерным судам Грузинской ССР и его заместители — на граждан штраф в размере до пятидесяти рублей и на должностных лиц — до ста рублей;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государственные инспекторы по маломерным судам — штраф в размере до тридцати рублей.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27" w:name="ст226"/>
      <w:bookmarkEnd w:id="427"/>
      <w:r w:rsidRPr="00567C3D">
        <w:rPr>
          <w:rFonts w:ascii="Times New Roman" w:hAnsi="Times New Roman" w:cs="Times New Roman"/>
          <w:b/>
          <w:bCs/>
          <w:sz w:val="24"/>
          <w:szCs w:val="24"/>
        </w:rPr>
        <w:t>Статья 226.</w:t>
      </w:r>
      <w:r w:rsidRPr="00567C3D">
        <w:rPr>
          <w:rFonts w:ascii="Times New Roman" w:hAnsi="Times New Roman" w:cs="Times New Roman"/>
          <w:sz w:val="24"/>
          <w:szCs w:val="24"/>
        </w:rPr>
        <w:t xml:space="preserve"> </w:t>
      </w:r>
      <w:hyperlink r:id="rId738" w:anchor="гл16исключить" w:history="1">
        <w:r w:rsidRPr="00567C3D">
          <w:rPr>
            <w:rStyle w:val="aa"/>
            <w:rFonts w:ascii="Times New Roman" w:hAnsi="Times New Roman" w:cs="Times New Roman"/>
            <w:color w:val="auto"/>
            <w:sz w:val="24"/>
            <w:szCs w:val="24"/>
            <w:u w:val="none"/>
          </w:rPr>
          <w:t>Утратила силу</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28" w:name="ст227"/>
      <w:bookmarkEnd w:id="428"/>
      <w:r w:rsidRPr="00567C3D">
        <w:rPr>
          <w:rFonts w:ascii="Times New Roman" w:hAnsi="Times New Roman" w:cs="Times New Roman"/>
          <w:b/>
          <w:bCs/>
          <w:sz w:val="24"/>
          <w:szCs w:val="24"/>
        </w:rPr>
        <w:t>Статья 227.</w:t>
      </w:r>
      <w:r w:rsidRPr="00567C3D">
        <w:rPr>
          <w:rFonts w:ascii="Times New Roman" w:hAnsi="Times New Roman" w:cs="Times New Roman"/>
          <w:sz w:val="24"/>
          <w:szCs w:val="24"/>
        </w:rPr>
        <w:t xml:space="preserve"> </w:t>
      </w:r>
      <w:hyperlink r:id="rId739" w:anchor="гл16исключить" w:history="1">
        <w:r w:rsidRPr="00567C3D">
          <w:rPr>
            <w:rStyle w:val="aa"/>
            <w:rFonts w:ascii="Times New Roman" w:hAnsi="Times New Roman" w:cs="Times New Roman"/>
            <w:color w:val="auto"/>
            <w:sz w:val="24"/>
            <w:szCs w:val="24"/>
            <w:u w:val="none"/>
          </w:rPr>
          <w:t>Утратила силу</w:t>
        </w:r>
      </w:hyperlink>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228.</w:t>
      </w:r>
      <w:r w:rsidRPr="00567C3D">
        <w:rPr>
          <w:rFonts w:ascii="Times New Roman" w:hAnsi="Times New Roman" w:cs="Times New Roman"/>
          <w:sz w:val="24"/>
          <w:szCs w:val="24"/>
        </w:rPr>
        <w:t xml:space="preserve"> Органы Государственной инспекции электросвязи системы Министерства связи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Государственной инспекции электросвязи системы Министерства связи СССР рассматривают дела об административных правонарушениях, предусмотренных </w:t>
      </w:r>
      <w:hyperlink r:id="rId740" w:anchor="ст140" w:history="1">
        <w:r w:rsidRPr="00567C3D">
          <w:rPr>
            <w:rStyle w:val="aa"/>
            <w:rFonts w:ascii="Times New Roman" w:hAnsi="Times New Roman" w:cs="Times New Roman"/>
            <w:color w:val="auto"/>
            <w:sz w:val="24"/>
            <w:szCs w:val="24"/>
            <w:u w:val="none"/>
          </w:rPr>
          <w:t>статьей 140</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изыскания от имени органов, указанных в части первой настоящей статьи, вправе начальник Государственной ин</w:t>
      </w:r>
      <w:r w:rsidRPr="00567C3D">
        <w:rPr>
          <w:rFonts w:ascii="Times New Roman" w:hAnsi="Times New Roman" w:cs="Times New Roman"/>
          <w:sz w:val="24"/>
          <w:szCs w:val="24"/>
        </w:rPr>
        <w:softHyphen/>
        <w:t>спекции электросвязи Министерства связи СССР, начальник управления инспекции электросвязи Министерства связи Грузинской ССР, начальники государственных инспекций электросвязи республиканских (АССР), областного производственно-технических управлений связи.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229.</w:t>
      </w:r>
      <w:r w:rsidRPr="00567C3D">
        <w:rPr>
          <w:rFonts w:ascii="Times New Roman" w:hAnsi="Times New Roman" w:cs="Times New Roman"/>
          <w:sz w:val="24"/>
          <w:szCs w:val="24"/>
        </w:rPr>
        <w:t xml:space="preserve"> Органы Госсельтехнадзора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Госсельтехнадзора рассматривают дела об административных правонарушениях, предусмотренных </w:t>
      </w:r>
      <w:hyperlink r:id="rId741" w:anchor="ст101" w:history="1">
        <w:r w:rsidRPr="00567C3D">
          <w:rPr>
            <w:rStyle w:val="aa"/>
            <w:rFonts w:ascii="Times New Roman" w:hAnsi="Times New Roman" w:cs="Times New Roman"/>
            <w:color w:val="auto"/>
            <w:sz w:val="24"/>
            <w:szCs w:val="24"/>
            <w:u w:val="none"/>
          </w:rPr>
          <w:t>статьей 101</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административные взыскания от имени органов Госсельтехнадзора вправе инженеры-инспектора Госсельтехнадзора районных агропромышленных объединений.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Статьи 229</w:t>
      </w:r>
      <w:r w:rsidRPr="00567C3D">
        <w:rPr>
          <w:rFonts w:ascii="Times New Roman" w:hAnsi="Times New Roman" w:cs="Times New Roman"/>
          <w:b/>
          <w:bCs/>
          <w:sz w:val="24"/>
          <w:szCs w:val="24"/>
          <w:vertAlign w:val="superscript"/>
        </w:rPr>
        <w:t>1</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Органы, осуществляющие государственный пробирный надзор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Органы, осуществляющие государственный пробирный надзор, рассматривают дела об административных правонарушениях, предусмотренных </w:t>
      </w:r>
      <w:hyperlink r:id="rId742" w:anchor="ст1791" w:history="1">
        <w:r w:rsidRPr="00567C3D">
          <w:rPr>
            <w:rStyle w:val="aa"/>
            <w:rFonts w:ascii="Times New Roman" w:hAnsi="Times New Roman" w:cs="Times New Roman"/>
            <w:color w:val="auto"/>
            <w:sz w:val="24"/>
            <w:szCs w:val="24"/>
            <w:u w:val="none"/>
          </w:rPr>
          <w:t>статьей 179</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Рассматривать дела об административных правонарушениях и налагать штрафы от имени органов, осуществляющих государственный пробирный надзор, вправе начальники государственных инспекций пробирного надзора Министерства финансов СССР — в размере до ста рублей, начальник Управления драгоценных металлов Министерства финансов СССР и его заместители — в размере до двухсот рублей.</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9"/>
        <w:jc w:val="both"/>
        <w:rPr>
          <w:rFonts w:ascii="Times New Roman" w:hAnsi="Times New Roman" w:cs="Times New Roman"/>
          <w:sz w:val="24"/>
          <w:szCs w:val="24"/>
        </w:rPr>
      </w:pPr>
      <w:bookmarkStart w:id="429" w:name="ст2292"/>
      <w:bookmarkStart w:id="430" w:name="38fdefd714c94d01a140f5c7eb00ec58"/>
      <w:bookmarkEnd w:id="429"/>
      <w:r w:rsidRPr="00567C3D">
        <w:rPr>
          <w:rFonts w:ascii="Times New Roman" w:hAnsi="Times New Roman" w:cs="Times New Roman"/>
          <w:b/>
          <w:bCs/>
          <w:sz w:val="24"/>
          <w:szCs w:val="24"/>
        </w:rPr>
        <w:t>Статья 229</w:t>
      </w:r>
      <w:r w:rsidRPr="00567C3D">
        <w:rPr>
          <w:rFonts w:ascii="Times New Roman" w:hAnsi="Times New Roman" w:cs="Times New Roman"/>
          <w:b/>
          <w:bCs/>
          <w:sz w:val="24"/>
          <w:szCs w:val="24"/>
          <w:vertAlign w:val="superscript"/>
        </w:rPr>
        <w:t>2</w:t>
      </w:r>
      <w:r w:rsidRPr="00567C3D">
        <w:rPr>
          <w:rFonts w:ascii="Times New Roman" w:hAnsi="Times New Roman" w:cs="Times New Roman"/>
          <w:b/>
          <w:bCs/>
          <w:sz w:val="24"/>
          <w:szCs w:val="24"/>
        </w:rPr>
        <w:t>.</w:t>
      </w:r>
      <w:bookmarkEnd w:id="430"/>
      <w:r w:rsidRPr="00567C3D">
        <w:rPr>
          <w:rFonts w:ascii="Times New Roman" w:hAnsi="Times New Roman" w:cs="Times New Roman"/>
          <w:sz w:val="24"/>
          <w:szCs w:val="24"/>
        </w:rPr>
        <w:t xml:space="preserve"> Органы государственного управления Республики Абхазия по землепользованию и землеустройству</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органов государственного управления Республики Абхазия по землепользованию и землеустройству рассматривают дела об административных правонарушениях, предусмотренных </w:t>
      </w:r>
      <w:hyperlink r:id="rId743" w:anchor="ст051" w:history="1">
        <w:r w:rsidRPr="00567C3D">
          <w:rPr>
            <w:rStyle w:val="aa"/>
            <w:rFonts w:ascii="Times New Roman" w:hAnsi="Times New Roman" w:cs="Times New Roman"/>
            <w:color w:val="auto"/>
            <w:sz w:val="24"/>
            <w:szCs w:val="24"/>
            <w:u w:val="none"/>
          </w:rPr>
          <w:t>статьями 51—55</w:t>
        </w:r>
      </w:hyperlink>
      <w:r w:rsidRPr="00567C3D">
        <w:rPr>
          <w:rFonts w:ascii="Times New Roman" w:hAnsi="Times New Roman" w:cs="Times New Roman"/>
          <w:sz w:val="24"/>
          <w:szCs w:val="24"/>
        </w:rPr>
        <w:t>.</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31" w:name="ст2293"/>
      <w:bookmarkEnd w:id="431"/>
      <w:r w:rsidRPr="00567C3D">
        <w:rPr>
          <w:rFonts w:ascii="Times New Roman" w:hAnsi="Times New Roman" w:cs="Times New Roman"/>
          <w:b/>
          <w:bCs/>
          <w:sz w:val="24"/>
          <w:szCs w:val="24"/>
        </w:rPr>
        <w:t>Статья 229</w:t>
      </w:r>
      <w:r w:rsidRPr="00567C3D">
        <w:rPr>
          <w:rFonts w:ascii="Times New Roman" w:hAnsi="Times New Roman" w:cs="Times New Roman"/>
          <w:b/>
          <w:bCs/>
          <w:sz w:val="24"/>
          <w:szCs w:val="24"/>
          <w:vertAlign w:val="superscript"/>
        </w:rPr>
        <w:t>3</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Государственная торговая инспекция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торговой инспекции рассматривают дела об административных правонарушениях, предусмотренных </w:t>
      </w:r>
      <w:hyperlink r:id="rId744" w:anchor="ст153" w:history="1">
        <w:r w:rsidRPr="00567C3D">
          <w:rPr>
            <w:rStyle w:val="aa"/>
            <w:rFonts w:ascii="Times New Roman" w:hAnsi="Times New Roman" w:cs="Times New Roman"/>
            <w:color w:val="auto"/>
            <w:sz w:val="24"/>
            <w:szCs w:val="24"/>
            <w:u w:val="none"/>
          </w:rPr>
          <w:t>статьями 153</w:t>
        </w:r>
      </w:hyperlink>
      <w:r w:rsidRPr="00567C3D">
        <w:rPr>
          <w:rFonts w:ascii="Times New Roman" w:hAnsi="Times New Roman" w:cs="Times New Roman"/>
          <w:sz w:val="24"/>
          <w:szCs w:val="24"/>
        </w:rPr>
        <w:t xml:space="preserve">, </w:t>
      </w:r>
      <w:hyperlink r:id="rId745" w:anchor="ст1535"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5</w:t>
        </w:r>
      </w:hyperlink>
      <w:r w:rsidRPr="00567C3D">
        <w:rPr>
          <w:rFonts w:ascii="Times New Roman" w:hAnsi="Times New Roman" w:cs="Times New Roman"/>
          <w:sz w:val="24"/>
          <w:szCs w:val="24"/>
        </w:rPr>
        <w:t>.</w:t>
      </w:r>
    </w:p>
    <w:p w:rsidR="00591BE6" w:rsidRPr="00567C3D" w:rsidRDefault="00591BE6" w:rsidP="00567C3D">
      <w:pPr>
        <w:shd w:val="clear" w:color="auto" w:fill="FFFFFF"/>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32" w:name="ст2294"/>
      <w:bookmarkEnd w:id="432"/>
      <w:r w:rsidRPr="00567C3D">
        <w:rPr>
          <w:rFonts w:ascii="Times New Roman" w:hAnsi="Times New Roman" w:cs="Times New Roman"/>
          <w:b/>
          <w:bCs/>
          <w:sz w:val="24"/>
          <w:szCs w:val="24"/>
        </w:rPr>
        <w:t>Статья 229</w:t>
      </w:r>
      <w:r w:rsidRPr="00567C3D">
        <w:rPr>
          <w:rStyle w:val="ad"/>
          <w:rFonts w:ascii="Times New Roman" w:hAnsi="Times New Roman" w:cs="Times New Roman"/>
          <w:b/>
          <w:bCs/>
          <w:sz w:val="24"/>
          <w:szCs w:val="24"/>
          <w:vertAlign w:val="superscript"/>
        </w:rPr>
        <w:t>4</w:t>
      </w:r>
      <w:r w:rsidRPr="00567C3D">
        <w:rPr>
          <w:rFonts w:ascii="Times New Roman" w:hAnsi="Times New Roman" w:cs="Times New Roman"/>
          <w:b/>
          <w:bCs/>
          <w:sz w:val="24"/>
          <w:szCs w:val="24"/>
        </w:rPr>
        <w:t>.</w:t>
      </w:r>
      <w:r w:rsidRPr="00567C3D">
        <w:rPr>
          <w:rFonts w:ascii="Times New Roman" w:hAnsi="Times New Roman" w:cs="Times New Roman"/>
          <w:sz w:val="24"/>
          <w:szCs w:val="24"/>
        </w:rPr>
        <w:t xml:space="preserve"> Государственный орган охраны историко-культурного наследия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Должностные лица государственного органа охраны историко-культурного наследия рассматривают дела об административных правонарушениях, предусмотренных </w:t>
      </w:r>
      <w:hyperlink r:id="rId746" w:anchor="ст088" w:history="1">
        <w:r w:rsidRPr="00567C3D">
          <w:rPr>
            <w:rStyle w:val="aa"/>
            <w:rFonts w:ascii="Times New Roman" w:hAnsi="Times New Roman" w:cs="Times New Roman"/>
            <w:color w:val="auto"/>
            <w:sz w:val="24"/>
            <w:szCs w:val="24"/>
            <w:u w:val="none"/>
          </w:rPr>
          <w:t>статьей 88</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pStyle w:val="ab"/>
        <w:spacing w:before="0" w:beforeAutospacing="0" w:after="0" w:afterAutospacing="0"/>
        <w:jc w:val="center"/>
      </w:pPr>
      <w:bookmarkStart w:id="433" w:name="8f6de6b6dbc44a2da5d9f73d334772b9"/>
      <w:r w:rsidRPr="00567C3D">
        <w:rPr>
          <w:rStyle w:val="a9"/>
        </w:rPr>
        <w:t>Раздел IV. ПРОИЗВОДСТВО ПО ДЕЛАМ ОБ АДМИНИСТРАТИВНЫХ ПРАВОНАРУШЕНИЯХ</w:t>
      </w:r>
      <w:bookmarkEnd w:id="433"/>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434" w:name="d6dc666db67c45f9af0e6fb25fe52df7"/>
      <w:bookmarkStart w:id="435" w:name="_Toc203821270"/>
      <w:bookmarkEnd w:id="434"/>
      <w:r w:rsidRPr="00567C3D">
        <w:rPr>
          <w:rStyle w:val="a9"/>
          <w:rFonts w:ascii="Times New Roman" w:hAnsi="Times New Roman" w:cs="Times New Roman"/>
          <w:sz w:val="24"/>
          <w:szCs w:val="24"/>
        </w:rPr>
        <w:t xml:space="preserve">ГЛАВА </w:t>
      </w:r>
      <w:bookmarkEnd w:id="435"/>
      <w:r w:rsidRPr="00567C3D">
        <w:rPr>
          <w:rStyle w:val="a9"/>
          <w:rFonts w:ascii="Times New Roman" w:hAnsi="Times New Roman" w:cs="Times New Roman"/>
          <w:sz w:val="24"/>
          <w:szCs w:val="24"/>
        </w:rPr>
        <w:t>17</w:t>
      </w:r>
    </w:p>
    <w:p w:rsidR="00591BE6" w:rsidRPr="00567C3D" w:rsidRDefault="00591BE6" w:rsidP="00567C3D">
      <w:pPr>
        <w:pStyle w:val="3"/>
        <w:spacing w:before="0" w:beforeAutospacing="0" w:after="0" w:afterAutospacing="0"/>
        <w:jc w:val="center"/>
        <w:rPr>
          <w:sz w:val="24"/>
          <w:szCs w:val="24"/>
        </w:rPr>
      </w:pPr>
      <w:bookmarkStart w:id="436" w:name="_Toc227772798"/>
      <w:bookmarkStart w:id="437" w:name="_Toc203821271"/>
      <w:bookmarkEnd w:id="436"/>
      <w:r w:rsidRPr="00567C3D">
        <w:rPr>
          <w:bCs w:val="0"/>
          <w:sz w:val="24"/>
          <w:szCs w:val="24"/>
        </w:rPr>
        <w:t>ОСНОВНЫЕ ПОЛОЖЕНИЯ</w:t>
      </w:r>
      <w:bookmarkEnd w:id="437"/>
    </w:p>
    <w:p w:rsidR="00591BE6" w:rsidRPr="00567C3D" w:rsidRDefault="00591BE6" w:rsidP="00567C3D">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230.</w:t>
      </w:r>
      <w:r w:rsidRPr="00567C3D">
        <w:rPr>
          <w:rFonts w:ascii="Times New Roman" w:hAnsi="Times New Roman" w:cs="Times New Roman"/>
          <w:sz w:val="24"/>
          <w:szCs w:val="24"/>
        </w:rPr>
        <w:t xml:space="preserve"> Задачи производства по делам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Задачами производства по делам об административных правонарушениях являются: своевременное, всестороннее, полное и объективное выяснение обстоятельств каждого дела, разрешение его в точном соответствии с законодательством, обеспечение исполнения вынесенного постановления, а также выявление причин и условий, способствующих совершению административных правонарушений, предупреждение правонарушений, воспитание граждан в духе соблюдения законов, укрепление социалистической законности.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231.</w:t>
      </w:r>
      <w:r w:rsidRPr="00567C3D">
        <w:rPr>
          <w:rFonts w:ascii="Times New Roman" w:hAnsi="Times New Roman" w:cs="Times New Roman"/>
          <w:sz w:val="24"/>
          <w:szCs w:val="24"/>
        </w:rPr>
        <w:t xml:space="preserve"> Порядок производства по делам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Порядок производства по делам об административных правонарушениях в органах (должностными лицами), уполномоченных рассматривать дела об административных </w:t>
      </w:r>
      <w:r w:rsidRPr="00567C3D">
        <w:rPr>
          <w:rFonts w:ascii="Times New Roman" w:hAnsi="Times New Roman" w:cs="Times New Roman"/>
          <w:sz w:val="24"/>
          <w:szCs w:val="24"/>
        </w:rPr>
        <w:lastRenderedPageBreak/>
        <w:t xml:space="preserve">правонарушениях, определяется Основами законодательства Союза ССР и союзных республик об административных правонарушениях, законодательными актами СССР, постановлениями Совета Министров СССР, настоящим Кодексом, иными законодательными актами Грузинской ССР и постановлениями Совета Министров Грузинской ССР.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Порядок производства по делам об административных правонарушениях в народных судах определяется законодательными актами Союза ССР, настоящим Кодексом и другими законодательными актами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38" w:name="ст232"/>
      <w:bookmarkEnd w:id="438"/>
      <w:r w:rsidRPr="00567C3D">
        <w:rPr>
          <w:rFonts w:ascii="Times New Roman" w:hAnsi="Times New Roman" w:cs="Times New Roman"/>
          <w:b/>
          <w:bCs/>
          <w:sz w:val="24"/>
          <w:szCs w:val="24"/>
        </w:rPr>
        <w:t>Статья 232.</w:t>
      </w:r>
      <w:r w:rsidRPr="00567C3D">
        <w:rPr>
          <w:rFonts w:ascii="Times New Roman" w:hAnsi="Times New Roman" w:cs="Times New Roman"/>
          <w:sz w:val="24"/>
          <w:szCs w:val="24"/>
        </w:rPr>
        <w:t xml:space="preserve"> Обстоятельства, исключающие производство по делу об административном правонарушении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Производство по делу об административном правонарушений не может быть начато, а начатое подлежит прекращению при наличии следующих обстоятельств: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1) отсутствие события административного правонарушения;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2) не достижение лицом на момент совершения административного правонарушения шестнадцатилетнего возраста;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3) невменяемость лица, совершившего противоправное действие либо бездействие;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4) действие лица в состоянии крайней необходимости или необходимой обороны;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5) издание акта амнистии, если он устраняет применение административного взыскания;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6) отмена акта, устанавливающего административную ответственность;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7) истечение к моменту рассмотрения дела об административном правонарушении сроков, предусмотренных </w:t>
      </w:r>
      <w:hyperlink r:id="rId747" w:anchor="ст38" w:history="1">
        <w:r w:rsidRPr="00567C3D">
          <w:rPr>
            <w:rStyle w:val="aa"/>
            <w:rFonts w:ascii="Times New Roman" w:hAnsi="Times New Roman" w:cs="Times New Roman"/>
            <w:color w:val="auto"/>
            <w:sz w:val="24"/>
            <w:szCs w:val="24"/>
            <w:u w:val="none"/>
          </w:rPr>
          <w:t>статьей 38</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8) наличие по тому же факту в отношении лица, привлекаемого к административной ответственности, постановления компетентного органа (должностного лица) о наложении административного взыскания, либо неотмененного решения товарищеского суда, если материалы были переданы в товарищеский суд органом (должностным лицом), имеющим право налагать административное взыскание по данному делу, либо неотмененного постановления о прекращении дела об административном правонарушении, а также наличие уголовного дела по данному факту;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9) смерть лица, в отношении которого было начато производство по делу.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233.</w:t>
      </w:r>
      <w:r w:rsidRPr="00567C3D">
        <w:rPr>
          <w:rFonts w:ascii="Times New Roman" w:hAnsi="Times New Roman" w:cs="Times New Roman"/>
          <w:sz w:val="24"/>
          <w:szCs w:val="24"/>
        </w:rPr>
        <w:t xml:space="preserve"> Рассмотрение дела об административном правонарушении на началах равенства граждан</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Рассмотрение дела об административном правонарушении осуществляется на началах равенства перед законом и органом (должностным лицом), рассматривающим дело, всех граждан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234.</w:t>
      </w:r>
      <w:r w:rsidRPr="00567C3D">
        <w:rPr>
          <w:rFonts w:ascii="Times New Roman" w:hAnsi="Times New Roman" w:cs="Times New Roman"/>
          <w:sz w:val="24"/>
          <w:szCs w:val="24"/>
        </w:rPr>
        <w:t xml:space="preserve"> Открытое рассмотрение дела об административном правонарушении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Дело об административном правонарушении рассматривается открыто.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В целях повышения воспитательной и предупредительной роли производства по делам об административных правонарушениях такие дела могут рассматриваться непосредственно в трудовых коллективах, по месту учебы или жительства нарушителя.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235.</w:t>
      </w:r>
      <w:r w:rsidRPr="00567C3D">
        <w:rPr>
          <w:rFonts w:ascii="Times New Roman" w:hAnsi="Times New Roman" w:cs="Times New Roman"/>
          <w:sz w:val="24"/>
          <w:szCs w:val="24"/>
        </w:rPr>
        <w:t xml:space="preserve"> Прокурорский надзор за исполнением законов при производстве по делам об административных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соответствии с Законом СССР о Прокуратуре СССР прокурор, осуществляя надзор за исполнением законов при производстве по делам об административных правонарушениях вправе: возбуждать производство об административном правонарушении; знакомиться с материалами дела; проверять законность действий органов (должностных лиц), при производстве по делу; участвовать в рассмотрении дела; заявлять ходатайства, давать заключения по вопросам, возникающим во время рассмотрения дела; проверять правильность применения соответствующими органами (должностными лицами) мер воздействия за административные правонарушения; опротестовывать постановление и решение по жалобе по делу об административном правонарушении; приостанавливать исполнение постановления, а также совершать другие предусмотренные законом действия.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236.</w:t>
      </w:r>
      <w:r w:rsidRPr="00567C3D">
        <w:rPr>
          <w:rFonts w:ascii="Times New Roman" w:hAnsi="Times New Roman" w:cs="Times New Roman"/>
          <w:sz w:val="24"/>
          <w:szCs w:val="24"/>
        </w:rPr>
        <w:t xml:space="preserve"> Доказательства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Доказательствами по делу об административном правонарушении являются любые фактические данные, на основе которых в определенном законом порядке органы (должностные лица) устанавливают наличие или отсутствие административного правонарушения, виновность данного лица в его совершении и иные обстоятельства, имеющие значение для правильного разрешения дела.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Эти данные устанавливаются следующими средствами: протоколом об административном правонарушении, объяснениями лица, привлекаемого к административной ответственности, показаниями потерпевшего, свидетелей, заключением эксперта, вещественными доказательствами, протоколом об изъятии вещей и документов, а также иными документами.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237.</w:t>
      </w:r>
      <w:r w:rsidRPr="00567C3D">
        <w:rPr>
          <w:rFonts w:ascii="Times New Roman" w:hAnsi="Times New Roman" w:cs="Times New Roman"/>
          <w:sz w:val="24"/>
          <w:szCs w:val="24"/>
        </w:rPr>
        <w:t xml:space="preserve"> Оценка доказательств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Орган (должностное лицо) оценивает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руководствуясь законом и социалистическим правосознанием.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238.</w:t>
      </w:r>
      <w:r w:rsidRPr="00567C3D">
        <w:rPr>
          <w:rFonts w:ascii="Times New Roman" w:hAnsi="Times New Roman" w:cs="Times New Roman"/>
          <w:sz w:val="24"/>
          <w:szCs w:val="24"/>
        </w:rPr>
        <w:t xml:space="preserve"> Передача материалов прокурору, органу предварительного следствия или дознания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Если при рассмотрении дела орган (должностное лицо) придет к выводу, что в нарушении содержатся признаки преступления, он передает материалы прокурору, органу предварительного следствия или дознания.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1F09E7">
      <w:pPr>
        <w:spacing w:after="0"/>
        <w:jc w:val="center"/>
        <w:rPr>
          <w:rFonts w:ascii="Times New Roman" w:hAnsi="Times New Roman" w:cs="Times New Roman"/>
          <w:sz w:val="24"/>
          <w:szCs w:val="24"/>
        </w:rPr>
      </w:pPr>
      <w:bookmarkStart w:id="439" w:name="303c87c759fd441c84f3546ed2ba5aa1"/>
      <w:bookmarkStart w:id="440" w:name="_Toc203821272"/>
      <w:bookmarkStart w:id="441" w:name="глава18"/>
      <w:bookmarkEnd w:id="439"/>
      <w:bookmarkEnd w:id="440"/>
      <w:bookmarkEnd w:id="441"/>
      <w:r w:rsidRPr="00567C3D">
        <w:rPr>
          <w:rStyle w:val="a9"/>
          <w:rFonts w:ascii="Times New Roman" w:hAnsi="Times New Roman" w:cs="Times New Roman"/>
          <w:sz w:val="24"/>
          <w:szCs w:val="24"/>
        </w:rPr>
        <w:t>ГЛАВА 18</w:t>
      </w:r>
    </w:p>
    <w:p w:rsidR="00591BE6" w:rsidRPr="00567C3D" w:rsidRDefault="00591BE6" w:rsidP="001F09E7">
      <w:pPr>
        <w:pStyle w:val="3"/>
        <w:spacing w:before="0" w:beforeAutospacing="0" w:after="0" w:afterAutospacing="0"/>
        <w:jc w:val="center"/>
        <w:rPr>
          <w:sz w:val="24"/>
          <w:szCs w:val="24"/>
        </w:rPr>
      </w:pPr>
      <w:bookmarkStart w:id="442" w:name="_Toc227772800"/>
      <w:bookmarkStart w:id="443" w:name="_Toc203821273"/>
      <w:bookmarkEnd w:id="442"/>
      <w:r w:rsidRPr="00567C3D">
        <w:rPr>
          <w:bCs w:val="0"/>
          <w:sz w:val="24"/>
          <w:szCs w:val="24"/>
        </w:rPr>
        <w:t>ПРОТОКОЛ ОБ АДМИНИСТРАТИВНОМ ПРАВОНАРУШЕНИИ</w:t>
      </w:r>
      <w:bookmarkEnd w:id="443"/>
    </w:p>
    <w:p w:rsidR="00591BE6" w:rsidRPr="00567C3D" w:rsidRDefault="00591BE6" w:rsidP="001F09E7">
      <w:pPr>
        <w:spacing w:after="0"/>
        <w:ind w:firstLine="720"/>
        <w:jc w:val="center"/>
        <w:rPr>
          <w:rFonts w:ascii="Times New Roman" w:hAnsi="Times New Roman" w:cs="Times New Roman"/>
          <w:b/>
          <w:sz w:val="24"/>
          <w:szCs w:val="24"/>
        </w:rPr>
      </w:pPr>
    </w:p>
    <w:p w:rsidR="00591BE6" w:rsidRPr="00567C3D" w:rsidRDefault="00591BE6" w:rsidP="001F09E7">
      <w:pPr>
        <w:spacing w:after="0"/>
        <w:ind w:firstLine="720"/>
        <w:jc w:val="center"/>
        <w:rPr>
          <w:rFonts w:ascii="Times New Roman" w:hAnsi="Times New Roman" w:cs="Times New Roman"/>
          <w:sz w:val="24"/>
          <w:szCs w:val="24"/>
        </w:rPr>
      </w:pPr>
    </w:p>
    <w:p w:rsidR="00591BE6" w:rsidRPr="00567C3D" w:rsidRDefault="00591BE6" w:rsidP="001F09E7">
      <w:pPr>
        <w:spacing w:after="0"/>
        <w:ind w:firstLine="720"/>
        <w:jc w:val="center"/>
        <w:rPr>
          <w:rFonts w:ascii="Times New Roman" w:hAnsi="Times New Roman" w:cs="Times New Roman"/>
          <w:sz w:val="24"/>
          <w:szCs w:val="24"/>
        </w:rPr>
      </w:pPr>
    </w:p>
    <w:p w:rsidR="00591BE6" w:rsidRPr="00567C3D" w:rsidRDefault="00591BE6" w:rsidP="00567C3D">
      <w:pPr>
        <w:shd w:val="clear" w:color="auto" w:fill="FFFFFF"/>
        <w:spacing w:after="0"/>
        <w:ind w:firstLine="720"/>
        <w:jc w:val="both"/>
        <w:rPr>
          <w:rFonts w:ascii="Times New Roman" w:hAnsi="Times New Roman" w:cs="Times New Roman"/>
          <w:sz w:val="24"/>
          <w:szCs w:val="24"/>
        </w:rPr>
      </w:pPr>
      <w:bookmarkStart w:id="444" w:name="ст239"/>
      <w:bookmarkEnd w:id="444"/>
      <w:r w:rsidRPr="00567C3D">
        <w:rPr>
          <w:rFonts w:ascii="Times New Roman" w:hAnsi="Times New Roman" w:cs="Times New Roman"/>
          <w:b/>
          <w:bCs/>
          <w:sz w:val="24"/>
          <w:szCs w:val="24"/>
        </w:rPr>
        <w:t xml:space="preserve">Статья 239. </w:t>
      </w:r>
      <w:r w:rsidRPr="00567C3D">
        <w:rPr>
          <w:rFonts w:ascii="Times New Roman" w:hAnsi="Times New Roman" w:cs="Times New Roman"/>
          <w:sz w:val="24"/>
          <w:szCs w:val="24"/>
        </w:rPr>
        <w:t>Протокол об административном правонарушении</w:t>
      </w:r>
    </w:p>
    <w:p w:rsidR="00591BE6" w:rsidRPr="00567C3D" w:rsidRDefault="00591BE6" w:rsidP="00567C3D">
      <w:pPr>
        <w:shd w:val="clear" w:color="auto" w:fill="FFFFFF"/>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hd w:val="clear" w:color="auto" w:fill="FFFFFF"/>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пределах компетенции соответствующего органа.</w:t>
      </w:r>
    </w:p>
    <w:p w:rsidR="00591BE6" w:rsidRPr="00567C3D" w:rsidRDefault="00591BE6" w:rsidP="00567C3D">
      <w:pPr>
        <w:shd w:val="clear" w:color="auto" w:fill="FFFFFF"/>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Помимо случаев, предусмотренных частью первой настоящей статьи, протоколы об административных правонарушениях вправе составлять должностные лица органов исполнительной власти, их учреждений, структурных подразделений и территориальных органов, а также иных государственных органов в соответствии с задачами и функциями, возложенными на них законами либо нормативными правовыми актами Президента Республики Абхазия или Кабинета Министров Республики Абхазия.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240.</w:t>
      </w:r>
      <w:r w:rsidRPr="00567C3D">
        <w:rPr>
          <w:rFonts w:ascii="Times New Roman" w:hAnsi="Times New Roman" w:cs="Times New Roman"/>
          <w:sz w:val="24"/>
          <w:szCs w:val="24"/>
        </w:rPr>
        <w:t xml:space="preserve"> Содержание протокола об административном правонарушении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 протоколе об административном правонарушении указываются: дата и место его составления, должность, фамилия, имя, отчество лица, составившего протокол; сведения о личности нарушителя; место, время совершения и существо административного правонарушения; нормативный акт, предусматривающий ответственность за данное правонарушение; фамилии, адреса свидетелей и потерпевших, если они имеются; объяснение нарушителя; иные сведения, необходимые для разрешения дела.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Протокол подписывается лицом, его составившим, и лицом, совершившим административное правонарушение; при наличии свидетелей и потерпевших протокол может быть подписан также и этими лицами.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случае отказа лица, совершившего правонарушение, от подписания протокола в нем делается запись об этом. Лицо, совершившее правонарушение, вправе представить предлагаемые к протоколу объяснения и замечания по содержанию протокола, а также изложить мотивы своего отказа от его подписания.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При составлении протокола нарушителю разъясняются его права и обязанности, предусмотренные </w:t>
      </w:r>
      <w:hyperlink r:id="rId748" w:anchor="ст252" w:history="1">
        <w:r w:rsidRPr="00567C3D">
          <w:rPr>
            <w:rStyle w:val="aa"/>
            <w:rFonts w:ascii="Times New Roman" w:hAnsi="Times New Roman" w:cs="Times New Roman"/>
            <w:color w:val="auto"/>
            <w:sz w:val="24"/>
            <w:szCs w:val="24"/>
            <w:u w:val="none"/>
          </w:rPr>
          <w:t>статьей 252</w:t>
        </w:r>
      </w:hyperlink>
      <w:r w:rsidRPr="00567C3D">
        <w:rPr>
          <w:rFonts w:ascii="Times New Roman" w:hAnsi="Times New Roman" w:cs="Times New Roman"/>
          <w:sz w:val="24"/>
          <w:szCs w:val="24"/>
        </w:rPr>
        <w:t xml:space="preserve"> настоящего Кодекса, о чем делается отметка в протоколе.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 xml:space="preserve">Статья 241. </w:t>
      </w:r>
      <w:r w:rsidRPr="00567C3D">
        <w:rPr>
          <w:rFonts w:ascii="Times New Roman" w:hAnsi="Times New Roman" w:cs="Times New Roman"/>
          <w:sz w:val="24"/>
          <w:szCs w:val="24"/>
        </w:rPr>
        <w:t>Направление протокола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Протокол незамедлительно направляется органу (должностному лицу), уполномоченному рассматривать дело об административном правонарушении.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45" w:name="ст242"/>
      <w:bookmarkStart w:id="446" w:name="4eadc9250bf84a04afb9dafe7d589a9e"/>
      <w:bookmarkEnd w:id="445"/>
      <w:r w:rsidRPr="00567C3D">
        <w:rPr>
          <w:rFonts w:ascii="Times New Roman" w:hAnsi="Times New Roman" w:cs="Times New Roman"/>
          <w:b/>
          <w:bCs/>
          <w:sz w:val="24"/>
          <w:szCs w:val="24"/>
        </w:rPr>
        <w:t>Статья 242.</w:t>
      </w:r>
      <w:bookmarkEnd w:id="446"/>
      <w:r w:rsidRPr="00567C3D">
        <w:rPr>
          <w:rFonts w:ascii="Times New Roman" w:hAnsi="Times New Roman" w:cs="Times New Roman"/>
          <w:sz w:val="24"/>
          <w:szCs w:val="24"/>
        </w:rPr>
        <w:t xml:space="preserve"> Случаи, когда протокол об административном правонарушении не составляется</w:t>
      </w:r>
    </w:p>
    <w:p w:rsidR="00591BE6" w:rsidRPr="00567C3D" w:rsidRDefault="00591BE6" w:rsidP="00567C3D">
      <w:pPr>
        <w:spacing w:after="0"/>
        <w:ind w:firstLine="28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47" w:name="5d5e79b7404245edaf70edbf7cd7e18b"/>
      <w:r w:rsidRPr="00567C3D">
        <w:rPr>
          <w:rFonts w:ascii="Times New Roman" w:hAnsi="Times New Roman" w:cs="Times New Roman"/>
          <w:sz w:val="24"/>
          <w:szCs w:val="24"/>
        </w:rPr>
        <w:lastRenderedPageBreak/>
        <w:t>При совершении административных правонарушений, предусмотренных</w:t>
      </w:r>
      <w:bookmarkEnd w:id="447"/>
      <w:r w:rsidRPr="00567C3D">
        <w:rPr>
          <w:rFonts w:ascii="Times New Roman" w:hAnsi="Times New Roman" w:cs="Times New Roman"/>
          <w:sz w:val="24"/>
          <w:szCs w:val="24"/>
        </w:rPr>
        <w:t xml:space="preserve"> </w:t>
      </w:r>
      <w:hyperlink r:id="rId749" w:anchor="ст044" w:history="1">
        <w:r w:rsidRPr="00567C3D">
          <w:rPr>
            <w:rStyle w:val="aa"/>
            <w:rFonts w:ascii="Times New Roman" w:hAnsi="Times New Roman" w:cs="Times New Roman"/>
            <w:color w:val="auto"/>
            <w:sz w:val="24"/>
            <w:szCs w:val="24"/>
            <w:u w:val="none"/>
          </w:rPr>
          <w:t>статьей 44</w:t>
        </w:r>
      </w:hyperlink>
      <w:r w:rsidRPr="00567C3D">
        <w:rPr>
          <w:rFonts w:ascii="Times New Roman" w:hAnsi="Times New Roman" w:cs="Times New Roman"/>
          <w:sz w:val="24"/>
          <w:szCs w:val="24"/>
        </w:rPr>
        <w:t xml:space="preserve">, </w:t>
      </w:r>
      <w:hyperlink r:id="rId750" w:anchor="ст076" w:history="1">
        <w:r w:rsidRPr="00567C3D">
          <w:rPr>
            <w:rStyle w:val="aa"/>
            <w:rFonts w:ascii="Times New Roman" w:hAnsi="Times New Roman" w:cs="Times New Roman"/>
            <w:color w:val="auto"/>
            <w:sz w:val="24"/>
            <w:szCs w:val="24"/>
            <w:u w:val="none"/>
          </w:rPr>
          <w:t>статьей 76</w:t>
        </w:r>
      </w:hyperlink>
      <w:r w:rsidRPr="00567C3D">
        <w:rPr>
          <w:rFonts w:ascii="Times New Roman" w:hAnsi="Times New Roman" w:cs="Times New Roman"/>
          <w:sz w:val="24"/>
          <w:szCs w:val="24"/>
        </w:rPr>
        <w:t xml:space="preserve"> (в случаях совершения правонарушений, предусмотренных абзацем шестым </w:t>
      </w:r>
      <w:hyperlink r:id="rId751" w:anchor="ст226" w:history="1">
        <w:r w:rsidRPr="00567C3D">
          <w:rPr>
            <w:rStyle w:val="aa"/>
            <w:rFonts w:ascii="Times New Roman" w:hAnsi="Times New Roman" w:cs="Times New Roman"/>
            <w:color w:val="auto"/>
            <w:sz w:val="24"/>
            <w:szCs w:val="24"/>
            <w:u w:val="none"/>
          </w:rPr>
          <w:t>статьи 226</w:t>
        </w:r>
      </w:hyperlink>
      <w:r w:rsidRPr="00567C3D">
        <w:rPr>
          <w:rFonts w:ascii="Times New Roman" w:hAnsi="Times New Roman" w:cs="Times New Roman"/>
          <w:sz w:val="24"/>
          <w:szCs w:val="24"/>
        </w:rPr>
        <w:t xml:space="preserve">, если размер штрафа не превышает 5 рублей), </w:t>
      </w:r>
      <w:hyperlink r:id="rId752" w:anchor="ст102" w:history="1">
        <w:r w:rsidRPr="00567C3D">
          <w:rPr>
            <w:rStyle w:val="aa"/>
            <w:rFonts w:ascii="Times New Roman" w:hAnsi="Times New Roman" w:cs="Times New Roman"/>
            <w:color w:val="auto"/>
            <w:sz w:val="24"/>
            <w:szCs w:val="24"/>
            <w:u w:val="none"/>
          </w:rPr>
          <w:t>статьей 102</w:t>
        </w:r>
      </w:hyperlink>
      <w:r w:rsidRPr="00567C3D">
        <w:rPr>
          <w:rFonts w:ascii="Times New Roman" w:hAnsi="Times New Roman" w:cs="Times New Roman"/>
          <w:sz w:val="24"/>
          <w:szCs w:val="24"/>
        </w:rPr>
        <w:t xml:space="preserve"> (в случаях совершения правонарушений, перечисленных в </w:t>
      </w:r>
      <w:hyperlink r:id="rId753" w:anchor="ст223ч3" w:history="1">
        <w:r w:rsidRPr="00567C3D">
          <w:rPr>
            <w:rStyle w:val="aa"/>
            <w:rFonts w:ascii="Times New Roman" w:hAnsi="Times New Roman" w:cs="Times New Roman"/>
            <w:color w:val="auto"/>
            <w:sz w:val="24"/>
            <w:szCs w:val="24"/>
            <w:u w:val="none"/>
          </w:rPr>
          <w:t>части третьей</w:t>
        </w:r>
      </w:hyperlink>
      <w:r w:rsidRPr="00567C3D">
        <w:rPr>
          <w:rFonts w:ascii="Times New Roman" w:hAnsi="Times New Roman" w:cs="Times New Roman"/>
          <w:sz w:val="24"/>
          <w:szCs w:val="24"/>
        </w:rPr>
        <w:t xml:space="preserve"> статьи 223), </w:t>
      </w:r>
      <w:hyperlink r:id="rId754" w:anchor="ст106ч5" w:history="1">
        <w:r w:rsidRPr="00567C3D">
          <w:rPr>
            <w:rStyle w:val="aa"/>
            <w:rFonts w:ascii="Times New Roman" w:hAnsi="Times New Roman" w:cs="Times New Roman"/>
            <w:color w:val="auto"/>
            <w:sz w:val="24"/>
            <w:szCs w:val="24"/>
            <w:u w:val="none"/>
          </w:rPr>
          <w:t>частью пятой</w:t>
        </w:r>
      </w:hyperlink>
      <w:r w:rsidRPr="00567C3D">
        <w:rPr>
          <w:rFonts w:ascii="Times New Roman" w:hAnsi="Times New Roman" w:cs="Times New Roman"/>
          <w:sz w:val="24"/>
          <w:szCs w:val="24"/>
        </w:rPr>
        <w:t xml:space="preserve"> статьи 106, </w:t>
      </w:r>
      <w:hyperlink r:id="rId755" w:anchor="ст107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w:t>
      </w:r>
      <w:hyperlink r:id="rId756" w:anchor="ст107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и </w:t>
      </w:r>
      <w:hyperlink r:id="rId757" w:anchor="ст107ч4" w:history="1">
        <w:r w:rsidRPr="00567C3D">
          <w:rPr>
            <w:rStyle w:val="aa"/>
            <w:rFonts w:ascii="Times New Roman" w:hAnsi="Times New Roman" w:cs="Times New Roman"/>
            <w:color w:val="auto"/>
            <w:sz w:val="24"/>
            <w:szCs w:val="24"/>
            <w:u w:val="none"/>
          </w:rPr>
          <w:t>четвертой</w:t>
        </w:r>
      </w:hyperlink>
      <w:r w:rsidRPr="00567C3D">
        <w:rPr>
          <w:rFonts w:ascii="Times New Roman" w:hAnsi="Times New Roman" w:cs="Times New Roman"/>
          <w:sz w:val="24"/>
          <w:szCs w:val="24"/>
        </w:rPr>
        <w:t xml:space="preserve"> статьи 107, </w:t>
      </w:r>
      <w:hyperlink r:id="rId758" w:anchor="ст112" w:history="1">
        <w:r w:rsidRPr="00567C3D">
          <w:rPr>
            <w:rStyle w:val="aa"/>
            <w:rFonts w:ascii="Times New Roman" w:hAnsi="Times New Roman" w:cs="Times New Roman"/>
            <w:color w:val="auto"/>
            <w:sz w:val="24"/>
            <w:szCs w:val="24"/>
            <w:u w:val="none"/>
          </w:rPr>
          <w:t>статьей 112</w:t>
        </w:r>
      </w:hyperlink>
      <w:r w:rsidRPr="00567C3D">
        <w:rPr>
          <w:rFonts w:ascii="Times New Roman" w:hAnsi="Times New Roman" w:cs="Times New Roman"/>
          <w:sz w:val="24"/>
          <w:szCs w:val="24"/>
        </w:rPr>
        <w:t xml:space="preserve">, </w:t>
      </w:r>
      <w:hyperlink r:id="rId759" w:anchor="ст113ч2" w:history="1">
        <w:r w:rsidRPr="00567C3D">
          <w:rPr>
            <w:rStyle w:val="aa"/>
            <w:rFonts w:ascii="Times New Roman" w:hAnsi="Times New Roman" w:cs="Times New Roman"/>
            <w:color w:val="auto"/>
            <w:sz w:val="24"/>
            <w:szCs w:val="24"/>
            <w:u w:val="none"/>
          </w:rPr>
          <w:t>частями второй</w:t>
        </w:r>
      </w:hyperlink>
      <w:r w:rsidRPr="00567C3D">
        <w:rPr>
          <w:rFonts w:ascii="Times New Roman" w:hAnsi="Times New Roman" w:cs="Times New Roman"/>
          <w:sz w:val="24"/>
          <w:szCs w:val="24"/>
        </w:rPr>
        <w:t xml:space="preserve"> и </w:t>
      </w:r>
      <w:hyperlink r:id="rId760" w:anchor="ст113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113, </w:t>
      </w:r>
      <w:hyperlink r:id="rId761" w:anchor="ст114" w:history="1">
        <w:r w:rsidRPr="00567C3D">
          <w:rPr>
            <w:rStyle w:val="aa"/>
            <w:rFonts w:ascii="Times New Roman" w:hAnsi="Times New Roman" w:cs="Times New Roman"/>
            <w:color w:val="auto"/>
            <w:sz w:val="24"/>
            <w:szCs w:val="24"/>
            <w:u w:val="none"/>
          </w:rPr>
          <w:t>статьями 114</w:t>
        </w:r>
      </w:hyperlink>
      <w:r w:rsidRPr="00567C3D">
        <w:rPr>
          <w:rFonts w:ascii="Times New Roman" w:hAnsi="Times New Roman" w:cs="Times New Roman"/>
          <w:sz w:val="24"/>
          <w:szCs w:val="24"/>
        </w:rPr>
        <w:t xml:space="preserve">, </w:t>
      </w:r>
      <w:hyperlink r:id="rId762" w:anchor="ст115" w:history="1">
        <w:r w:rsidRPr="00567C3D">
          <w:rPr>
            <w:rStyle w:val="aa"/>
            <w:rFonts w:ascii="Times New Roman" w:hAnsi="Times New Roman" w:cs="Times New Roman"/>
            <w:color w:val="auto"/>
            <w:sz w:val="24"/>
            <w:szCs w:val="24"/>
            <w:u w:val="none"/>
          </w:rPr>
          <w:t>115</w:t>
        </w:r>
      </w:hyperlink>
      <w:r w:rsidRPr="00567C3D">
        <w:rPr>
          <w:rFonts w:ascii="Times New Roman" w:hAnsi="Times New Roman" w:cs="Times New Roman"/>
          <w:sz w:val="24"/>
          <w:szCs w:val="24"/>
        </w:rPr>
        <w:t xml:space="preserve">, частью третьей </w:t>
      </w:r>
      <w:hyperlink r:id="rId763" w:anchor="ст120" w:history="1">
        <w:r w:rsidRPr="00567C3D">
          <w:rPr>
            <w:rStyle w:val="aa"/>
            <w:rFonts w:ascii="Times New Roman" w:hAnsi="Times New Roman" w:cs="Times New Roman"/>
            <w:color w:val="auto"/>
            <w:sz w:val="24"/>
            <w:szCs w:val="24"/>
            <w:u w:val="none"/>
          </w:rPr>
          <w:t>статьи 120</w:t>
        </w:r>
      </w:hyperlink>
      <w:r w:rsidRPr="00567C3D">
        <w:rPr>
          <w:rFonts w:ascii="Times New Roman" w:hAnsi="Times New Roman" w:cs="Times New Roman"/>
          <w:sz w:val="24"/>
          <w:szCs w:val="24"/>
        </w:rPr>
        <w:t xml:space="preserve">, частями первой и третьей </w:t>
      </w:r>
      <w:hyperlink r:id="rId764" w:anchor="ст124" w:history="1">
        <w:r w:rsidRPr="00567C3D">
          <w:rPr>
            <w:rStyle w:val="aa"/>
            <w:rFonts w:ascii="Times New Roman" w:hAnsi="Times New Roman" w:cs="Times New Roman"/>
            <w:color w:val="auto"/>
            <w:sz w:val="24"/>
            <w:szCs w:val="24"/>
            <w:u w:val="none"/>
          </w:rPr>
          <w:t>статьи 124</w:t>
        </w:r>
      </w:hyperlink>
      <w:r w:rsidRPr="00567C3D">
        <w:rPr>
          <w:rFonts w:ascii="Times New Roman" w:hAnsi="Times New Roman" w:cs="Times New Roman"/>
          <w:sz w:val="24"/>
          <w:szCs w:val="24"/>
        </w:rPr>
        <w:t xml:space="preserve">, </w:t>
      </w:r>
      <w:hyperlink r:id="rId765" w:anchor="ст128ч3" w:history="1">
        <w:r w:rsidRPr="00567C3D">
          <w:rPr>
            <w:rStyle w:val="aa"/>
            <w:rFonts w:ascii="Times New Roman" w:hAnsi="Times New Roman" w:cs="Times New Roman"/>
            <w:color w:val="auto"/>
            <w:sz w:val="24"/>
            <w:szCs w:val="24"/>
            <w:u w:val="none"/>
          </w:rPr>
          <w:t>частью третьей</w:t>
        </w:r>
      </w:hyperlink>
      <w:r w:rsidRPr="00567C3D">
        <w:rPr>
          <w:rFonts w:ascii="Times New Roman" w:hAnsi="Times New Roman" w:cs="Times New Roman"/>
          <w:sz w:val="24"/>
          <w:szCs w:val="24"/>
        </w:rPr>
        <w:t xml:space="preserve"> статьи 128, </w:t>
      </w:r>
      <w:hyperlink r:id="rId766" w:anchor="ст129" w:history="1">
        <w:r w:rsidRPr="00567C3D">
          <w:rPr>
            <w:rStyle w:val="aa"/>
            <w:rFonts w:ascii="Times New Roman" w:hAnsi="Times New Roman" w:cs="Times New Roman"/>
            <w:color w:val="auto"/>
            <w:sz w:val="24"/>
            <w:szCs w:val="24"/>
            <w:u w:val="none"/>
          </w:rPr>
          <w:t>статьями 129</w:t>
        </w:r>
      </w:hyperlink>
      <w:r w:rsidRPr="00567C3D">
        <w:rPr>
          <w:rFonts w:ascii="Times New Roman" w:hAnsi="Times New Roman" w:cs="Times New Roman"/>
          <w:sz w:val="24"/>
          <w:szCs w:val="24"/>
        </w:rPr>
        <w:t xml:space="preserve"> и </w:t>
      </w:r>
      <w:hyperlink r:id="rId767" w:anchor="ст130" w:history="1">
        <w:r w:rsidRPr="00567C3D">
          <w:rPr>
            <w:rStyle w:val="aa"/>
            <w:rFonts w:ascii="Times New Roman" w:hAnsi="Times New Roman" w:cs="Times New Roman"/>
            <w:color w:val="auto"/>
            <w:sz w:val="24"/>
            <w:szCs w:val="24"/>
            <w:u w:val="none"/>
          </w:rPr>
          <w:t>130</w:t>
        </w:r>
      </w:hyperlink>
      <w:r w:rsidRPr="00567C3D">
        <w:rPr>
          <w:rFonts w:ascii="Times New Roman" w:hAnsi="Times New Roman" w:cs="Times New Roman"/>
          <w:sz w:val="24"/>
          <w:szCs w:val="24"/>
        </w:rPr>
        <w:t xml:space="preserve">, а также </w:t>
      </w:r>
      <w:hyperlink r:id="rId768" w:anchor="ст116" w:history="1">
        <w:r w:rsidRPr="00567C3D">
          <w:rPr>
            <w:rStyle w:val="aa"/>
            <w:rFonts w:ascii="Times New Roman" w:hAnsi="Times New Roman" w:cs="Times New Roman"/>
            <w:color w:val="auto"/>
            <w:sz w:val="24"/>
            <w:szCs w:val="24"/>
            <w:u w:val="none"/>
          </w:rPr>
          <w:t>статьей 116</w:t>
        </w:r>
      </w:hyperlink>
      <w:r w:rsidRPr="00567C3D">
        <w:rPr>
          <w:rFonts w:ascii="Times New Roman" w:hAnsi="Times New Roman" w:cs="Times New Roman"/>
          <w:sz w:val="24"/>
          <w:szCs w:val="24"/>
        </w:rPr>
        <w:t xml:space="preserve">, </w:t>
      </w:r>
      <w:hyperlink r:id="rId769" w:anchor="ст117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770" w:anchor="ст117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117, частью первой </w:t>
      </w:r>
      <w:hyperlink r:id="rId771" w:anchor="ст118" w:history="1">
        <w:r w:rsidRPr="00567C3D">
          <w:rPr>
            <w:rStyle w:val="aa"/>
            <w:rFonts w:ascii="Times New Roman" w:hAnsi="Times New Roman" w:cs="Times New Roman"/>
            <w:color w:val="auto"/>
            <w:sz w:val="24"/>
            <w:szCs w:val="24"/>
            <w:u w:val="none"/>
          </w:rPr>
          <w:t>статьи 118</w:t>
        </w:r>
      </w:hyperlink>
      <w:r w:rsidRPr="00567C3D">
        <w:rPr>
          <w:rFonts w:ascii="Times New Roman" w:hAnsi="Times New Roman" w:cs="Times New Roman"/>
          <w:sz w:val="24"/>
          <w:szCs w:val="24"/>
        </w:rPr>
        <w:t xml:space="preserve"> (в случаях совершения правонарушений водителями транспортных средств Вооруженных Сил СССР — военнослужащими и военнообязанными, призванными на сборы) настоящего Кодекса, а также в других случаях, когда в соответствии с законодательством штраф налагается и взимается, а предупреждение фиксируется на месте совершения административного правонарушения, протокол не составляется.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48" w:name="48d24a03d3744d978b7f1ed742622b25"/>
      <w:r w:rsidRPr="00567C3D">
        <w:rPr>
          <w:rFonts w:ascii="Times New Roman" w:eastAsia="Calibri" w:hAnsi="Times New Roman" w:cs="Times New Roman"/>
          <w:sz w:val="24"/>
          <w:szCs w:val="24"/>
        </w:rPr>
        <w:t>В случае выявления административного правонарушения, предусмотренного</w:t>
      </w:r>
      <w:bookmarkEnd w:id="448"/>
      <w:r w:rsidRPr="00567C3D">
        <w:rPr>
          <w:rFonts w:ascii="Times New Roman" w:eastAsia="Calibri" w:hAnsi="Times New Roman" w:cs="Times New Roman"/>
          <w:sz w:val="24"/>
          <w:szCs w:val="24"/>
        </w:rPr>
        <w:t xml:space="preserve"> </w:t>
      </w:r>
      <w:hyperlink r:id="rId772" w:anchor="5f6d877bbac34560b4915fadb93120f4" w:history="1">
        <w:r w:rsidRPr="00567C3D">
          <w:rPr>
            <w:rStyle w:val="aa"/>
            <w:rFonts w:ascii="Times New Roman" w:eastAsia="Calibri" w:hAnsi="Times New Roman" w:cs="Times New Roman"/>
            <w:color w:val="auto"/>
            <w:sz w:val="24"/>
            <w:szCs w:val="24"/>
            <w:u w:val="none"/>
          </w:rPr>
          <w:t>главой 10</w:t>
        </w:r>
      </w:hyperlink>
      <w:r w:rsidRPr="00567C3D">
        <w:rPr>
          <w:rFonts w:ascii="Times New Roman" w:eastAsia="Calibri" w:hAnsi="Times New Roman" w:cs="Times New Roman"/>
          <w:sz w:val="24"/>
          <w:szCs w:val="24"/>
        </w:rP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r:id="rId773" w:anchor="84a25e756f2f4efdb0f3a7b8e9420598" w:history="1">
        <w:r w:rsidRPr="00567C3D">
          <w:rPr>
            <w:rStyle w:val="aa"/>
            <w:rFonts w:ascii="Times New Roman" w:eastAsia="Calibri" w:hAnsi="Times New Roman" w:cs="Times New Roman"/>
            <w:color w:val="auto"/>
            <w:sz w:val="24"/>
            <w:szCs w:val="24"/>
            <w:u w:val="none"/>
          </w:rPr>
          <w:t>статьей 266</w:t>
        </w:r>
      </w:hyperlink>
      <w:r w:rsidRPr="00567C3D">
        <w:rPr>
          <w:rFonts w:ascii="Times New Roman" w:eastAsia="Calibri" w:hAnsi="Times New Roman" w:cs="Times New Roman"/>
          <w:sz w:val="24"/>
          <w:szCs w:val="24"/>
        </w:rPr>
        <w:t xml:space="preserve"> настоящего Кодекса. Копии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в течение трех дней со дня вынесения указанного постановления.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eastAsia="Times New Roman" w:hAnsi="Times New Roman" w:cs="Times New Roman"/>
          <w:sz w:val="24"/>
          <w:szCs w:val="24"/>
          <w:lang w:eastAsia="ru-RU"/>
        </w:rPr>
      </w:pPr>
      <w:bookmarkStart w:id="449" w:name="541e46d026eb40eaa9ad72c29f8c8859"/>
      <w:bookmarkStart w:id="450" w:name="991c8f195b9548c4bb218e6db6e2b5ae"/>
      <w:bookmarkEnd w:id="449"/>
      <w:r w:rsidRPr="00567C3D">
        <w:rPr>
          <w:rFonts w:ascii="Times New Roman" w:hAnsi="Times New Roman" w:cs="Times New Roman"/>
          <w:sz w:val="24"/>
          <w:szCs w:val="24"/>
        </w:rPr>
        <w:t>Если нарушитель оспаривает налагаемое на него взыскание за совершение правонарушений, предусмотренных</w:t>
      </w:r>
      <w:bookmarkEnd w:id="450"/>
      <w:r w:rsidRPr="00567C3D">
        <w:rPr>
          <w:rFonts w:ascii="Times New Roman" w:hAnsi="Times New Roman" w:cs="Times New Roman"/>
          <w:sz w:val="24"/>
          <w:szCs w:val="24"/>
        </w:rPr>
        <w:t xml:space="preserve"> </w:t>
      </w:r>
      <w:hyperlink r:id="rId774" w:anchor="5d5e79b7404245edaf70edbf7cd7e18b"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настоящей статьи, то протокол составляется.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243.</w:t>
      </w:r>
      <w:r w:rsidRPr="00567C3D">
        <w:rPr>
          <w:rFonts w:ascii="Times New Roman" w:hAnsi="Times New Roman" w:cs="Times New Roman"/>
          <w:sz w:val="24"/>
          <w:szCs w:val="24"/>
        </w:rPr>
        <w:t xml:space="preserve"> Доставление нарушителя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 целях составления протокола об административном правонарушении при невозможности составить его на месте, если составление протокола является обязательным, нарушитель может быть доставлен в милицию или в штаб добровольной народной дружины работником милиции или народным дружинником.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При совершении нарушений правил пользования средствами транспорта, правил по охране порядка и безопасности движения, правил, направленных на обеспечение сохранности грузов на транспорте, правил пожарной безопасности, санитарно-гигиенических и санитарно-противоэпидемических правил на транспорте нарушитель может быть доставлен уполномоченным на то лицом в милицию, если у него нет документов, удовлетворяющих личность, и нет свидетелей, которые могут сообщить необходимые данные о нем.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При совершении лесонарушений или нарушений правил охоты, правил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оловства и охраны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ных запасов и других нарушений законодательства об охране и использовании животного мира в целях составления протокола, если личность нарушителя не может быть установлена на месте нарушения, работники государственной и ведомственной лесной охраны, а в колхозных лесах — работники лесной охраны колхозов или межколхозных лесхозов (лесничеств), уполномоченные на то должностные лица органов, осуществляющих государственный надзор за соблюдением правил охоты, органов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оохраны, должностные лица других органов, осуществляющих государственный и ведомственный контроль за охраной и использованием животного мира, должностные лица заповедников и других особо охраняемых территорий, а также работники милиции могут производить доставление лиц, совершивших эти правонарушения, в милицию или в помещение исполнительного комитета поселкового, сельского Совета народных депутатов. Доставление нарушителя может производиться также народными дружинниками, общественными инспекторами охраны природы, общественными охотничьими инспекторами, общественными инспекторами органов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оохраны и общественными лесными инспекторами.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 совершении правонарушений, связанных с посягательством на охраняемые объекты, другое государственное или общественное имущество, нарушитель может быть доставлен работниками военизированной охраны в служебное помещение военизированной охраны или в милицию для пресечения правонарушения, установления личности нарушителя и составления протокола о правонарушении.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Доставление должно быть произведено в возможно короткий срок.</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Нахождение в штабе добровольной народной дружины доставленного лица не может длиться более одного часа.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pStyle w:val="3"/>
        <w:spacing w:before="0" w:beforeAutospacing="0" w:after="0" w:afterAutospacing="0"/>
        <w:jc w:val="both"/>
        <w:rPr>
          <w:sz w:val="24"/>
          <w:szCs w:val="24"/>
        </w:rPr>
      </w:pPr>
      <w:r w:rsidRPr="00567C3D">
        <w:rPr>
          <w:sz w:val="24"/>
          <w:szCs w:val="24"/>
        </w:rPr>
        <w:t> </w:t>
      </w:r>
    </w:p>
    <w:p w:rsidR="00591BE6" w:rsidRPr="00567C3D" w:rsidRDefault="00591BE6" w:rsidP="001F09E7">
      <w:pPr>
        <w:spacing w:after="0"/>
        <w:jc w:val="center"/>
        <w:rPr>
          <w:rFonts w:ascii="Times New Roman" w:hAnsi="Times New Roman" w:cs="Times New Roman"/>
          <w:sz w:val="24"/>
          <w:szCs w:val="24"/>
        </w:rPr>
      </w:pPr>
      <w:bookmarkStart w:id="451" w:name="fb3bdb2ae3f04620a40b38796a778de0"/>
      <w:bookmarkStart w:id="452" w:name="_Toc203821274"/>
      <w:bookmarkEnd w:id="451"/>
      <w:r w:rsidRPr="00567C3D">
        <w:rPr>
          <w:rStyle w:val="a9"/>
          <w:rFonts w:ascii="Times New Roman" w:hAnsi="Times New Roman" w:cs="Times New Roman"/>
          <w:sz w:val="24"/>
          <w:szCs w:val="24"/>
        </w:rPr>
        <w:t xml:space="preserve">ГЛАВА </w:t>
      </w:r>
      <w:bookmarkEnd w:id="452"/>
      <w:r w:rsidRPr="00567C3D">
        <w:rPr>
          <w:rStyle w:val="a9"/>
          <w:rFonts w:ascii="Times New Roman" w:hAnsi="Times New Roman" w:cs="Times New Roman"/>
          <w:sz w:val="24"/>
          <w:szCs w:val="24"/>
        </w:rPr>
        <w:t>19</w:t>
      </w:r>
    </w:p>
    <w:p w:rsidR="00591BE6" w:rsidRPr="00567C3D" w:rsidRDefault="00591BE6" w:rsidP="001F09E7">
      <w:pPr>
        <w:pStyle w:val="3"/>
        <w:spacing w:before="0" w:beforeAutospacing="0" w:after="0" w:afterAutospacing="0"/>
        <w:jc w:val="center"/>
        <w:rPr>
          <w:sz w:val="24"/>
          <w:szCs w:val="24"/>
        </w:rPr>
      </w:pPr>
      <w:bookmarkStart w:id="453" w:name="_Toc227772802"/>
      <w:bookmarkStart w:id="454" w:name="_Toc203821275"/>
      <w:bookmarkEnd w:id="453"/>
      <w:r w:rsidRPr="00567C3D">
        <w:rPr>
          <w:bCs w:val="0"/>
          <w:sz w:val="24"/>
          <w:szCs w:val="24"/>
        </w:rPr>
        <w:t>АДМИНИСТРАТИВНОЕ ЗАДЕРЖАНИЕ, ДОСМОТР ВЕЩЕЙ, ИЗЪЯТИЕ ВЕЩЕЙ И ДОКУМЕНТОВ</w:t>
      </w:r>
      <w:bookmarkEnd w:id="454"/>
    </w:p>
    <w:p w:rsidR="00591BE6" w:rsidRPr="00567C3D" w:rsidRDefault="00591BE6" w:rsidP="001F09E7">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244.</w:t>
      </w:r>
      <w:r w:rsidRPr="00567C3D">
        <w:rPr>
          <w:rFonts w:ascii="Times New Roman" w:hAnsi="Times New Roman" w:cs="Times New Roman"/>
          <w:sz w:val="24"/>
          <w:szCs w:val="24"/>
        </w:rPr>
        <w:t xml:space="preserve"> Меры обеспечения производства по делам об адми</w:t>
      </w:r>
      <w:r w:rsidRPr="00567C3D">
        <w:rPr>
          <w:rFonts w:ascii="Times New Roman" w:hAnsi="Times New Roman" w:cs="Times New Roman"/>
          <w:sz w:val="24"/>
          <w:szCs w:val="24"/>
        </w:rPr>
        <w:softHyphen/>
        <w:t>нистративных правонарушениях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случаях, прямо предусмотренных законодательными актами Союза ССР и Грузинской ССР, в целях пресечения административных правонарушений, когда исчерпаны другие меры воздействия, установления личности, составления протокола об административном правонарушении при невозможности составления его на месте, если составление протокола является обязательным, обеспечения своевременного и правильного рассмотрения дел и исполнения постановлений по делам об административных правонарушениях допускаются административное задержание лица, личный досмотр, досмотр вещей и изъятие вещей и документов.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Порядок административного задержания, личного досмотра, досмотра вещей и изъятия вещей и документов в целях, предусмотренных настоящей статьей, определяется законодательством Союза ССР, настоящим Кодексом и другим законодательством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245.</w:t>
      </w:r>
      <w:r w:rsidRPr="00567C3D">
        <w:rPr>
          <w:rFonts w:ascii="Times New Roman" w:hAnsi="Times New Roman" w:cs="Times New Roman"/>
          <w:sz w:val="24"/>
          <w:szCs w:val="24"/>
        </w:rPr>
        <w:t xml:space="preserve"> Административное задержание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Об административном задержании составляется протокол, в котором указывается: дата и место его составления, должность, фамилия, имя и отчество лица, составившего протокол; сведения о личности задержанного; время и мотивы задержания. Протокол подписывается должностным лицом, его составившим, и задержанным. В случае отказа задержанного от подписания протокола в нем делается запись об этом.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 просьбе лица, задержанного за совершение административного правонарушения, о месте его нахождения уведомляются его родственники, администрация по месту работы или учебы. О задержании несовершеннолетнего уведомление его родителей или лиц, их заменяющих, обязательно.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55" w:name="ст246"/>
      <w:bookmarkEnd w:id="455"/>
      <w:r w:rsidRPr="00567C3D">
        <w:rPr>
          <w:rFonts w:ascii="Times New Roman" w:hAnsi="Times New Roman" w:cs="Times New Roman"/>
          <w:b/>
          <w:bCs/>
          <w:sz w:val="24"/>
          <w:szCs w:val="24"/>
        </w:rPr>
        <w:t>Статья 246.</w:t>
      </w:r>
      <w:r w:rsidRPr="00567C3D">
        <w:rPr>
          <w:rFonts w:ascii="Times New Roman" w:hAnsi="Times New Roman" w:cs="Times New Roman"/>
          <w:sz w:val="24"/>
          <w:szCs w:val="24"/>
        </w:rPr>
        <w:t xml:space="preserve"> Органы (должностные лица), правомочные осуществлять административное задержание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Административное задержание лица, совершившего административное правонарушение, может производиться лишь органами (должностными лицами), уполномоченными на то законодательством Союза ССР и Грузинской ССР, а именно: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1) органами внутренних дел — при совершении мелкого хулиганства, злостного неповиновения законному распоряжению или требованию работника милиции или народного дружинника, незаконных операций с иностранной валютой и платежными документами, мелкой спекуляции, занятии проституцией, при распитии спиртных напитков в общественных местах или появлении в общественных местах в пьяном виде, оскорбляющем человеческое достоинство и общественную нравственность, нарушении правил дорожного движения, правил охоты,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оловства и охраны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ных запасов и других нарушений законодательства об охране и использовании животного мира, а также в иных случаях, прямо предусмотренных законодательными актами Союза ССР и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2) пограничными войсками — при нарушении пограничного режима или режима в пунктах пропуска через Государственную границу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3) старшим в месте расположения охраняемого объекта должностным лицом военизированной охраны — при совершении правонарушений, связанных с посягательством на охраняемые объекты, другое государственное или общественное имущество;</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4) должностными лицами военной автомобильной инспекции при нарушении водителями или другими лицами, управляющими транспортными средствами Вооруженных Сил СССР, правил дорожного движения.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247.</w:t>
      </w:r>
      <w:r w:rsidRPr="00567C3D">
        <w:rPr>
          <w:rFonts w:ascii="Times New Roman" w:hAnsi="Times New Roman" w:cs="Times New Roman"/>
          <w:sz w:val="24"/>
          <w:szCs w:val="24"/>
        </w:rPr>
        <w:t xml:space="preserve"> Сроки административного задержания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Административное задержание лица, совершившего административное правонарушение, может длиться не более трех часов, за исключением случаев, когда в связи с особой необходимостью законодательными актами СССР установлены иные сроки административного задержания.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Лица, нарушившие пограничный режим или режим в пунктах пропуска через Государственную границу СССР, могут быть задержаны на срок до трех часов для </w:t>
      </w:r>
      <w:r w:rsidRPr="00567C3D">
        <w:rPr>
          <w:rFonts w:ascii="Times New Roman" w:hAnsi="Times New Roman" w:cs="Times New Roman"/>
          <w:sz w:val="24"/>
          <w:szCs w:val="24"/>
        </w:rPr>
        <w:lastRenderedPageBreak/>
        <w:t>составления протокола, а в необходимых случаях для установления личности и выяснения обстоятельств правонарушения — до трех суток с сообщением об этом письменно прокурору в течение двадцати четырех часов с момента задержания или на срок до десяти суток с санкции прокурора, если правонарушители не имеют документов, удостоверяющих их личность.</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Лица, совершившие мелкое хулиганство, могут быть задержаны до рассмотрения дела в установленный законом срок народным судьей или начальником (заместителем начальника) органа внутренних дел.</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Срок административного задержания исчисляется с момента доставления нарушителя для составления протокола, а лица, находящегося в состоянии опьянении, — со времени его вытрезвления.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56" w:name="ст248"/>
      <w:bookmarkEnd w:id="456"/>
      <w:r w:rsidRPr="00567C3D">
        <w:rPr>
          <w:rFonts w:ascii="Times New Roman" w:hAnsi="Times New Roman" w:cs="Times New Roman"/>
          <w:b/>
          <w:bCs/>
          <w:sz w:val="24"/>
          <w:szCs w:val="24"/>
        </w:rPr>
        <w:t>Статья 248.</w:t>
      </w:r>
      <w:r w:rsidRPr="00567C3D">
        <w:rPr>
          <w:rFonts w:ascii="Times New Roman" w:hAnsi="Times New Roman" w:cs="Times New Roman"/>
          <w:sz w:val="24"/>
          <w:szCs w:val="24"/>
        </w:rPr>
        <w:t xml:space="preserve"> Личный досмотр и досмотр вещей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Личный досмотр может производиться уполномоченными на то должностными лицами органов внутренних дел, военизированной охраны, гражданской авиации, таможенных учреждений и пограничных войск, а в случаях, прямо предусмотренных законодательными актами Союза ССР и Грузинской ССР, а также и других уполномоченных на то органов.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Личный досмотр может производиться уполномоченным на то лицом одного пола с досматриваемым и в присутствии двух понятых того же пола.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Досмотр вещей может производиться уполномоченными на то должностными лицами органов внутренних дел, военизированной охраны, органов гражданской авиации, таможенных учреждений, пограничных войск, лесоохраны, органов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оохраны, органов, осуществляющих государственный надзор за соблюдением правил охоты, а в случаях, прямо предусмотренных законодательными актами Союза ССР и Грузинской ССР, а также и других уполномоченных на то органов.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Досмотр вещей, орудий охоты и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ной ловли, добытой продукции и других предметов осуществляется, как правило, в присутствии лица, в собственности или владении которого они находятся. В случаях, не терпящих отлагательства, указанные вещи, предметы могут быть подвергнуты досмотру с участием двух понятых в отсутствие собственника (владельца).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 личном досмотре и досмотре вещей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Личный досмотр и досмотр вещей в таможенных учреждениях производится в порядке, установленном Таможенным кодексом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57" w:name="34f201207c6a4cfc9b9233fa33fdf1a1"/>
      <w:r w:rsidRPr="00567C3D">
        <w:rPr>
          <w:rFonts w:ascii="Times New Roman" w:hAnsi="Times New Roman" w:cs="Times New Roman"/>
          <w:b/>
          <w:bCs/>
          <w:sz w:val="24"/>
          <w:szCs w:val="24"/>
        </w:rPr>
        <w:t>Статья 249.</w:t>
      </w:r>
      <w:bookmarkEnd w:id="457"/>
      <w:r w:rsidRPr="00567C3D">
        <w:rPr>
          <w:rFonts w:ascii="Times New Roman" w:hAnsi="Times New Roman" w:cs="Times New Roman"/>
          <w:sz w:val="24"/>
          <w:szCs w:val="24"/>
        </w:rPr>
        <w:t xml:space="preserve"> Изъятие вещей и документов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Вещи и документы, являющиеся орудием или непосредственным объектом правонарушения, обнаруженные при задержании, личном досмотре или досмотре вещей, изымаются должностными лицами органов, предусмотренных в </w:t>
      </w:r>
      <w:hyperlink r:id="rId775" w:anchor="ст246" w:history="1">
        <w:r w:rsidRPr="00567C3D">
          <w:rPr>
            <w:rStyle w:val="aa"/>
            <w:rFonts w:ascii="Times New Roman" w:hAnsi="Times New Roman" w:cs="Times New Roman"/>
            <w:color w:val="auto"/>
            <w:sz w:val="24"/>
            <w:szCs w:val="24"/>
            <w:u w:val="none"/>
          </w:rPr>
          <w:t>статьях 246</w:t>
        </w:r>
      </w:hyperlink>
      <w:r w:rsidRPr="00567C3D">
        <w:rPr>
          <w:rFonts w:ascii="Times New Roman" w:hAnsi="Times New Roman" w:cs="Times New Roman"/>
          <w:sz w:val="24"/>
          <w:szCs w:val="24"/>
        </w:rPr>
        <w:t xml:space="preserve"> и </w:t>
      </w:r>
      <w:hyperlink r:id="rId776" w:anchor="ст248" w:history="1">
        <w:r w:rsidRPr="00567C3D">
          <w:rPr>
            <w:rStyle w:val="aa"/>
            <w:rFonts w:ascii="Times New Roman" w:hAnsi="Times New Roman" w:cs="Times New Roman"/>
            <w:color w:val="auto"/>
            <w:sz w:val="24"/>
            <w:szCs w:val="24"/>
            <w:u w:val="none"/>
          </w:rPr>
          <w:t>248</w:t>
        </w:r>
      </w:hyperlink>
      <w:r w:rsidRPr="00567C3D">
        <w:rPr>
          <w:rFonts w:ascii="Times New Roman" w:hAnsi="Times New Roman" w:cs="Times New Roman"/>
          <w:sz w:val="24"/>
          <w:szCs w:val="24"/>
        </w:rPr>
        <w:t xml:space="preserve"> настоящего Кодекса. Изъятые вещи и документы хранятся впредь до рассмотрения дела об административном правонарушении в местах, определяемых органами (должностными лицами), которым предоставлено право производить изъятие вещей и документов, а после </w:t>
      </w:r>
      <w:r w:rsidRPr="00567C3D">
        <w:rPr>
          <w:rFonts w:ascii="Times New Roman" w:hAnsi="Times New Roman" w:cs="Times New Roman"/>
          <w:sz w:val="24"/>
          <w:szCs w:val="24"/>
        </w:rPr>
        <w:lastRenderedPageBreak/>
        <w:t>рассмотрения дела, в зависимости от результатов его рассмотрения, они в установленном порядке конфискуются или возвращаются владельцу, либо уничтожаются, а при возмездном изъятии вещей реализуются. Изъятые орден, медаль, нагрудный знак к почетному званию СССР или Грузинской ССР подлежат возврату их законному владельцу, а если он не известен, направляются соответственно в Президиум Верховного Совета СССР либо в Президиум Верховного Совета Грузинской ССР. Самогон и другие крепкие спиртные напитки домашней выработки, аппараты для их выработки после рассмотрения дела уничтожаются.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 задержании предметов контрабанды для обеспечения взыскания штрафа допускается изъятие вещей (ценностей) у лица, совершившего контрабанду, если последнее не имеет постоянного местожительства в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случае изъятия вещей и документов об этом составляется протокол, либо делается соответствующая запись в протоколах об административном правонарушении, о досмотре вещей или административном задержании.</w:t>
      </w:r>
    </w:p>
    <w:p w:rsidR="00591BE6" w:rsidRPr="00567C3D" w:rsidRDefault="00591BE6" w:rsidP="00567C3D">
      <w:pPr>
        <w:spacing w:after="0"/>
        <w:ind w:firstLine="720"/>
        <w:jc w:val="both"/>
        <w:rPr>
          <w:rFonts w:ascii="Times New Roman" w:hAnsi="Times New Roman" w:cs="Times New Roman"/>
          <w:sz w:val="24"/>
          <w:szCs w:val="24"/>
        </w:rPr>
      </w:pPr>
      <w:bookmarkStart w:id="458" w:name="d37ac0c772be4fe68199c95ca3b85f1c"/>
      <w:r w:rsidRPr="00567C3D">
        <w:rPr>
          <w:rFonts w:ascii="Times New Roman" w:hAnsi="Times New Roman" w:cs="Times New Roman"/>
          <w:sz w:val="24"/>
          <w:szCs w:val="24"/>
        </w:rPr>
        <w:t>При совершении нарушения, за которое в соответствии с настоящим Кодексом может быть наложено административное взыскание в виде лишения права управления транспортным средством, у водителя изымается до рассмотрения дела удостоверение на право управления транспортным средством, о чем делается запись в протоколе об административном правонарушении, а также в талоне к водительскому удостоверению, который возвращается водителю.</w:t>
      </w:r>
      <w:bookmarkEnd w:id="458"/>
      <w:r w:rsidRPr="00567C3D">
        <w:rPr>
          <w:rFonts w:ascii="Times New Roman" w:hAnsi="Times New Roman" w:cs="Times New Roman"/>
          <w:sz w:val="24"/>
          <w:szCs w:val="24"/>
        </w:rPr>
        <w:t xml:space="preserve"> Изъятие удостоверения производится в порядке, установленном Министерством внутренних дел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59" w:name="a60ba60edd2a4490a4c5958c1410293a"/>
      <w:r w:rsidRPr="00567C3D">
        <w:rPr>
          <w:rFonts w:ascii="Times New Roman" w:eastAsia="Calibri" w:hAnsi="Times New Roman" w:cs="Times New Roman"/>
          <w:sz w:val="24"/>
          <w:szCs w:val="24"/>
        </w:rPr>
        <w:t>При совершении водителем транспортного средства нарушения, за которое в соответствии с настоящим Кодексом может быть наложено административное взыскание в виде штрафа, у нарушителя изымается удостоверение на право управления транспортным средством и выдается временное разрешение на право управления транспортным средством сроком на один месяц, о чем делается запись в протоколе об административном правонарушении.</w:t>
      </w:r>
      <w:bookmarkEnd w:id="459"/>
      <w:r w:rsidRPr="00567C3D">
        <w:rPr>
          <w:rFonts w:ascii="Times New Roman" w:eastAsia="Calibri" w:hAnsi="Times New Roman" w:cs="Times New Roman"/>
          <w:sz w:val="24"/>
          <w:szCs w:val="24"/>
        </w:rPr>
        <w:t xml:space="preserve"> Изъятие удостоверения производится в порядке, установленном Министерством внутренних дел Республики Абхазия.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460" w:name="9c55124b76c640ab892f085ea74a7cba"/>
      <w:r w:rsidRPr="00567C3D">
        <w:rPr>
          <w:rFonts w:ascii="Times New Roman" w:hAnsi="Times New Roman" w:cs="Times New Roman"/>
          <w:sz w:val="24"/>
          <w:szCs w:val="24"/>
        </w:rPr>
        <w:t>При совершении нарушений, предусмотренных</w:t>
      </w:r>
      <w:bookmarkEnd w:id="460"/>
      <w:r w:rsidRPr="00567C3D">
        <w:rPr>
          <w:rFonts w:ascii="Times New Roman" w:hAnsi="Times New Roman" w:cs="Times New Roman"/>
          <w:sz w:val="24"/>
          <w:szCs w:val="24"/>
        </w:rPr>
        <w:t xml:space="preserve"> </w:t>
      </w:r>
      <w:hyperlink r:id="rId777" w:anchor="ст167" w:history="1">
        <w:r w:rsidRPr="00567C3D">
          <w:rPr>
            <w:rStyle w:val="aa"/>
            <w:rFonts w:ascii="Times New Roman" w:hAnsi="Times New Roman" w:cs="Times New Roman"/>
            <w:color w:val="auto"/>
            <w:sz w:val="24"/>
            <w:szCs w:val="24"/>
            <w:u w:val="none"/>
          </w:rPr>
          <w:t>статьями 167</w:t>
        </w:r>
      </w:hyperlink>
      <w:r w:rsidRPr="00567C3D">
        <w:rPr>
          <w:rFonts w:ascii="Times New Roman" w:hAnsi="Times New Roman" w:cs="Times New Roman"/>
          <w:sz w:val="24"/>
          <w:szCs w:val="24"/>
        </w:rPr>
        <w:t xml:space="preserve">, </w:t>
      </w:r>
      <w:hyperlink r:id="rId778" w:anchor="ст180" w:history="1">
        <w:r w:rsidRPr="00567C3D">
          <w:rPr>
            <w:rStyle w:val="aa"/>
            <w:rFonts w:ascii="Times New Roman" w:hAnsi="Times New Roman" w:cs="Times New Roman"/>
            <w:color w:val="auto"/>
            <w:sz w:val="24"/>
            <w:szCs w:val="24"/>
            <w:u w:val="none"/>
          </w:rPr>
          <w:t>180</w:t>
        </w:r>
      </w:hyperlink>
      <w:r w:rsidRPr="00567C3D">
        <w:rPr>
          <w:rFonts w:ascii="Times New Roman" w:hAnsi="Times New Roman" w:cs="Times New Roman"/>
          <w:sz w:val="24"/>
          <w:szCs w:val="24"/>
        </w:rPr>
        <w:t xml:space="preserve">, </w:t>
      </w:r>
      <w:hyperlink r:id="rId779" w:anchor="ст18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780" w:anchor="ст18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181, </w:t>
      </w:r>
      <w:hyperlink r:id="rId781" w:anchor="ст182" w:history="1">
        <w:r w:rsidRPr="00567C3D">
          <w:rPr>
            <w:rStyle w:val="aa"/>
            <w:rFonts w:ascii="Times New Roman" w:hAnsi="Times New Roman" w:cs="Times New Roman"/>
            <w:color w:val="auto"/>
            <w:sz w:val="24"/>
            <w:szCs w:val="24"/>
            <w:u w:val="none"/>
          </w:rPr>
          <w:t>статьями 182</w:t>
        </w:r>
      </w:hyperlink>
      <w:r w:rsidRPr="00567C3D">
        <w:rPr>
          <w:rFonts w:ascii="Times New Roman" w:hAnsi="Times New Roman" w:cs="Times New Roman"/>
          <w:sz w:val="24"/>
          <w:szCs w:val="24"/>
        </w:rPr>
        <w:t xml:space="preserve">, </w:t>
      </w:r>
      <w:hyperlink r:id="rId782" w:anchor="ст183" w:history="1">
        <w:r w:rsidRPr="00567C3D">
          <w:rPr>
            <w:rStyle w:val="aa"/>
            <w:rFonts w:ascii="Times New Roman" w:hAnsi="Times New Roman" w:cs="Times New Roman"/>
            <w:color w:val="auto"/>
            <w:sz w:val="24"/>
            <w:szCs w:val="24"/>
            <w:u w:val="none"/>
          </w:rPr>
          <w:t>183</w:t>
        </w:r>
      </w:hyperlink>
      <w:r w:rsidRPr="00567C3D">
        <w:rPr>
          <w:rFonts w:ascii="Times New Roman" w:hAnsi="Times New Roman" w:cs="Times New Roman"/>
          <w:sz w:val="24"/>
          <w:szCs w:val="24"/>
        </w:rPr>
        <w:t xml:space="preserve"> настоящего Кодекса, работники милиции вправе изъять огнестрельное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 xml:space="preserve">е, а также боевые припасы до рассмотрения дела, о чем делается запись в протоколе с указанием марки или модели, калибра, серии и номера изымаемого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количества и вида боевых припасов. К лицу, совершившему правонарушение при исполнении служебных обязанностей, изъятие, личный досмотр и досмотр вещей применяются лишь в случаях, не терпящих отлагательства.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eastAsia="Calibri" w:hAnsi="Times New Roman" w:cs="Times New Roman"/>
          <w:sz w:val="24"/>
          <w:szCs w:val="24"/>
        </w:rPr>
      </w:pPr>
      <w:bookmarkStart w:id="461" w:name="043bbf6ec5b545d2836cc337658d1f28"/>
      <w:r w:rsidRPr="00567C3D">
        <w:rPr>
          <w:rFonts w:ascii="Times New Roman" w:eastAsia="Calibri" w:hAnsi="Times New Roman" w:cs="Times New Roman"/>
          <w:b/>
          <w:sz w:val="24"/>
          <w:szCs w:val="24"/>
        </w:rPr>
        <w:t>Статья 249</w:t>
      </w:r>
      <w:r w:rsidRPr="00567C3D">
        <w:rPr>
          <w:rFonts w:ascii="Times New Roman" w:eastAsia="Calibri" w:hAnsi="Times New Roman" w:cs="Times New Roman"/>
          <w:b/>
          <w:sz w:val="24"/>
          <w:szCs w:val="24"/>
          <w:vertAlign w:val="superscript"/>
        </w:rPr>
        <w:t>1</w:t>
      </w:r>
      <w:r w:rsidRPr="00567C3D">
        <w:rPr>
          <w:rFonts w:ascii="Times New Roman" w:eastAsia="Calibri" w:hAnsi="Times New Roman" w:cs="Times New Roman"/>
          <w:b/>
          <w:sz w:val="24"/>
          <w:szCs w:val="24"/>
        </w:rPr>
        <w:t>.</w:t>
      </w:r>
      <w:bookmarkEnd w:id="461"/>
      <w:r w:rsidRPr="00567C3D">
        <w:rPr>
          <w:rFonts w:ascii="Times New Roman" w:eastAsia="Calibri" w:hAnsi="Times New Roman" w:cs="Times New Roman"/>
          <w:sz w:val="24"/>
          <w:szCs w:val="24"/>
        </w:rPr>
        <w:t xml:space="preserve"> Задержание транспортного средства</w:t>
      </w:r>
    </w:p>
    <w:p w:rsidR="00591BE6" w:rsidRPr="00567C3D" w:rsidRDefault="00591BE6" w:rsidP="00567C3D">
      <w:pPr>
        <w:spacing w:after="0"/>
        <w:ind w:firstLine="709"/>
        <w:jc w:val="both"/>
        <w:rPr>
          <w:rFonts w:ascii="Times New Roman" w:eastAsia="Calibri" w:hAnsi="Times New Roman" w:cs="Times New Roman"/>
          <w:sz w:val="24"/>
          <w:szCs w:val="24"/>
        </w:rPr>
      </w:pP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 xml:space="preserve">При нарушениях правил эксплуатации транспортного средства и управления транспортным средством, предусмотренных </w:t>
      </w:r>
      <w:hyperlink r:id="rId783" w:anchor="c18084f6fa4a484e929a6b29b1a7cf6e" w:history="1">
        <w:r w:rsidRPr="00567C3D">
          <w:rPr>
            <w:rStyle w:val="aa"/>
            <w:rFonts w:ascii="Times New Roman" w:eastAsia="Calibri" w:hAnsi="Times New Roman" w:cs="Times New Roman"/>
            <w:color w:val="auto"/>
            <w:sz w:val="24"/>
            <w:szCs w:val="24"/>
            <w:u w:val="none"/>
          </w:rPr>
          <w:t>частями 2-7</w:t>
        </w:r>
      </w:hyperlink>
      <w:r w:rsidRPr="00567C3D">
        <w:rPr>
          <w:rFonts w:ascii="Times New Roman" w:eastAsia="Calibri" w:hAnsi="Times New Roman" w:cs="Times New Roman"/>
          <w:sz w:val="24"/>
          <w:szCs w:val="24"/>
        </w:rPr>
        <w:t xml:space="preserve"> статьи 116, </w:t>
      </w:r>
      <w:hyperlink r:id="rId784" w:anchor="1a9c18130a794c4b877f89e7dac09ce6" w:history="1">
        <w:r w:rsidRPr="00567C3D">
          <w:rPr>
            <w:rStyle w:val="aa"/>
            <w:rFonts w:ascii="Times New Roman" w:eastAsia="Calibri" w:hAnsi="Times New Roman" w:cs="Times New Roman"/>
            <w:color w:val="auto"/>
            <w:sz w:val="24"/>
            <w:szCs w:val="24"/>
            <w:u w:val="none"/>
          </w:rPr>
          <w:t>статьями 119</w:t>
        </w:r>
      </w:hyperlink>
      <w:r w:rsidRPr="00567C3D">
        <w:rPr>
          <w:rFonts w:ascii="Times New Roman" w:eastAsia="Calibri" w:hAnsi="Times New Roman" w:cs="Times New Roman"/>
          <w:sz w:val="24"/>
          <w:szCs w:val="24"/>
        </w:rPr>
        <w:t xml:space="preserve">, </w:t>
      </w:r>
      <w:hyperlink r:id="rId785" w:anchor="5a1cf6a800c345a79eeb6eb18cf051af" w:history="1">
        <w:r w:rsidRPr="00567C3D">
          <w:rPr>
            <w:rStyle w:val="aa"/>
            <w:rFonts w:ascii="Times New Roman" w:eastAsia="Calibri" w:hAnsi="Times New Roman" w:cs="Times New Roman"/>
            <w:color w:val="auto"/>
            <w:sz w:val="24"/>
            <w:szCs w:val="24"/>
            <w:u w:val="none"/>
          </w:rPr>
          <w:t>121</w:t>
        </w:r>
      </w:hyperlink>
      <w:r w:rsidRPr="00567C3D">
        <w:rPr>
          <w:rFonts w:ascii="Times New Roman" w:eastAsia="Calibri" w:hAnsi="Times New Roman" w:cs="Times New Roman"/>
          <w:sz w:val="24"/>
          <w:szCs w:val="24"/>
        </w:rPr>
        <w:t xml:space="preserve">, </w:t>
      </w:r>
      <w:hyperlink r:id="rId786" w:anchor="9c53c275f7a4465e94aedee663a1cda7" w:history="1">
        <w:r w:rsidRPr="00567C3D">
          <w:rPr>
            <w:rStyle w:val="aa"/>
            <w:rFonts w:ascii="Times New Roman" w:eastAsia="Calibri" w:hAnsi="Times New Roman" w:cs="Times New Roman"/>
            <w:color w:val="auto"/>
            <w:sz w:val="24"/>
            <w:szCs w:val="24"/>
            <w:u w:val="none"/>
          </w:rPr>
          <w:t>121</w:t>
        </w:r>
        <w:r w:rsidRPr="00567C3D">
          <w:rPr>
            <w:rStyle w:val="aa"/>
            <w:rFonts w:ascii="Times New Roman" w:eastAsia="Calibri" w:hAnsi="Times New Roman" w:cs="Times New Roman"/>
            <w:color w:val="auto"/>
            <w:sz w:val="24"/>
            <w:szCs w:val="24"/>
            <w:u w:val="none"/>
            <w:vertAlign w:val="superscript"/>
          </w:rPr>
          <w:t>1</w:t>
        </w:r>
      </w:hyperlink>
      <w:r w:rsidRPr="00567C3D">
        <w:rPr>
          <w:rFonts w:ascii="Times New Roman" w:eastAsia="Calibri" w:hAnsi="Times New Roman" w:cs="Times New Roman"/>
          <w:sz w:val="24"/>
          <w:szCs w:val="24"/>
        </w:rPr>
        <w:t xml:space="preserve">, </w:t>
      </w:r>
      <w:hyperlink r:id="rId787" w:anchor="b0cb4a1c29914b61998ee9d0feb67999" w:history="1">
        <w:r w:rsidRPr="00567C3D">
          <w:rPr>
            <w:rStyle w:val="aa"/>
            <w:rFonts w:ascii="Times New Roman" w:eastAsia="Calibri" w:hAnsi="Times New Roman" w:cs="Times New Roman"/>
            <w:color w:val="auto"/>
            <w:sz w:val="24"/>
            <w:szCs w:val="24"/>
            <w:u w:val="none"/>
          </w:rPr>
          <w:t>123</w:t>
        </w:r>
      </w:hyperlink>
      <w:r w:rsidRPr="00567C3D">
        <w:rPr>
          <w:rFonts w:ascii="Times New Roman" w:eastAsia="Calibri" w:hAnsi="Times New Roman" w:cs="Times New Roman"/>
          <w:sz w:val="24"/>
          <w:szCs w:val="24"/>
        </w:rPr>
        <w:t xml:space="preserve"> настоящего Кодекса, применяется задержание транспортного средства, то есть исключение транспортного средства из процесса перевозки людей и грузов путем </w:t>
      </w:r>
      <w:r w:rsidRPr="00567C3D">
        <w:rPr>
          <w:rFonts w:ascii="Times New Roman" w:eastAsia="Calibri" w:hAnsi="Times New Roman" w:cs="Times New Roman"/>
          <w:sz w:val="24"/>
          <w:szCs w:val="24"/>
        </w:rPr>
        <w:lastRenderedPageBreak/>
        <w:t>помещения его в специально отведенное охраняемое место (на специализированную стоянку), и хранение на специализированной стоянке до устранения причины задержания.</w:t>
      </w: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Задержание транспортного средства, осуществляются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Республики Абхазия - также должностными лицами военной автомобильной инспекции.</w:t>
      </w: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О задержании транспортного средства составляется протокол.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соответствующая мера обеспечения производства по делу об административном правонарушении.</w:t>
      </w: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Копия протокола о задержании транспортного средства вручается лицу, в отношении которого применена данная мера обеспечения производства по делу об административном правонарушении.</w:t>
      </w: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Протокол о задержании транспортного средства в отсутствие водителя составляется в присутствии двух понятых.</w:t>
      </w:r>
    </w:p>
    <w:p w:rsidR="00591BE6" w:rsidRPr="00567C3D" w:rsidRDefault="00591BE6" w:rsidP="00567C3D">
      <w:pPr>
        <w:spacing w:after="0"/>
        <w:ind w:firstLine="709"/>
        <w:jc w:val="both"/>
        <w:rPr>
          <w:rFonts w:ascii="Times New Roman" w:eastAsia="Calibri" w:hAnsi="Times New Roman" w:cs="Times New Roman"/>
          <w:sz w:val="24"/>
          <w:szCs w:val="24"/>
        </w:rPr>
      </w:pPr>
      <w:r w:rsidRPr="00567C3D">
        <w:rPr>
          <w:rFonts w:ascii="Times New Roman" w:eastAsia="Calibri" w:hAnsi="Times New Roman" w:cs="Times New Roman"/>
          <w:sz w:val="24"/>
          <w:szCs w:val="24"/>
        </w:rPr>
        <w:t>Задержание транспортного средства, возврат транспортного средства, оплата расходов за хранение транспортного средства осуществляется в порядке, установленном Кабинетом Министров Республики Абхазия.</w:t>
      </w:r>
    </w:p>
    <w:p w:rsidR="00591BE6" w:rsidRPr="00567C3D" w:rsidRDefault="00591BE6" w:rsidP="00567C3D">
      <w:pPr>
        <w:spacing w:after="0"/>
        <w:ind w:firstLine="720"/>
        <w:jc w:val="both"/>
        <w:rPr>
          <w:rFonts w:ascii="Times New Roman" w:eastAsia="Times New Roman" w:hAnsi="Times New Roman" w:cs="Times New Roman"/>
          <w:sz w:val="24"/>
          <w:szCs w:val="24"/>
          <w:lang w:eastAsia="ru-RU"/>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250.</w:t>
      </w:r>
      <w:r w:rsidRPr="00567C3D">
        <w:rPr>
          <w:rFonts w:ascii="Times New Roman" w:hAnsi="Times New Roman" w:cs="Times New Roman"/>
          <w:sz w:val="24"/>
          <w:szCs w:val="24"/>
        </w:rPr>
        <w:t xml:space="preserve"> Отстранение от управления транспортным средством и освидетельствование на состояние опьянения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Управляющие транспортными средствами водители или иные лица, в отношении которых имеются достаточные основания полагать, что они находятся в состоянии опьянения, подлежат отстранению от управления транспортным средством и освидетельствованию в установленном порядке на состояние опьянения.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Направление на освидетельствование указанных лиц на состояние опьянения и проведение их освидетельствования производятся в порядке, определяемом Министерством внутренних дел СССР, Министерством здравоохранения СССР и Министерством юстиции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251.</w:t>
      </w:r>
      <w:r w:rsidRPr="00567C3D">
        <w:rPr>
          <w:rFonts w:ascii="Times New Roman" w:hAnsi="Times New Roman" w:cs="Times New Roman"/>
          <w:sz w:val="24"/>
          <w:szCs w:val="24"/>
        </w:rPr>
        <w:t xml:space="preserve"> Обжалование административного задержания, досмотра и изъятия вещей и документов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Административное задержание, личный досмотр, досмотр вещей, изъятие вещей и документов могут быть обжалованы заинтересованным лицом в вышестоящий орган (должностному лицу) или прокуратуру.</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B05CAF" w:rsidRDefault="00B05CAF" w:rsidP="001F09E7">
      <w:pPr>
        <w:spacing w:after="0"/>
        <w:jc w:val="center"/>
        <w:rPr>
          <w:rStyle w:val="a9"/>
          <w:rFonts w:ascii="Times New Roman" w:hAnsi="Times New Roman" w:cs="Times New Roman"/>
          <w:sz w:val="24"/>
          <w:szCs w:val="24"/>
        </w:rPr>
      </w:pPr>
      <w:bookmarkStart w:id="462" w:name="5b3ade21cab04e9286b31ace8e7ec087"/>
      <w:bookmarkStart w:id="463" w:name="_Toc203821276"/>
      <w:bookmarkEnd w:id="462"/>
    </w:p>
    <w:p w:rsidR="00B05CAF" w:rsidRDefault="00B05CAF" w:rsidP="001F09E7">
      <w:pPr>
        <w:spacing w:after="0"/>
        <w:jc w:val="center"/>
        <w:rPr>
          <w:rStyle w:val="a9"/>
          <w:rFonts w:ascii="Times New Roman" w:hAnsi="Times New Roman" w:cs="Times New Roman"/>
          <w:sz w:val="24"/>
          <w:szCs w:val="24"/>
        </w:rPr>
      </w:pPr>
    </w:p>
    <w:p w:rsidR="00B05CAF" w:rsidRDefault="00B05CAF" w:rsidP="001F09E7">
      <w:pPr>
        <w:spacing w:after="0"/>
        <w:jc w:val="center"/>
        <w:rPr>
          <w:rStyle w:val="a9"/>
          <w:rFonts w:ascii="Times New Roman" w:hAnsi="Times New Roman" w:cs="Times New Roman"/>
          <w:sz w:val="24"/>
          <w:szCs w:val="24"/>
        </w:rPr>
      </w:pPr>
    </w:p>
    <w:p w:rsidR="00B05CAF" w:rsidRDefault="00B05CAF" w:rsidP="001F09E7">
      <w:pPr>
        <w:spacing w:after="0"/>
        <w:jc w:val="center"/>
        <w:rPr>
          <w:rStyle w:val="a9"/>
          <w:rFonts w:ascii="Times New Roman" w:hAnsi="Times New Roman" w:cs="Times New Roman"/>
          <w:sz w:val="24"/>
          <w:szCs w:val="24"/>
        </w:rPr>
      </w:pPr>
    </w:p>
    <w:p w:rsidR="00B05CAF" w:rsidRDefault="00B05CAF" w:rsidP="001F09E7">
      <w:pPr>
        <w:spacing w:after="0"/>
        <w:jc w:val="center"/>
        <w:rPr>
          <w:rStyle w:val="a9"/>
          <w:rFonts w:ascii="Times New Roman" w:hAnsi="Times New Roman" w:cs="Times New Roman"/>
          <w:sz w:val="24"/>
          <w:szCs w:val="24"/>
        </w:rPr>
      </w:pPr>
    </w:p>
    <w:p w:rsidR="00591BE6" w:rsidRPr="00567C3D" w:rsidRDefault="00591BE6" w:rsidP="001F09E7">
      <w:pPr>
        <w:spacing w:after="0"/>
        <w:jc w:val="center"/>
        <w:rPr>
          <w:rFonts w:ascii="Times New Roman" w:hAnsi="Times New Roman" w:cs="Times New Roman"/>
          <w:sz w:val="24"/>
          <w:szCs w:val="24"/>
        </w:rPr>
      </w:pPr>
      <w:r w:rsidRPr="00567C3D">
        <w:rPr>
          <w:rStyle w:val="a9"/>
          <w:rFonts w:ascii="Times New Roman" w:hAnsi="Times New Roman" w:cs="Times New Roman"/>
          <w:sz w:val="24"/>
          <w:szCs w:val="24"/>
        </w:rPr>
        <w:lastRenderedPageBreak/>
        <w:t xml:space="preserve">ГЛАВА </w:t>
      </w:r>
      <w:bookmarkEnd w:id="463"/>
      <w:r w:rsidRPr="00567C3D">
        <w:rPr>
          <w:rStyle w:val="a9"/>
          <w:rFonts w:ascii="Times New Roman" w:hAnsi="Times New Roman" w:cs="Times New Roman"/>
          <w:sz w:val="24"/>
          <w:szCs w:val="24"/>
        </w:rPr>
        <w:t>20</w:t>
      </w:r>
    </w:p>
    <w:p w:rsidR="00591BE6" w:rsidRPr="00567C3D" w:rsidRDefault="00591BE6" w:rsidP="001F09E7">
      <w:pPr>
        <w:pStyle w:val="3"/>
        <w:spacing w:before="0" w:beforeAutospacing="0" w:after="0" w:afterAutospacing="0"/>
        <w:jc w:val="center"/>
        <w:rPr>
          <w:sz w:val="24"/>
          <w:szCs w:val="24"/>
        </w:rPr>
      </w:pPr>
      <w:bookmarkStart w:id="464" w:name="_Toc227772804"/>
      <w:bookmarkStart w:id="465" w:name="_Toc203821277"/>
      <w:bookmarkEnd w:id="464"/>
      <w:r w:rsidRPr="00567C3D">
        <w:rPr>
          <w:bCs w:val="0"/>
          <w:sz w:val="24"/>
          <w:szCs w:val="24"/>
        </w:rPr>
        <w:t>ЛИЦА, УЧАСТВУЮЩИЕ В ПРОИЗВОДСТВЕ ПО ДЕЛУ ОБ АДМИНИСТРАТИВНОМ ПРАВОНАРУШЕНИИ</w:t>
      </w:r>
      <w:bookmarkEnd w:id="465"/>
    </w:p>
    <w:p w:rsidR="00591BE6" w:rsidRPr="00567C3D" w:rsidRDefault="00591BE6" w:rsidP="001F09E7">
      <w:pPr>
        <w:spacing w:after="0"/>
        <w:jc w:val="center"/>
        <w:rPr>
          <w:rFonts w:ascii="Times New Roman" w:hAnsi="Times New Roman" w:cs="Times New Roman"/>
          <w:sz w:val="24"/>
          <w:szCs w:val="24"/>
        </w:rPr>
      </w:pPr>
    </w:p>
    <w:p w:rsidR="00591BE6" w:rsidRPr="00567C3D" w:rsidRDefault="00591BE6" w:rsidP="00567C3D">
      <w:pPr>
        <w:spacing w:after="0"/>
        <w:ind w:firstLine="708"/>
        <w:jc w:val="both"/>
        <w:rPr>
          <w:rFonts w:ascii="Times New Roman" w:hAnsi="Times New Roman" w:cs="Times New Roman"/>
          <w:sz w:val="24"/>
          <w:szCs w:val="24"/>
        </w:rPr>
      </w:pPr>
      <w:bookmarkStart w:id="466" w:name="ст252"/>
      <w:bookmarkEnd w:id="466"/>
      <w:r w:rsidRPr="00567C3D">
        <w:rPr>
          <w:rFonts w:ascii="Times New Roman" w:hAnsi="Times New Roman" w:cs="Times New Roman"/>
          <w:b/>
          <w:bCs/>
          <w:sz w:val="24"/>
          <w:szCs w:val="24"/>
        </w:rPr>
        <w:t>Статья 252.</w:t>
      </w:r>
      <w:r w:rsidRPr="00567C3D">
        <w:rPr>
          <w:rFonts w:ascii="Times New Roman" w:hAnsi="Times New Roman" w:cs="Times New Roman"/>
          <w:sz w:val="24"/>
          <w:szCs w:val="24"/>
        </w:rPr>
        <w:t xml:space="preserve"> Права и обязанности лица, привлекаемого к административной ответственности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Лицо, привлекаемое к административной ответственности, вправе знакомиться с материалами дела, давать объяснения, представлять доказательства, заявлять ходатайства; при рассмотрении дела пользоваться юридической помощью адвоката; выступать на родном языке и пользоваться услугами переводчика, если не владеет языком, на котором ведется производство; обжаловать постановление по делу. Дело об административном правонарушении рассматривается в присутствии лица, привлекаемого к административной ответственности. В отсутствие этого лица дело может быть рассмотрено лишь в случаях, когда имеются данные о своевременном его извещении о месте и времени рассмотрения дела и если от него не поступало ходатайство об отложении рассмотрения дела.</w:t>
      </w:r>
    </w:p>
    <w:p w:rsidR="00591BE6" w:rsidRPr="00567C3D" w:rsidRDefault="00591BE6" w:rsidP="00567C3D">
      <w:pPr>
        <w:spacing w:after="0"/>
        <w:ind w:firstLine="708"/>
        <w:jc w:val="both"/>
        <w:rPr>
          <w:rFonts w:ascii="Times New Roman" w:hAnsi="Times New Roman" w:cs="Times New Roman"/>
          <w:sz w:val="24"/>
          <w:szCs w:val="24"/>
        </w:rPr>
      </w:pPr>
      <w:bookmarkStart w:id="467" w:name="ст252ч2"/>
      <w:bookmarkEnd w:id="467"/>
      <w:r w:rsidRPr="00567C3D">
        <w:rPr>
          <w:rFonts w:ascii="Times New Roman" w:hAnsi="Times New Roman" w:cs="Times New Roman"/>
          <w:sz w:val="24"/>
          <w:szCs w:val="24"/>
        </w:rPr>
        <w:t xml:space="preserve">При рассмотрении дел об административных правонарушениях, предусмотренных </w:t>
      </w:r>
      <w:hyperlink r:id="rId788" w:anchor="ст50" w:history="1">
        <w:r w:rsidRPr="00567C3D">
          <w:rPr>
            <w:rStyle w:val="aa"/>
            <w:rFonts w:ascii="Times New Roman" w:hAnsi="Times New Roman" w:cs="Times New Roman"/>
            <w:color w:val="auto"/>
            <w:sz w:val="24"/>
            <w:szCs w:val="24"/>
            <w:u w:val="none"/>
          </w:rPr>
          <w:t>статьями 50</w:t>
        </w:r>
      </w:hyperlink>
      <w:r w:rsidRPr="00567C3D">
        <w:rPr>
          <w:rFonts w:ascii="Times New Roman" w:hAnsi="Times New Roman" w:cs="Times New Roman"/>
          <w:sz w:val="24"/>
          <w:szCs w:val="24"/>
        </w:rPr>
        <w:t xml:space="preserve">, </w:t>
      </w:r>
      <w:hyperlink r:id="rId789" w:anchor="ст142" w:history="1">
        <w:r w:rsidRPr="00567C3D">
          <w:rPr>
            <w:rStyle w:val="aa"/>
            <w:rFonts w:ascii="Times New Roman" w:hAnsi="Times New Roman" w:cs="Times New Roman"/>
            <w:color w:val="auto"/>
            <w:sz w:val="24"/>
            <w:szCs w:val="24"/>
            <w:u w:val="none"/>
          </w:rPr>
          <w:t>142</w:t>
        </w:r>
      </w:hyperlink>
      <w:r w:rsidRPr="00567C3D">
        <w:rPr>
          <w:rFonts w:ascii="Times New Roman" w:hAnsi="Times New Roman" w:cs="Times New Roman"/>
          <w:sz w:val="24"/>
          <w:szCs w:val="24"/>
        </w:rPr>
        <w:t xml:space="preserve">, </w:t>
      </w:r>
      <w:hyperlink r:id="rId790" w:anchor="ст154" w:history="1">
        <w:r w:rsidRPr="00567C3D">
          <w:rPr>
            <w:rStyle w:val="aa"/>
            <w:rFonts w:ascii="Times New Roman" w:hAnsi="Times New Roman" w:cs="Times New Roman"/>
            <w:color w:val="auto"/>
            <w:sz w:val="24"/>
            <w:szCs w:val="24"/>
            <w:u w:val="none"/>
          </w:rPr>
          <w:t>154</w:t>
        </w:r>
      </w:hyperlink>
      <w:r w:rsidRPr="00567C3D">
        <w:rPr>
          <w:rFonts w:ascii="Times New Roman" w:hAnsi="Times New Roman" w:cs="Times New Roman"/>
          <w:sz w:val="24"/>
          <w:szCs w:val="24"/>
        </w:rPr>
        <w:t xml:space="preserve">, </w:t>
      </w:r>
      <w:hyperlink r:id="rId791" w:anchor="ст159" w:history="1">
        <w:r w:rsidRPr="00567C3D">
          <w:rPr>
            <w:rStyle w:val="aa"/>
            <w:rFonts w:ascii="Times New Roman" w:hAnsi="Times New Roman" w:cs="Times New Roman"/>
            <w:color w:val="auto"/>
            <w:sz w:val="24"/>
            <w:szCs w:val="24"/>
            <w:u w:val="none"/>
          </w:rPr>
          <w:t>159</w:t>
        </w:r>
      </w:hyperlink>
      <w:r w:rsidRPr="00567C3D">
        <w:rPr>
          <w:rFonts w:ascii="Times New Roman" w:hAnsi="Times New Roman" w:cs="Times New Roman"/>
          <w:sz w:val="24"/>
          <w:szCs w:val="24"/>
        </w:rPr>
        <w:t xml:space="preserve">, </w:t>
      </w:r>
      <w:hyperlink r:id="rId792"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793" w:anchor="ст171ч3" w:history="1">
        <w:r w:rsidRPr="00567C3D">
          <w:rPr>
            <w:rStyle w:val="aa"/>
            <w:rFonts w:ascii="Times New Roman" w:hAnsi="Times New Roman" w:cs="Times New Roman"/>
            <w:color w:val="auto"/>
            <w:sz w:val="24"/>
            <w:szCs w:val="24"/>
            <w:u w:val="none"/>
          </w:rPr>
          <w:t>частью третьей</w:t>
        </w:r>
      </w:hyperlink>
      <w:r w:rsidRPr="00567C3D">
        <w:rPr>
          <w:rFonts w:ascii="Times New Roman" w:hAnsi="Times New Roman" w:cs="Times New Roman"/>
          <w:sz w:val="24"/>
          <w:szCs w:val="24"/>
        </w:rPr>
        <w:t xml:space="preserve"> статьи 171, </w:t>
      </w:r>
      <w:hyperlink r:id="rId794" w:anchor="ст173" w:history="1">
        <w:r w:rsidRPr="00567C3D">
          <w:rPr>
            <w:rStyle w:val="aa"/>
            <w:rFonts w:ascii="Times New Roman" w:hAnsi="Times New Roman" w:cs="Times New Roman"/>
            <w:color w:val="auto"/>
            <w:sz w:val="24"/>
            <w:szCs w:val="24"/>
            <w:u w:val="none"/>
          </w:rPr>
          <w:t>статьями 173</w:t>
        </w:r>
      </w:hyperlink>
      <w:r w:rsidRPr="00567C3D">
        <w:rPr>
          <w:rFonts w:ascii="Times New Roman" w:hAnsi="Times New Roman" w:cs="Times New Roman"/>
          <w:sz w:val="24"/>
          <w:szCs w:val="24"/>
        </w:rPr>
        <w:t xml:space="preserve">, </w:t>
      </w:r>
      <w:hyperlink r:id="rId795" w:anchor="ст175" w:history="1">
        <w:r w:rsidRPr="00567C3D">
          <w:rPr>
            <w:rStyle w:val="aa"/>
            <w:rFonts w:ascii="Times New Roman" w:hAnsi="Times New Roman" w:cs="Times New Roman"/>
            <w:color w:val="auto"/>
            <w:sz w:val="24"/>
            <w:szCs w:val="24"/>
            <w:u w:val="none"/>
          </w:rPr>
          <w:t>175</w:t>
        </w:r>
      </w:hyperlink>
      <w:r w:rsidRPr="00567C3D">
        <w:rPr>
          <w:rFonts w:ascii="Times New Roman" w:hAnsi="Times New Roman" w:cs="Times New Roman"/>
          <w:sz w:val="24"/>
          <w:szCs w:val="24"/>
        </w:rPr>
        <w:t xml:space="preserve"> и </w:t>
      </w:r>
      <w:hyperlink r:id="rId796" w:anchor="ст176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176 настоящего Кодекса, присутствие лица, привлекаемого к административной ответственности, обязательно. В случае его уклонения от явки по вызову органа внутренних дел или народного судьи это лицо может быть органом внутренних дел (милиции) подвергнуто приводу.</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Законодательством Союза ССР и Грузинской ССР могут быть предусмотрены и иные случаи, когда явка лица, привлекаемого к административной ответственности, в орган (к должностному лицу), разрешающий дело, обязательна.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253.</w:t>
      </w:r>
      <w:r w:rsidRPr="00567C3D">
        <w:rPr>
          <w:rFonts w:ascii="Times New Roman" w:hAnsi="Times New Roman" w:cs="Times New Roman"/>
          <w:sz w:val="24"/>
          <w:szCs w:val="24"/>
        </w:rPr>
        <w:t xml:space="preserve"> Потерпевший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Потерпевшим является лицо, которому административным правонарушением причинен моральный, физический или имущественный вред.</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Потерпевший вправе знакомиться со всеми материалами дела, заявлять ходатайства, приносить жалобу на постановление по делу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Потерпевший может быть опрошен в качестве свидетеля в соответствии со </w:t>
      </w:r>
      <w:hyperlink r:id="rId797" w:anchor="ст256" w:history="1">
        <w:r w:rsidRPr="00567C3D">
          <w:rPr>
            <w:rStyle w:val="aa"/>
            <w:rFonts w:ascii="Times New Roman" w:hAnsi="Times New Roman" w:cs="Times New Roman"/>
            <w:color w:val="auto"/>
            <w:sz w:val="24"/>
            <w:szCs w:val="24"/>
            <w:u w:val="none"/>
          </w:rPr>
          <w:t>статьей 256</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254.</w:t>
      </w:r>
      <w:r w:rsidRPr="00567C3D">
        <w:rPr>
          <w:rFonts w:ascii="Times New Roman" w:hAnsi="Times New Roman" w:cs="Times New Roman"/>
          <w:sz w:val="24"/>
          <w:szCs w:val="24"/>
        </w:rPr>
        <w:t xml:space="preserve"> Законные представители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Интересы лица, привлекаемого к административной ответственности, и потерпевшего, являющихся несовершеннолетними или лицами, которые в силу своих физических или психических недостатков не могут сами осуществлять свои права по делам об административных правонарушениях, вправе представлять их законные представители (родители, усыновители, опекуны, попечители).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255.</w:t>
      </w:r>
      <w:r w:rsidRPr="00567C3D">
        <w:rPr>
          <w:rFonts w:ascii="Times New Roman" w:hAnsi="Times New Roman" w:cs="Times New Roman"/>
          <w:sz w:val="24"/>
          <w:szCs w:val="24"/>
        </w:rPr>
        <w:t xml:space="preserve"> Адвокат</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Адвокат, участвующий в рассмотрении дела об административном правонарушении, вправе знакомиться со всеми материалами дела; заявлять ходатайства; по поручению лица, пригласившего его, приносить от его имени жалобы на постановление по делу.</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Полномочия адвоката удостоверяются ордером, выдаваемым юридической консультацией.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bookmarkStart w:id="468" w:name="ст256"/>
      <w:bookmarkEnd w:id="468"/>
      <w:r w:rsidRPr="00567C3D">
        <w:rPr>
          <w:rFonts w:ascii="Times New Roman" w:hAnsi="Times New Roman" w:cs="Times New Roman"/>
          <w:b/>
          <w:bCs/>
          <w:sz w:val="24"/>
          <w:szCs w:val="24"/>
        </w:rPr>
        <w:t>Статья 256.</w:t>
      </w:r>
      <w:r w:rsidRPr="00567C3D">
        <w:rPr>
          <w:rFonts w:ascii="Times New Roman" w:hAnsi="Times New Roman" w:cs="Times New Roman"/>
          <w:sz w:val="24"/>
          <w:szCs w:val="24"/>
        </w:rPr>
        <w:t xml:space="preserve"> Свидетель</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В качестве свидетеля по делу об административном правонарушении может быть вызвано любое лицо, которому могут быть известны какие-либо обстоятельства, подлежащие установлению по данному делу.</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 вызову органа (должностного лица), в производстве которого находится дело, свидетель обязан явиться в указанное время, сообщить все известное ему по делу и ответить на поставленные вопросы.</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257.</w:t>
      </w:r>
      <w:r w:rsidRPr="00567C3D">
        <w:rPr>
          <w:rFonts w:ascii="Times New Roman" w:hAnsi="Times New Roman" w:cs="Times New Roman"/>
          <w:sz w:val="24"/>
          <w:szCs w:val="24"/>
        </w:rPr>
        <w:t xml:space="preserve"> Эксперт</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Эксперт назначается органом (должностным лицом), в производстве которого находится дело об административном правонарушении, в случае, когда возникает необходимость в специальных познаниях.</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Эксперт обязан явиться по вызову и дать объективное заключение по поставленным перед ним вопросам.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Эксперт вправе: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1) знакомиться с материалами дела, относящимися к предмету экспертизы;</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2) заявлять ходатайства о предоставлении ему дополнительных материалов, необходимых для дачи заключения;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3) с разрешения органа (должностного лица), в производстве которого находится дело об административном правонарушении, задавать лицу, привлекаемому к ответственности, потерпевшему, свидетелям вопросы, относящиеся к предмету экспертизы;</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4) присутствовать при рассмотрении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258.</w:t>
      </w:r>
      <w:r w:rsidRPr="00567C3D">
        <w:rPr>
          <w:rFonts w:ascii="Times New Roman" w:hAnsi="Times New Roman" w:cs="Times New Roman"/>
          <w:sz w:val="24"/>
          <w:szCs w:val="24"/>
        </w:rPr>
        <w:t xml:space="preserve"> Переводчик</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Переводчик назначается органом (должностным лицом), в производстве которого находится дело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Переводчик обязан явиться по вызову органа (должностного лица) и выполнить полно и точно порученный ему перевод.</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259.</w:t>
      </w:r>
      <w:r w:rsidRPr="00567C3D">
        <w:rPr>
          <w:rFonts w:ascii="Times New Roman" w:hAnsi="Times New Roman" w:cs="Times New Roman"/>
          <w:sz w:val="24"/>
          <w:szCs w:val="24"/>
        </w:rPr>
        <w:t xml:space="preserve"> Суммы, подлежащие выплате потерпевшим, свидетелям, экспертам и переводчикам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Потерпевшим, свидетелям, экспертам и переводчикам возмещаются в установленном порядке расходы, понесенные ими в связи с явкой в орган (к </w:t>
      </w:r>
      <w:r w:rsidRPr="00567C3D">
        <w:rPr>
          <w:rFonts w:ascii="Times New Roman" w:hAnsi="Times New Roman" w:cs="Times New Roman"/>
          <w:sz w:val="24"/>
          <w:szCs w:val="24"/>
        </w:rPr>
        <w:lastRenderedPageBreak/>
        <w:t>должностному лицу), в производстве которого находится дело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За лицами, вызываемыми в качестве потерпевших, свидетелей, экспертов и переводчиков, сохраняется, в установленном порядке, заработок по месту их работы за время их отсутствия в связи с явкой в орган (к должностному лицу), в производстве которого находится дело об административном правонарушении.</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469" w:name="e47ea5882d694c97ac5d44f5c5549fa0"/>
      <w:bookmarkStart w:id="470" w:name="_Toc203821278"/>
      <w:bookmarkEnd w:id="469"/>
      <w:r w:rsidRPr="00567C3D">
        <w:rPr>
          <w:rStyle w:val="a9"/>
          <w:rFonts w:ascii="Times New Roman" w:hAnsi="Times New Roman" w:cs="Times New Roman"/>
          <w:sz w:val="24"/>
          <w:szCs w:val="24"/>
        </w:rPr>
        <w:t xml:space="preserve">ГЛАВА </w:t>
      </w:r>
      <w:bookmarkEnd w:id="470"/>
      <w:r w:rsidRPr="00567C3D">
        <w:rPr>
          <w:rStyle w:val="a9"/>
          <w:rFonts w:ascii="Times New Roman" w:hAnsi="Times New Roman" w:cs="Times New Roman"/>
          <w:sz w:val="24"/>
          <w:szCs w:val="24"/>
        </w:rPr>
        <w:t>21</w:t>
      </w:r>
    </w:p>
    <w:p w:rsidR="00591BE6" w:rsidRPr="00567C3D" w:rsidRDefault="00591BE6" w:rsidP="001F09E7">
      <w:pPr>
        <w:pStyle w:val="3"/>
        <w:spacing w:before="0" w:beforeAutospacing="0" w:after="0" w:afterAutospacing="0"/>
        <w:jc w:val="center"/>
        <w:rPr>
          <w:sz w:val="24"/>
          <w:szCs w:val="24"/>
        </w:rPr>
      </w:pPr>
      <w:bookmarkStart w:id="471" w:name="_Toc227772806"/>
      <w:bookmarkStart w:id="472" w:name="_Toc203821279"/>
      <w:bookmarkEnd w:id="471"/>
      <w:r w:rsidRPr="00567C3D">
        <w:rPr>
          <w:bCs w:val="0"/>
          <w:sz w:val="24"/>
          <w:szCs w:val="24"/>
        </w:rPr>
        <w:t>РАССМОТРЕНИЕ ДЕЛ ОБ АДМИНИСТРАТИВНЫХ ПРАВОНАРУШЕНИЯХ</w:t>
      </w:r>
      <w:bookmarkEnd w:id="472"/>
    </w:p>
    <w:p w:rsidR="00591BE6" w:rsidRPr="00567C3D" w:rsidRDefault="00591BE6" w:rsidP="001F09E7">
      <w:pPr>
        <w:spacing w:after="0"/>
        <w:jc w:val="center"/>
        <w:rPr>
          <w:rFonts w:ascii="Times New Roman" w:hAnsi="Times New Roman" w:cs="Times New Roman"/>
          <w:sz w:val="24"/>
          <w:szCs w:val="24"/>
        </w:rPr>
      </w:pP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260.</w:t>
      </w:r>
      <w:r w:rsidRPr="00567C3D">
        <w:rPr>
          <w:rFonts w:ascii="Times New Roman" w:hAnsi="Times New Roman" w:cs="Times New Roman"/>
          <w:sz w:val="24"/>
          <w:szCs w:val="24"/>
        </w:rPr>
        <w:t xml:space="preserve"> Подготовка к рассмотрению дел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Орган (должностное лицо) при подготовке к рассмотрению дела об административном правонарушении разрешает следующие вопросы:</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1) относится ли к его компетенции рассмотрение данного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2) правильно ли составлены протокол и другие материалы дела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3) извещены ли лица, участвующие в рассмотрении дела, о времени и месте его рассмотрения;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4) истребованы ли необходимые дополнительные материалы;</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5) подлежат ли удовлетворению ходатайства лица, привлекаемого к административной ответственности, потерпевшего, законных представителей, адвоката.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261.</w:t>
      </w:r>
      <w:r w:rsidRPr="00567C3D">
        <w:rPr>
          <w:rFonts w:ascii="Times New Roman" w:hAnsi="Times New Roman" w:cs="Times New Roman"/>
          <w:sz w:val="24"/>
          <w:szCs w:val="24"/>
        </w:rPr>
        <w:t xml:space="preserve"> Место рассмотрения дел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Дело об административном правонарушении рассматривается по месту его совершения.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Дела об административных правонарушениях, предусмотренных </w:t>
      </w:r>
      <w:hyperlink r:id="rId798" w:anchor="ст116" w:history="1">
        <w:r w:rsidRPr="00567C3D">
          <w:rPr>
            <w:rStyle w:val="aa"/>
            <w:rFonts w:ascii="Times New Roman" w:hAnsi="Times New Roman" w:cs="Times New Roman"/>
            <w:color w:val="auto"/>
            <w:sz w:val="24"/>
            <w:szCs w:val="24"/>
            <w:u w:val="none"/>
          </w:rPr>
          <w:t>статьями 116—123</w:t>
        </w:r>
      </w:hyperlink>
      <w:r w:rsidRPr="00567C3D">
        <w:rPr>
          <w:rFonts w:ascii="Times New Roman" w:hAnsi="Times New Roman" w:cs="Times New Roman"/>
          <w:sz w:val="24"/>
          <w:szCs w:val="24"/>
        </w:rPr>
        <w:t xml:space="preserve">, </w:t>
      </w:r>
      <w:hyperlink r:id="rId799" w:anchor="ст125" w:history="1">
        <w:r w:rsidRPr="00567C3D">
          <w:rPr>
            <w:rStyle w:val="aa"/>
            <w:rFonts w:ascii="Times New Roman" w:hAnsi="Times New Roman" w:cs="Times New Roman"/>
            <w:color w:val="auto"/>
            <w:sz w:val="24"/>
            <w:szCs w:val="24"/>
            <w:u w:val="none"/>
          </w:rPr>
          <w:t>125</w:t>
        </w:r>
      </w:hyperlink>
      <w:r w:rsidRPr="00567C3D">
        <w:rPr>
          <w:rFonts w:ascii="Times New Roman" w:hAnsi="Times New Roman" w:cs="Times New Roman"/>
          <w:sz w:val="24"/>
          <w:szCs w:val="24"/>
        </w:rPr>
        <w:t xml:space="preserve">, </w:t>
      </w:r>
      <w:hyperlink r:id="rId800" w:anchor="ст126" w:history="1">
        <w:r w:rsidRPr="00567C3D">
          <w:rPr>
            <w:rStyle w:val="aa"/>
            <w:rFonts w:ascii="Times New Roman" w:hAnsi="Times New Roman" w:cs="Times New Roman"/>
            <w:color w:val="auto"/>
            <w:sz w:val="24"/>
            <w:szCs w:val="24"/>
            <w:u w:val="none"/>
          </w:rPr>
          <w:t>126</w:t>
        </w:r>
      </w:hyperlink>
      <w:r w:rsidRPr="00567C3D">
        <w:rPr>
          <w:rFonts w:ascii="Times New Roman" w:hAnsi="Times New Roman" w:cs="Times New Roman"/>
          <w:sz w:val="24"/>
          <w:szCs w:val="24"/>
        </w:rPr>
        <w:t xml:space="preserve"> настоящего Кодекса, могут рассматриваться также по месту учета транспортных средств.</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Дела об административных правонарушениях, предусмотренных </w:t>
      </w:r>
      <w:hyperlink r:id="rId801" w:anchor="ст168" w:history="1">
        <w:r w:rsidRPr="00567C3D">
          <w:rPr>
            <w:rStyle w:val="aa"/>
            <w:rFonts w:ascii="Times New Roman" w:hAnsi="Times New Roman" w:cs="Times New Roman"/>
            <w:color w:val="auto"/>
            <w:sz w:val="24"/>
            <w:szCs w:val="24"/>
            <w:u w:val="none"/>
          </w:rPr>
          <w:t>статьей 168</w:t>
        </w:r>
      </w:hyperlink>
      <w:r w:rsidRPr="00567C3D">
        <w:rPr>
          <w:rFonts w:ascii="Times New Roman" w:hAnsi="Times New Roman" w:cs="Times New Roman"/>
          <w:sz w:val="24"/>
          <w:szCs w:val="24"/>
        </w:rPr>
        <w:t xml:space="preserve"> и </w:t>
      </w:r>
      <w:hyperlink r:id="rId802" w:anchor="ст17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w:t>
      </w:r>
      <w:hyperlink r:id="rId803" w:anchor="ст17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и </w:t>
      </w:r>
      <w:hyperlink r:id="rId804" w:anchor="ст171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171 настоящего Кодекса, рассматриваются по месту их совершения или по месту жительства нарушителя.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Административными комиссиями и комиссиями по делам несовершеннолетних дела об административных правонарушениях рассматриваются по месту жительства нарушителя.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Законодательством Союза ССР и Грузинской ССР может быть предусмотрено и иное место рассмотрения дела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bookmarkStart w:id="473" w:name="ст262"/>
      <w:bookmarkEnd w:id="473"/>
      <w:r w:rsidRPr="00567C3D">
        <w:rPr>
          <w:rFonts w:ascii="Times New Roman" w:hAnsi="Times New Roman" w:cs="Times New Roman"/>
          <w:b/>
          <w:bCs/>
          <w:sz w:val="24"/>
          <w:szCs w:val="24"/>
        </w:rPr>
        <w:t>Статья 262.</w:t>
      </w:r>
      <w:r w:rsidRPr="00567C3D">
        <w:rPr>
          <w:rFonts w:ascii="Times New Roman" w:hAnsi="Times New Roman" w:cs="Times New Roman"/>
          <w:sz w:val="24"/>
          <w:szCs w:val="24"/>
        </w:rPr>
        <w:t xml:space="preserve"> Сроки рассмотрения дел об административных правонарушениях</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Дела об административных правонарушениях рассматриваются в пятнадцатидневный срок со дня получения органом (должностным лицом), правомочным </w:t>
      </w:r>
      <w:r w:rsidRPr="00567C3D">
        <w:rPr>
          <w:rFonts w:ascii="Times New Roman" w:hAnsi="Times New Roman" w:cs="Times New Roman"/>
          <w:sz w:val="24"/>
          <w:szCs w:val="24"/>
        </w:rPr>
        <w:lastRenderedPageBreak/>
        <w:t>рассматривать дело, протокола об административном правонарушении и других материалов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Дела об административных правонарушениях, предусмотренных </w:t>
      </w:r>
      <w:hyperlink r:id="rId805" w:anchor="ст045" w:history="1">
        <w:r w:rsidRPr="00567C3D">
          <w:rPr>
            <w:rStyle w:val="aa"/>
            <w:rFonts w:ascii="Times New Roman" w:hAnsi="Times New Roman" w:cs="Times New Roman"/>
            <w:color w:val="auto"/>
            <w:sz w:val="24"/>
            <w:szCs w:val="24"/>
            <w:u w:val="none"/>
          </w:rPr>
          <w:t>статьями 45</w:t>
        </w:r>
      </w:hyperlink>
      <w:r w:rsidRPr="00567C3D">
        <w:rPr>
          <w:rFonts w:ascii="Times New Roman" w:hAnsi="Times New Roman" w:cs="Times New Roman"/>
          <w:sz w:val="24"/>
          <w:szCs w:val="24"/>
        </w:rPr>
        <w:t xml:space="preserve">, </w:t>
      </w:r>
      <w:hyperlink r:id="rId806" w:anchor="ст154" w:history="1">
        <w:r w:rsidRPr="00567C3D">
          <w:rPr>
            <w:rStyle w:val="aa"/>
            <w:rFonts w:ascii="Times New Roman" w:hAnsi="Times New Roman" w:cs="Times New Roman"/>
            <w:color w:val="auto"/>
            <w:sz w:val="24"/>
            <w:szCs w:val="24"/>
            <w:u w:val="none"/>
          </w:rPr>
          <w:t>154</w:t>
        </w:r>
      </w:hyperlink>
      <w:r w:rsidRPr="00567C3D">
        <w:rPr>
          <w:rFonts w:ascii="Times New Roman" w:hAnsi="Times New Roman" w:cs="Times New Roman"/>
          <w:sz w:val="24"/>
          <w:szCs w:val="24"/>
        </w:rPr>
        <w:t xml:space="preserve">, </w:t>
      </w:r>
      <w:hyperlink r:id="rId807" w:anchor="ст159" w:history="1">
        <w:r w:rsidRPr="00567C3D">
          <w:rPr>
            <w:rStyle w:val="aa"/>
            <w:rFonts w:ascii="Times New Roman" w:hAnsi="Times New Roman" w:cs="Times New Roman"/>
            <w:color w:val="auto"/>
            <w:sz w:val="24"/>
            <w:szCs w:val="24"/>
            <w:u w:val="none"/>
          </w:rPr>
          <w:t>159</w:t>
        </w:r>
      </w:hyperlink>
      <w:r w:rsidRPr="00567C3D">
        <w:rPr>
          <w:rFonts w:ascii="Times New Roman" w:hAnsi="Times New Roman" w:cs="Times New Roman"/>
          <w:sz w:val="24"/>
          <w:szCs w:val="24"/>
        </w:rPr>
        <w:t xml:space="preserve">, </w:t>
      </w:r>
      <w:hyperlink r:id="rId808" w:anchor="ст161" w:history="1">
        <w:r w:rsidRPr="00567C3D">
          <w:rPr>
            <w:rStyle w:val="aa"/>
            <w:rFonts w:ascii="Times New Roman" w:hAnsi="Times New Roman" w:cs="Times New Roman"/>
            <w:color w:val="auto"/>
            <w:sz w:val="24"/>
            <w:szCs w:val="24"/>
            <w:u w:val="none"/>
          </w:rPr>
          <w:t>161</w:t>
        </w:r>
      </w:hyperlink>
      <w:r w:rsidRPr="00567C3D">
        <w:rPr>
          <w:rFonts w:ascii="Times New Roman" w:hAnsi="Times New Roman" w:cs="Times New Roman"/>
          <w:sz w:val="24"/>
          <w:szCs w:val="24"/>
        </w:rPr>
        <w:t xml:space="preserve">, </w:t>
      </w:r>
      <w:hyperlink r:id="rId809"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810" w:anchor="ст17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w:t>
      </w:r>
      <w:hyperlink r:id="rId811" w:anchor="ст17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и </w:t>
      </w:r>
      <w:hyperlink r:id="rId812" w:anchor="ст171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171 и </w:t>
      </w:r>
      <w:hyperlink r:id="rId813" w:anchor="ст173" w:history="1">
        <w:r w:rsidRPr="00567C3D">
          <w:rPr>
            <w:rStyle w:val="aa"/>
            <w:rFonts w:ascii="Times New Roman" w:hAnsi="Times New Roman" w:cs="Times New Roman"/>
            <w:color w:val="auto"/>
            <w:sz w:val="24"/>
            <w:szCs w:val="24"/>
            <w:u w:val="none"/>
          </w:rPr>
          <w:t>статьей 173</w:t>
        </w:r>
      </w:hyperlink>
      <w:r w:rsidRPr="00567C3D">
        <w:rPr>
          <w:rFonts w:ascii="Times New Roman" w:hAnsi="Times New Roman" w:cs="Times New Roman"/>
          <w:sz w:val="24"/>
          <w:szCs w:val="24"/>
        </w:rPr>
        <w:t xml:space="preserve"> настоящего Кодекса, рассматриваются в течение суток, предусмотренных </w:t>
      </w:r>
      <w:hyperlink r:id="rId814" w:anchor="ст142" w:history="1">
        <w:r w:rsidRPr="00567C3D">
          <w:rPr>
            <w:rStyle w:val="aa"/>
            <w:rFonts w:ascii="Times New Roman" w:hAnsi="Times New Roman" w:cs="Times New Roman"/>
            <w:color w:val="auto"/>
            <w:sz w:val="24"/>
            <w:szCs w:val="24"/>
            <w:u w:val="none"/>
          </w:rPr>
          <w:t>статьей 142</w:t>
        </w:r>
      </w:hyperlink>
      <w:r w:rsidRPr="00567C3D">
        <w:rPr>
          <w:rFonts w:ascii="Times New Roman" w:hAnsi="Times New Roman" w:cs="Times New Roman"/>
          <w:sz w:val="24"/>
          <w:szCs w:val="24"/>
        </w:rPr>
        <w:t xml:space="preserve"> настоящего Кодекса, — в течение трех суток, предусмотренных </w:t>
      </w:r>
      <w:hyperlink r:id="rId815" w:anchor="ст50" w:history="1">
        <w:r w:rsidRPr="00567C3D">
          <w:rPr>
            <w:rStyle w:val="aa"/>
            <w:rFonts w:ascii="Times New Roman" w:hAnsi="Times New Roman" w:cs="Times New Roman"/>
            <w:color w:val="auto"/>
            <w:sz w:val="24"/>
            <w:szCs w:val="24"/>
            <w:u w:val="none"/>
          </w:rPr>
          <w:t>статьей 50</w:t>
        </w:r>
      </w:hyperlink>
      <w:r w:rsidRPr="00567C3D">
        <w:rPr>
          <w:rFonts w:ascii="Times New Roman" w:hAnsi="Times New Roman" w:cs="Times New Roman"/>
          <w:sz w:val="24"/>
          <w:szCs w:val="24"/>
        </w:rPr>
        <w:t xml:space="preserve"> настоящего Кодекса, — в пятидневный срок, а </w:t>
      </w:r>
      <w:hyperlink r:id="rId816" w:anchor="ст095" w:history="1">
        <w:r w:rsidRPr="00567C3D">
          <w:rPr>
            <w:rStyle w:val="aa"/>
            <w:rFonts w:ascii="Times New Roman" w:hAnsi="Times New Roman" w:cs="Times New Roman"/>
            <w:color w:val="auto"/>
            <w:sz w:val="24"/>
            <w:szCs w:val="24"/>
            <w:u w:val="none"/>
          </w:rPr>
          <w:t>статьей 95</w:t>
        </w:r>
      </w:hyperlink>
      <w:r w:rsidRPr="00567C3D">
        <w:rPr>
          <w:rFonts w:ascii="Times New Roman" w:hAnsi="Times New Roman" w:cs="Times New Roman"/>
          <w:sz w:val="24"/>
          <w:szCs w:val="24"/>
        </w:rPr>
        <w:t xml:space="preserve"> настоящего Кодекса — в семидневный срок.</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Законодательством Союза ССР и Грузинской ССР могут быть предусмотрены и иные сроки рассмотрения дел об административных правонарушениях.</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263.</w:t>
      </w:r>
      <w:r w:rsidRPr="00567C3D">
        <w:rPr>
          <w:rFonts w:ascii="Times New Roman" w:hAnsi="Times New Roman" w:cs="Times New Roman"/>
          <w:sz w:val="24"/>
          <w:szCs w:val="24"/>
        </w:rPr>
        <w:t xml:space="preserve"> Порядок рассмотрения дел об административных правонарушениях</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Рассмотрение дела начинается с объяснения состава коллегиального органа или представления должностного лица, рассматривающего данное дело.</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Председательствующий в заседании коллегиального органа или должностное лицо, рассматривающее дело, объявляет, какое дело подлежит рассмотрению, кто привлекается к административной ответственности, разъясняет лицам, участвующим в рассмотрении дела, их права и обязанности, оглашает протокол об административном правонарушении. На заседании заслушиваются лица, участвующие в рассмотрении дела, исследуются доказательства и разрешаются ходатайства. В случае участия в рассмотрении дела прокурора заслушивается его заключение.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264.</w:t>
      </w:r>
      <w:r w:rsidRPr="00567C3D">
        <w:rPr>
          <w:rFonts w:ascii="Times New Roman" w:hAnsi="Times New Roman" w:cs="Times New Roman"/>
          <w:sz w:val="24"/>
          <w:szCs w:val="24"/>
        </w:rPr>
        <w:t xml:space="preserve"> Обстоятельства, подлежащие выяснению при рассмотрении дела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Орган (должностное лицо) при рассмотрении дела об административном правонарушении обязан выяснить: было ли совершено административное правонарушение, виновно ли данное лицо в его совершении, подлежит ли оно административной ответственности, имеются ли обстоятельства, смягчающие и отягчающие ответственность, причинен ли имущественный ущерб, имеются ли основания для передачи материалов об административном правонарушении на рассмотрение товарищеского суда, комиссии по борьбе с пьянством, образованной на предприятии, в учреждении, организации и их структурных подразделениях, общественной организации, трудового коллектива, а также выяснить другие обстоятельства, имеющие значение для правильного разрешения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265.</w:t>
      </w:r>
      <w:r w:rsidRPr="00567C3D">
        <w:rPr>
          <w:rFonts w:ascii="Times New Roman" w:hAnsi="Times New Roman" w:cs="Times New Roman"/>
          <w:sz w:val="24"/>
          <w:szCs w:val="24"/>
        </w:rPr>
        <w:t xml:space="preserve"> Протокол заседания коллегиального органа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При рассмотрении дела об административном правонарушении коллегиальным органом ведется протокол, в котором указываются: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1) дата и место заседания;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2) наименование и состав органа, рассматривающего дело;</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3) содержание рассматриваемого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4) сведения о явке лиц, участвующих в деле;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5) объяснения лиц, участвующих в рассмотрении дела, их ходатайства и результаты их рассмотрения;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lastRenderedPageBreak/>
        <w:t>6) документы и вещественные доказательства, исследованные при рассмотрении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7) сведения об оглашении принятого постановления и разъяснении порядка и сроков его обжалования.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Протокол заседания коллегиального органа подписывается председательствующим в заседании и секретарем.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bookmarkStart w:id="474" w:name="84a25e756f2f4efdb0f3a7b8e9420598"/>
      <w:r w:rsidRPr="00567C3D">
        <w:rPr>
          <w:rFonts w:ascii="Times New Roman" w:hAnsi="Times New Roman" w:cs="Times New Roman"/>
          <w:b/>
          <w:bCs/>
          <w:sz w:val="24"/>
          <w:szCs w:val="24"/>
        </w:rPr>
        <w:t>Статья 266.</w:t>
      </w:r>
      <w:bookmarkEnd w:id="474"/>
      <w:r w:rsidRPr="00567C3D">
        <w:rPr>
          <w:rFonts w:ascii="Times New Roman" w:hAnsi="Times New Roman" w:cs="Times New Roman"/>
          <w:sz w:val="24"/>
          <w:szCs w:val="24"/>
        </w:rPr>
        <w:t xml:space="preserve"> Постановление по делу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Рассмотрев дело об административном правонарушении, орган (должностное лицо) выносит постановление по делу. Постановление исполнительного комитета поселкового, сельского Совета народных депутатов по делу об административном правонарушении принимается в форме решения.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должно содержать: наименование органа (должностного лица), вынесшего постановление, дату рассмотрения дела; сведения о лице, в отношении которого рассматривается дело; изложение обстоятельств, установленных при рассмотрении дела; указание на нормативный акт, предусматривающий ответственность за данное административное правонарушение; принятое по делу решение.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Если при решении вопроса о наложении взыскания за административное правонарушение органами (должностными лицами), перечисленными в </w:t>
      </w:r>
      <w:hyperlink r:id="rId817" w:anchor="ст200п1" w:history="1">
        <w:r w:rsidRPr="00567C3D">
          <w:rPr>
            <w:rStyle w:val="aa"/>
            <w:rFonts w:ascii="Times New Roman" w:hAnsi="Times New Roman" w:cs="Times New Roman"/>
            <w:color w:val="auto"/>
            <w:sz w:val="24"/>
            <w:szCs w:val="24"/>
            <w:u w:val="none"/>
          </w:rPr>
          <w:t>пунктах 1-4</w:t>
        </w:r>
      </w:hyperlink>
      <w:r w:rsidRPr="00567C3D">
        <w:rPr>
          <w:rFonts w:ascii="Times New Roman" w:hAnsi="Times New Roman" w:cs="Times New Roman"/>
          <w:sz w:val="24"/>
          <w:szCs w:val="24"/>
        </w:rPr>
        <w:t xml:space="preserve"> статьи 200 настоящего Кодекса, одновременно решается вопрос о возмещении виновным имущественного ущерба, то в постановлении по делу указывается размер ущерба, подлежащего взысканию, срок и порядок его возмещения.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В постановлении по делу должен быть решен вопрос об изъятых вещах и документах.</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коллегиального органа принимается простым большинством голосов членов коллегиального органа, присутствовавших на заседании.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по делу об административном правонарушении подписывается должностным лицом, рассматривающим дело, а постановление коллегиального органа — председательствующим и секретарем.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В случаях, предусмотренных законодательством Союза ССР и Грузинской ССР, о мере взыскания производится соответствующая запись в протоколе об административном правонарушении либо постановление оформляется иным установленным способом.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267.</w:t>
      </w:r>
      <w:r w:rsidRPr="00567C3D">
        <w:rPr>
          <w:rFonts w:ascii="Times New Roman" w:hAnsi="Times New Roman" w:cs="Times New Roman"/>
          <w:sz w:val="24"/>
          <w:szCs w:val="24"/>
        </w:rPr>
        <w:t xml:space="preserve"> Виды постановлений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Рассмотрев дело об административном правонарушении, орган (должностное лицо) выносит одно из следующих постановлений: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1) о наложении административного взыскания;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2) о прекращении дела производством.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о прекращении дела производством выносится при объявлении устного замечания, передаче материалов на рассмотрение товарищеского суда, комиссии по борьбе с пьянством, образованной на предприятии, в учреждении, организации и их структурных подразделениях, общественной организации или трудового коллектива либо прокурору, органу предварительного следствия или дознания, а также при наличии обстоятельств, предусмотренных </w:t>
      </w:r>
      <w:hyperlink r:id="rId818" w:anchor="ст232" w:history="1">
        <w:r w:rsidRPr="00567C3D">
          <w:rPr>
            <w:rStyle w:val="aa"/>
            <w:rFonts w:ascii="Times New Roman" w:hAnsi="Times New Roman" w:cs="Times New Roman"/>
            <w:color w:val="auto"/>
            <w:sz w:val="24"/>
            <w:szCs w:val="24"/>
            <w:u w:val="none"/>
          </w:rPr>
          <w:t>статьей 232</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8"/>
        <w:jc w:val="both"/>
        <w:rPr>
          <w:rFonts w:ascii="Times New Roman" w:hAnsi="Times New Roman" w:cs="Times New Roman"/>
          <w:sz w:val="24"/>
          <w:szCs w:val="24"/>
        </w:rPr>
      </w:pPr>
      <w:bookmarkStart w:id="475" w:name="ст268"/>
      <w:bookmarkEnd w:id="475"/>
      <w:r w:rsidRPr="00567C3D">
        <w:rPr>
          <w:rFonts w:ascii="Times New Roman" w:hAnsi="Times New Roman" w:cs="Times New Roman"/>
          <w:b/>
          <w:bCs/>
          <w:sz w:val="24"/>
          <w:szCs w:val="24"/>
        </w:rPr>
        <w:t>Статья 268.</w:t>
      </w:r>
      <w:r w:rsidRPr="00567C3D">
        <w:rPr>
          <w:rFonts w:ascii="Times New Roman" w:hAnsi="Times New Roman" w:cs="Times New Roman"/>
          <w:sz w:val="24"/>
          <w:szCs w:val="24"/>
        </w:rPr>
        <w:t xml:space="preserve"> Объявление постановления по делу и вручение копии постановления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по делу объявляется немедленно по окончании его рассмотрения.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Копия постановления в течение трех дней вручается или высылается лицу, в отношении которого оно вынесено, а также потерпевшему по его просьбе.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Копия постановления вручается под расписку. В случае, если копия постановления высылается, об этом делается соответствующая запись в деле.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 делам о нарушении таможенных правил и о контрабанде копия постановления вручается лицу, в отношении которого оно вынесено, в порядке, установленном Таможенным кодексом СССР.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 делам об административных правонарушениях, предусмотренных </w:t>
      </w:r>
      <w:hyperlink r:id="rId819" w:anchor="ст167" w:history="1">
        <w:r w:rsidRPr="00567C3D">
          <w:rPr>
            <w:rStyle w:val="aa"/>
            <w:rFonts w:ascii="Times New Roman" w:hAnsi="Times New Roman" w:cs="Times New Roman"/>
            <w:color w:val="auto"/>
            <w:sz w:val="24"/>
            <w:szCs w:val="24"/>
            <w:u w:val="none"/>
          </w:rPr>
          <w:t>статьей 167</w:t>
        </w:r>
      </w:hyperlink>
      <w:r w:rsidRPr="00567C3D">
        <w:rPr>
          <w:rFonts w:ascii="Times New Roman" w:hAnsi="Times New Roman" w:cs="Times New Roman"/>
          <w:sz w:val="24"/>
          <w:szCs w:val="24"/>
        </w:rPr>
        <w:t xml:space="preserve"> и </w:t>
      </w:r>
      <w:hyperlink r:id="rId820" w:anchor="ст18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821" w:anchor="ст18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181 настоящего Кодекса, в отношении лица, которому огнестрельное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 xml:space="preserve">е, а также боевые припасы вверены в связи с выполнением служебных обязанностей или переданы во временное пользование предприятием, учреждением, организацией, копия постановления направляется соответствующему предприятию, учреждению или организации для сведения и органу внутренних дел для рассмотрения вопроса о запрещении этому лицу пользования огнестрельным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ем.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269.</w:t>
      </w:r>
      <w:r w:rsidRPr="00567C3D">
        <w:rPr>
          <w:rFonts w:ascii="Times New Roman" w:hAnsi="Times New Roman" w:cs="Times New Roman"/>
          <w:sz w:val="24"/>
          <w:szCs w:val="24"/>
        </w:rPr>
        <w:t xml:space="preserve"> Доведение постановления о наложении административного взыскания до сведения общественности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Орган (должностное лицо), рассматривающий дела об административных правонарушениях, предусмотренных </w:t>
      </w:r>
      <w:hyperlink r:id="rId822" w:anchor="ст050" w:history="1">
        <w:r w:rsidRPr="00567C3D">
          <w:rPr>
            <w:rStyle w:val="aa"/>
            <w:rFonts w:ascii="Times New Roman" w:hAnsi="Times New Roman" w:cs="Times New Roman"/>
            <w:color w:val="auto"/>
            <w:sz w:val="24"/>
            <w:szCs w:val="24"/>
            <w:u w:val="none"/>
          </w:rPr>
          <w:t>статьями 50</w:t>
        </w:r>
      </w:hyperlink>
      <w:r w:rsidRPr="00567C3D">
        <w:rPr>
          <w:rFonts w:ascii="Times New Roman" w:hAnsi="Times New Roman" w:cs="Times New Roman"/>
          <w:sz w:val="24"/>
          <w:szCs w:val="24"/>
        </w:rPr>
        <w:t xml:space="preserve">, </w:t>
      </w:r>
      <w:hyperlink r:id="rId823" w:anchor="ст106" w:history="1">
        <w:r w:rsidRPr="00567C3D">
          <w:rPr>
            <w:rStyle w:val="aa"/>
            <w:rFonts w:ascii="Times New Roman" w:hAnsi="Times New Roman" w:cs="Times New Roman"/>
            <w:color w:val="auto"/>
            <w:sz w:val="24"/>
            <w:szCs w:val="24"/>
            <w:u w:val="none"/>
          </w:rPr>
          <w:t>106—113</w:t>
        </w:r>
      </w:hyperlink>
      <w:r w:rsidRPr="00567C3D">
        <w:rPr>
          <w:rFonts w:ascii="Times New Roman" w:hAnsi="Times New Roman" w:cs="Times New Roman"/>
          <w:sz w:val="24"/>
          <w:szCs w:val="24"/>
        </w:rPr>
        <w:t xml:space="preserve">, </w:t>
      </w:r>
      <w:hyperlink r:id="rId824" w:anchor="ст115" w:history="1">
        <w:r w:rsidRPr="00567C3D">
          <w:rPr>
            <w:rStyle w:val="aa"/>
            <w:rFonts w:ascii="Times New Roman" w:hAnsi="Times New Roman" w:cs="Times New Roman"/>
            <w:color w:val="auto"/>
            <w:sz w:val="24"/>
            <w:szCs w:val="24"/>
            <w:u w:val="none"/>
          </w:rPr>
          <w:t>115</w:t>
        </w:r>
      </w:hyperlink>
      <w:r w:rsidRPr="00567C3D">
        <w:rPr>
          <w:rFonts w:ascii="Times New Roman" w:hAnsi="Times New Roman" w:cs="Times New Roman"/>
          <w:sz w:val="24"/>
          <w:szCs w:val="24"/>
        </w:rPr>
        <w:t xml:space="preserve">, </w:t>
      </w:r>
      <w:hyperlink r:id="rId825" w:anchor="ст119" w:history="1">
        <w:r w:rsidRPr="00567C3D">
          <w:rPr>
            <w:rStyle w:val="aa"/>
            <w:rFonts w:ascii="Times New Roman" w:hAnsi="Times New Roman" w:cs="Times New Roman"/>
            <w:color w:val="auto"/>
            <w:sz w:val="24"/>
            <w:szCs w:val="24"/>
            <w:u w:val="none"/>
          </w:rPr>
          <w:t>119</w:t>
        </w:r>
      </w:hyperlink>
      <w:r w:rsidRPr="00567C3D">
        <w:rPr>
          <w:rFonts w:ascii="Times New Roman" w:hAnsi="Times New Roman" w:cs="Times New Roman"/>
          <w:sz w:val="24"/>
          <w:szCs w:val="24"/>
        </w:rPr>
        <w:t xml:space="preserve">, </w:t>
      </w:r>
      <w:hyperlink r:id="rId826" w:anchor="ст122" w:history="1">
        <w:r w:rsidRPr="00567C3D">
          <w:rPr>
            <w:rStyle w:val="aa"/>
            <w:rFonts w:ascii="Times New Roman" w:hAnsi="Times New Roman" w:cs="Times New Roman"/>
            <w:color w:val="auto"/>
            <w:sz w:val="24"/>
            <w:szCs w:val="24"/>
            <w:u w:val="none"/>
          </w:rPr>
          <w:t>122</w:t>
        </w:r>
      </w:hyperlink>
      <w:r w:rsidRPr="00567C3D">
        <w:rPr>
          <w:rFonts w:ascii="Times New Roman" w:hAnsi="Times New Roman" w:cs="Times New Roman"/>
          <w:sz w:val="24"/>
          <w:szCs w:val="24"/>
        </w:rPr>
        <w:t xml:space="preserve">, </w:t>
      </w:r>
      <w:hyperlink r:id="rId827" w:anchor="ст126" w:history="1">
        <w:r w:rsidRPr="00567C3D">
          <w:rPr>
            <w:rStyle w:val="aa"/>
            <w:rFonts w:ascii="Times New Roman" w:hAnsi="Times New Roman" w:cs="Times New Roman"/>
            <w:color w:val="auto"/>
            <w:sz w:val="24"/>
            <w:szCs w:val="24"/>
            <w:u w:val="none"/>
          </w:rPr>
          <w:t>126</w:t>
        </w:r>
      </w:hyperlink>
      <w:r w:rsidRPr="00567C3D">
        <w:rPr>
          <w:rFonts w:ascii="Times New Roman" w:hAnsi="Times New Roman" w:cs="Times New Roman"/>
          <w:sz w:val="24"/>
          <w:szCs w:val="24"/>
        </w:rPr>
        <w:t xml:space="preserve">, </w:t>
      </w:r>
      <w:hyperlink r:id="rId828" w:anchor="ст128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и </w:t>
      </w:r>
      <w:hyperlink r:id="rId829" w:anchor="ст128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статьи 128, </w:t>
      </w:r>
      <w:hyperlink r:id="rId830" w:anchor="ст129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129, </w:t>
      </w:r>
      <w:hyperlink r:id="rId831" w:anchor="ст130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w:t>
      </w:r>
      <w:hyperlink r:id="rId832" w:anchor="ст130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и </w:t>
      </w:r>
      <w:hyperlink r:id="rId833" w:anchor="ст130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130, </w:t>
      </w:r>
      <w:hyperlink r:id="rId834" w:anchor="ст159" w:history="1">
        <w:r w:rsidRPr="00567C3D">
          <w:rPr>
            <w:rStyle w:val="aa"/>
            <w:rFonts w:ascii="Times New Roman" w:hAnsi="Times New Roman" w:cs="Times New Roman"/>
            <w:color w:val="auto"/>
            <w:sz w:val="24"/>
            <w:szCs w:val="24"/>
            <w:u w:val="none"/>
          </w:rPr>
          <w:t>статьями 159</w:t>
        </w:r>
      </w:hyperlink>
      <w:r w:rsidRPr="00567C3D">
        <w:rPr>
          <w:rFonts w:ascii="Times New Roman" w:hAnsi="Times New Roman" w:cs="Times New Roman"/>
          <w:sz w:val="24"/>
          <w:szCs w:val="24"/>
        </w:rPr>
        <w:t xml:space="preserve">, </w:t>
      </w:r>
      <w:hyperlink r:id="rId835"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836" w:anchor="ст1671" w:history="1">
        <w:r w:rsidRPr="00567C3D">
          <w:rPr>
            <w:rStyle w:val="aa"/>
            <w:rFonts w:ascii="Times New Roman" w:hAnsi="Times New Roman" w:cs="Times New Roman"/>
            <w:color w:val="auto"/>
            <w:sz w:val="24"/>
            <w:szCs w:val="24"/>
            <w:u w:val="none"/>
          </w:rPr>
          <w:t>167</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837" w:anchor="ст168" w:history="1">
        <w:r w:rsidRPr="00567C3D">
          <w:rPr>
            <w:rStyle w:val="aa"/>
            <w:rFonts w:ascii="Times New Roman" w:hAnsi="Times New Roman" w:cs="Times New Roman"/>
            <w:color w:val="auto"/>
            <w:sz w:val="24"/>
            <w:szCs w:val="24"/>
            <w:u w:val="none"/>
          </w:rPr>
          <w:t>168</w:t>
        </w:r>
      </w:hyperlink>
      <w:r w:rsidRPr="00567C3D">
        <w:rPr>
          <w:rFonts w:ascii="Times New Roman" w:hAnsi="Times New Roman" w:cs="Times New Roman"/>
          <w:sz w:val="24"/>
          <w:szCs w:val="24"/>
        </w:rPr>
        <w:t xml:space="preserve">, </w:t>
      </w:r>
      <w:hyperlink r:id="rId838" w:anchor="ст171ч1" w:history="1">
        <w:r w:rsidRPr="00567C3D">
          <w:rPr>
            <w:rStyle w:val="aa"/>
            <w:rFonts w:ascii="Times New Roman" w:hAnsi="Times New Roman" w:cs="Times New Roman"/>
            <w:color w:val="auto"/>
            <w:sz w:val="24"/>
            <w:szCs w:val="24"/>
            <w:u w:val="none"/>
          </w:rPr>
          <w:t>частями первой</w:t>
        </w:r>
      </w:hyperlink>
      <w:r w:rsidRPr="00567C3D">
        <w:rPr>
          <w:rFonts w:ascii="Times New Roman" w:hAnsi="Times New Roman" w:cs="Times New Roman"/>
          <w:sz w:val="24"/>
          <w:szCs w:val="24"/>
        </w:rPr>
        <w:t xml:space="preserve">, </w:t>
      </w:r>
      <w:hyperlink r:id="rId839" w:anchor="ст171ч2" w:history="1">
        <w:r w:rsidRPr="00567C3D">
          <w:rPr>
            <w:rStyle w:val="aa"/>
            <w:rFonts w:ascii="Times New Roman" w:hAnsi="Times New Roman" w:cs="Times New Roman"/>
            <w:color w:val="auto"/>
            <w:sz w:val="24"/>
            <w:szCs w:val="24"/>
            <w:u w:val="none"/>
          </w:rPr>
          <w:t>второй</w:t>
        </w:r>
      </w:hyperlink>
      <w:r w:rsidRPr="00567C3D">
        <w:rPr>
          <w:rFonts w:ascii="Times New Roman" w:hAnsi="Times New Roman" w:cs="Times New Roman"/>
          <w:sz w:val="24"/>
          <w:szCs w:val="24"/>
        </w:rPr>
        <w:t xml:space="preserve"> и </w:t>
      </w:r>
      <w:hyperlink r:id="rId840" w:anchor="ст171ч3" w:history="1">
        <w:r w:rsidRPr="00567C3D">
          <w:rPr>
            <w:rStyle w:val="aa"/>
            <w:rFonts w:ascii="Times New Roman" w:hAnsi="Times New Roman" w:cs="Times New Roman"/>
            <w:color w:val="auto"/>
            <w:sz w:val="24"/>
            <w:szCs w:val="24"/>
            <w:u w:val="none"/>
          </w:rPr>
          <w:t>третьей</w:t>
        </w:r>
      </w:hyperlink>
      <w:r w:rsidRPr="00567C3D">
        <w:rPr>
          <w:rFonts w:ascii="Times New Roman" w:hAnsi="Times New Roman" w:cs="Times New Roman"/>
          <w:sz w:val="24"/>
          <w:szCs w:val="24"/>
        </w:rPr>
        <w:t xml:space="preserve"> статьи 171 настоящего Кодекса, доводит до сведения администрации или общественной организации по месту работы, учебы или жительства нарушителя, а </w:t>
      </w:r>
      <w:hyperlink r:id="rId841" w:anchor="ст197" w:history="1">
        <w:r w:rsidRPr="00567C3D">
          <w:rPr>
            <w:rStyle w:val="aa"/>
            <w:rFonts w:ascii="Times New Roman" w:hAnsi="Times New Roman" w:cs="Times New Roman"/>
            <w:color w:val="auto"/>
            <w:sz w:val="24"/>
            <w:szCs w:val="24"/>
            <w:u w:val="none"/>
          </w:rPr>
          <w:t>статьями 197</w:t>
        </w:r>
      </w:hyperlink>
      <w:r w:rsidRPr="00567C3D">
        <w:rPr>
          <w:rFonts w:ascii="Times New Roman" w:hAnsi="Times New Roman" w:cs="Times New Roman"/>
          <w:sz w:val="24"/>
          <w:szCs w:val="24"/>
        </w:rPr>
        <w:t xml:space="preserve"> и </w:t>
      </w:r>
      <w:hyperlink r:id="rId842" w:anchor="ст198" w:history="1">
        <w:r w:rsidRPr="00567C3D">
          <w:rPr>
            <w:rStyle w:val="aa"/>
            <w:rFonts w:ascii="Times New Roman" w:hAnsi="Times New Roman" w:cs="Times New Roman"/>
            <w:color w:val="auto"/>
            <w:sz w:val="24"/>
            <w:szCs w:val="24"/>
            <w:u w:val="none"/>
          </w:rPr>
          <w:t>198</w:t>
        </w:r>
      </w:hyperlink>
      <w:r w:rsidRPr="00567C3D">
        <w:rPr>
          <w:rFonts w:ascii="Times New Roman" w:hAnsi="Times New Roman" w:cs="Times New Roman"/>
          <w:sz w:val="24"/>
          <w:szCs w:val="24"/>
        </w:rPr>
        <w:t xml:space="preserve"> настоящего Кодекса, — до сведения руководителя предприятия, учреждения, организации, колхоза и учебного заведения по месту работы (учебы) о наложенном на него взыскании. По делам об административных правонарушениях, предусмотренных </w:t>
      </w:r>
      <w:hyperlink r:id="rId843" w:anchor="ст050" w:history="1">
        <w:r w:rsidRPr="00567C3D">
          <w:rPr>
            <w:rStyle w:val="aa"/>
            <w:rFonts w:ascii="Times New Roman" w:hAnsi="Times New Roman" w:cs="Times New Roman"/>
            <w:color w:val="auto"/>
            <w:sz w:val="24"/>
            <w:szCs w:val="24"/>
            <w:u w:val="none"/>
          </w:rPr>
          <w:t>статьей 50</w:t>
        </w:r>
      </w:hyperlink>
      <w:r w:rsidRPr="00567C3D">
        <w:rPr>
          <w:rFonts w:ascii="Times New Roman" w:hAnsi="Times New Roman" w:cs="Times New Roman"/>
          <w:sz w:val="24"/>
          <w:szCs w:val="24"/>
        </w:rPr>
        <w:t xml:space="preserve"> настоящего Кодекса, о принятом решении доводится также до сведения администрации предприятия, учреждения, организации или органа внутренних дел, направивших в суд протокол о мелком хищении.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270.</w:t>
      </w:r>
      <w:r w:rsidRPr="00567C3D">
        <w:rPr>
          <w:rFonts w:ascii="Times New Roman" w:hAnsi="Times New Roman" w:cs="Times New Roman"/>
          <w:sz w:val="24"/>
          <w:szCs w:val="24"/>
        </w:rPr>
        <w:t xml:space="preserve"> Предложения об устранении причин и условий, способствующих совершению административных правонарушений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Орган (должностное лицо), рассматривающий дело, при установлении причин и условий, способствующих совершению административных правонарушений, вносит в соответствующие предприятия, учреждения, организации и должностным лицам предложения о необходимости принятия мер по устранению этих причин и условий. Указанные организации и лица обязаны в течение месяца со дня поступления предложения сообщить органу (должностному лицу), внесшему предложение, о принятых мерах.</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1F09E7" w:rsidRDefault="001F09E7" w:rsidP="001F09E7">
      <w:pPr>
        <w:spacing w:after="0"/>
        <w:jc w:val="center"/>
        <w:rPr>
          <w:rStyle w:val="a9"/>
          <w:rFonts w:ascii="Times New Roman" w:hAnsi="Times New Roman" w:cs="Times New Roman"/>
          <w:sz w:val="24"/>
          <w:szCs w:val="24"/>
        </w:rPr>
      </w:pPr>
      <w:bookmarkStart w:id="476" w:name="55b855ee07bd4ff7adde3fc8095715e9"/>
      <w:bookmarkStart w:id="477" w:name="_Toc203821280"/>
      <w:bookmarkEnd w:id="476"/>
    </w:p>
    <w:p w:rsidR="00591BE6" w:rsidRPr="00567C3D" w:rsidRDefault="00591BE6" w:rsidP="001F09E7">
      <w:pPr>
        <w:spacing w:after="0"/>
        <w:jc w:val="center"/>
        <w:rPr>
          <w:rFonts w:ascii="Times New Roman" w:hAnsi="Times New Roman" w:cs="Times New Roman"/>
          <w:sz w:val="24"/>
          <w:szCs w:val="24"/>
        </w:rPr>
      </w:pPr>
      <w:r w:rsidRPr="00567C3D">
        <w:rPr>
          <w:rStyle w:val="a9"/>
          <w:rFonts w:ascii="Times New Roman" w:hAnsi="Times New Roman" w:cs="Times New Roman"/>
          <w:sz w:val="24"/>
          <w:szCs w:val="24"/>
        </w:rPr>
        <w:t xml:space="preserve">ГЛАВА </w:t>
      </w:r>
      <w:bookmarkEnd w:id="477"/>
      <w:r w:rsidRPr="00567C3D">
        <w:rPr>
          <w:rStyle w:val="a9"/>
          <w:rFonts w:ascii="Times New Roman" w:hAnsi="Times New Roman" w:cs="Times New Roman"/>
          <w:sz w:val="24"/>
          <w:szCs w:val="24"/>
        </w:rPr>
        <w:t>22</w:t>
      </w:r>
    </w:p>
    <w:p w:rsidR="00591BE6" w:rsidRPr="00567C3D" w:rsidRDefault="00591BE6" w:rsidP="001F09E7">
      <w:pPr>
        <w:pStyle w:val="3"/>
        <w:spacing w:before="0" w:beforeAutospacing="0" w:after="0" w:afterAutospacing="0"/>
        <w:jc w:val="center"/>
        <w:rPr>
          <w:sz w:val="24"/>
          <w:szCs w:val="24"/>
        </w:rPr>
      </w:pPr>
      <w:bookmarkStart w:id="478" w:name="_Toc227772808"/>
      <w:bookmarkStart w:id="479" w:name="_Toc203821281"/>
      <w:bookmarkEnd w:id="478"/>
      <w:r w:rsidRPr="00567C3D">
        <w:rPr>
          <w:bCs w:val="0"/>
          <w:sz w:val="24"/>
          <w:szCs w:val="24"/>
        </w:rPr>
        <w:t>ОБЖАЛОВАНИЕ И ОПРОТЕСТОВАНИЕ ПОСТАНОВЛЕНИЯ ПО ДЕЛУ ОБ АДМИНИСТРАТИВНОМ ПРАВОНАРУШЕНИИ</w:t>
      </w:r>
      <w:bookmarkEnd w:id="479"/>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271.</w:t>
      </w:r>
      <w:r w:rsidRPr="00567C3D">
        <w:rPr>
          <w:rFonts w:ascii="Times New Roman" w:hAnsi="Times New Roman" w:cs="Times New Roman"/>
          <w:sz w:val="24"/>
          <w:szCs w:val="24"/>
        </w:rPr>
        <w:t xml:space="preserve"> Право обжалования постановления по делу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по делу об административном правонарушении может быть обжаловано лицом, в отношении которого оно вынесено, а также потерпевшим.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районного (городского) народного суда (народного судьи) о наложении административного взыскания является окончательным и обжалованию в порядке производства по делам об административных правонарушениях не подлежит, за исключением случаев, предусмотренных законодательными актами Союза ССР и Грузинской 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272.</w:t>
      </w:r>
      <w:r w:rsidRPr="00567C3D">
        <w:rPr>
          <w:rFonts w:ascii="Times New Roman" w:hAnsi="Times New Roman" w:cs="Times New Roman"/>
          <w:sz w:val="24"/>
          <w:szCs w:val="24"/>
        </w:rPr>
        <w:t xml:space="preserve"> Порядок обжалования постановления по делу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по делу об административном правонарушении может быть обжаловано:</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1)  постановление административной комиссии, комиссии по делам несовершеннолетних — в исполнительный комитет соответствующего Совета народных депутатов или в районный (городской) народный суд, решение которого является окончательным;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2)  решение исполнительного комитета поселкового, сельского Совета народных депутатов — в исполнительный комитет районного, городского, районного в городе Совета народных депутатов или в районный (городской) народный суд, решение которого является окончательным;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3)  постановление иного органа (должностного лица):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 наложении административного взыскания в виде штрафа — в вышестоящий орган (вышестоящему должностному лицу) или в районный (городской) народный суд, решение которого является окончательным; о наложений иного административного взыскания — в вышестоящий орган (вышестоящему должностному лицу), после чего жалоба может быть подана в районный (городской) народный суд, решение которого является окончательным; постановление о наложении одновременно основного и какого-либо дополнительного административного взыскания может быть по выбору лица, обжалующего постановление, обжаловано в порядке, установленном для обжалования основного или дополнительного взыскания;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4) постановление органа внутренних дел (должностного лица) о наложении административного взыскания в виде предупреждения, зафиксированного на месте совершения правонарушения без составления протокола, — в вышестоящий орган (вышестоящему должностному лицу);</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5) постановление должностного лица военной автомобильной инспекции о наложении административного взыскания в виде предупреждения, зафиксированного на </w:t>
      </w:r>
      <w:r w:rsidRPr="00567C3D">
        <w:rPr>
          <w:rFonts w:ascii="Times New Roman" w:hAnsi="Times New Roman" w:cs="Times New Roman"/>
          <w:sz w:val="24"/>
          <w:szCs w:val="24"/>
        </w:rPr>
        <w:lastRenderedPageBreak/>
        <w:t>месте совершения правонарушения без составления протокола, — вышестоящему должностному лицу, правомочному рассматривать жалобу.</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Жалоба направляется в орган (должностному лицу), вынесший постановление по делу об административном правонарушении, если иное не установлено законодательством СССР. Поступившая жалоба в течение трех суток направляется вместе с делом в орган (должностному лицу), правомочный в соответствии с настоящей статьей ее рассматривать и которому она адресована.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С лица, обжаловавшего постановление о наложении административного взыскания, государственная пошлина не взыскивается.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273.</w:t>
      </w:r>
      <w:r w:rsidRPr="00567C3D">
        <w:rPr>
          <w:rFonts w:ascii="Times New Roman" w:hAnsi="Times New Roman" w:cs="Times New Roman"/>
          <w:sz w:val="24"/>
          <w:szCs w:val="24"/>
        </w:rPr>
        <w:t xml:space="preserve"> Срок обжалования постановления по делу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Жалоба на постановление по делу об административном правонарушении может быть подана в течение десяти дней со дня вынесения постановления. В случае пропуска указанного срока по уважительным причинам этот срок по заявлению лица, в отношении которого вынесено постановление, может быть восстановлен органом (должностным лицом), правомочным рассматривать жалобу.</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274.</w:t>
      </w:r>
      <w:r w:rsidRPr="00567C3D">
        <w:rPr>
          <w:rFonts w:ascii="Times New Roman" w:hAnsi="Times New Roman" w:cs="Times New Roman"/>
          <w:sz w:val="24"/>
          <w:szCs w:val="24"/>
        </w:rPr>
        <w:t xml:space="preserve"> Принесение протеста на постановление по делу об административном правонарушении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по делу об административном правонарушении может быть опротестовано прокурором.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bookmarkStart w:id="480" w:name="ст275"/>
      <w:bookmarkEnd w:id="480"/>
      <w:r w:rsidRPr="00567C3D">
        <w:rPr>
          <w:rFonts w:ascii="Times New Roman" w:hAnsi="Times New Roman" w:cs="Times New Roman"/>
          <w:b/>
          <w:bCs/>
          <w:sz w:val="24"/>
          <w:szCs w:val="24"/>
        </w:rPr>
        <w:t>Статья 275.</w:t>
      </w:r>
      <w:r w:rsidRPr="00567C3D">
        <w:rPr>
          <w:rFonts w:ascii="Times New Roman" w:hAnsi="Times New Roman" w:cs="Times New Roman"/>
          <w:sz w:val="24"/>
          <w:szCs w:val="24"/>
        </w:rPr>
        <w:t xml:space="preserve"> Приостановление исполнения постановления в связи с подачей жалобы или принесением протеста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Подача в установленный срок жалобы приостанавливает исполнение постановления о наложении административного взыскания до рассмотрения жалобы, за исключением постановлений о применении мер взыскания, предусмотренных </w:t>
      </w:r>
      <w:hyperlink r:id="rId844" w:anchor="ст26" w:history="1">
        <w:r w:rsidRPr="00567C3D">
          <w:rPr>
            <w:rStyle w:val="aa"/>
            <w:rFonts w:ascii="Times New Roman" w:hAnsi="Times New Roman" w:cs="Times New Roman"/>
            <w:color w:val="auto"/>
            <w:sz w:val="24"/>
            <w:szCs w:val="24"/>
            <w:u w:val="none"/>
          </w:rPr>
          <w:t>статьями 26</w:t>
        </w:r>
      </w:hyperlink>
      <w:r w:rsidRPr="00567C3D">
        <w:rPr>
          <w:rFonts w:ascii="Times New Roman" w:hAnsi="Times New Roman" w:cs="Times New Roman"/>
          <w:sz w:val="24"/>
          <w:szCs w:val="24"/>
        </w:rPr>
        <w:t xml:space="preserve"> и </w:t>
      </w:r>
      <w:hyperlink r:id="rId845" w:anchor="ст032" w:history="1">
        <w:r w:rsidRPr="00567C3D">
          <w:rPr>
            <w:rStyle w:val="aa"/>
            <w:rFonts w:ascii="Times New Roman" w:hAnsi="Times New Roman" w:cs="Times New Roman"/>
            <w:color w:val="auto"/>
            <w:sz w:val="24"/>
            <w:szCs w:val="24"/>
            <w:u w:val="none"/>
          </w:rPr>
          <w:t>32</w:t>
        </w:r>
      </w:hyperlink>
      <w:r w:rsidRPr="00567C3D">
        <w:rPr>
          <w:rFonts w:ascii="Times New Roman" w:hAnsi="Times New Roman" w:cs="Times New Roman"/>
          <w:sz w:val="24"/>
          <w:szCs w:val="24"/>
        </w:rPr>
        <w:t xml:space="preserve"> настоящего Кодекса, а также в случаях наложения штрафа, взимаемого на месте совершения административного правонарушения.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Принесение прокурором протеста приостанавливает исполнение постановления до рассмотрения протеста.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276.</w:t>
      </w:r>
      <w:r w:rsidRPr="00567C3D">
        <w:rPr>
          <w:rFonts w:ascii="Times New Roman" w:hAnsi="Times New Roman" w:cs="Times New Roman"/>
          <w:sz w:val="24"/>
          <w:szCs w:val="24"/>
        </w:rPr>
        <w:t xml:space="preserve"> Срок рассмотрения жалобы и протеста на постановление по делу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Жалоба и протест на постановление по делу об административном правонарушении рассматриваются правомочными на то органами (должностными лицами) в десятидневный срок со дня их поступления, если иное не установлено законодательством СССР.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 xml:space="preserve">Статья 277. </w:t>
      </w:r>
      <w:r w:rsidRPr="00567C3D">
        <w:rPr>
          <w:rFonts w:ascii="Times New Roman" w:hAnsi="Times New Roman" w:cs="Times New Roman"/>
          <w:sz w:val="24"/>
          <w:szCs w:val="24"/>
        </w:rPr>
        <w:t>Рассмотрение жалобы и протеста на постановление по делу об административном правонарушении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Орган (должностное лицо) при рассмотрении жалобы или протеста на постановление по делу об административном правонарушении проверяет законность и обоснованность вынесенного постановления.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278.</w:t>
      </w:r>
      <w:r w:rsidRPr="00567C3D">
        <w:rPr>
          <w:rFonts w:ascii="Times New Roman" w:hAnsi="Times New Roman" w:cs="Times New Roman"/>
          <w:sz w:val="24"/>
          <w:szCs w:val="24"/>
        </w:rPr>
        <w:t xml:space="preserve"> Решение органа (должностного лица), рассматривающего жалобу или протест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Орган (должностное лицо) при рассмотрении жалобы или протеста на постановление по делу об административном правонарушении принимает одно из следующих решений: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1) оставляет постановление без изменения, а жалобу или протест без удовлетворения;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2) отменяет постановление и направляет дело на новое рассмотрение;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3) отменяет постановление и прекращает дело;</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4) изменяет меру взыскания в пределах, предусмотренных нормативным актом об ответственности за административное правонарушение, с тем, однако, чтобы взыскание не было усилено.</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Если будет установлено, что постановление вынесено органом (должностным лицом), неправомочным решать данное дело, то такое постановление отменяется и дело направляется на рассмотрение компетентного органа (должностного лица).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Копия решения по жалобе или протесту на постановление по делу об административном правонарушении в течение трех дней высылается лицу, в отношении которого оно вынесено, потерпевшему — по его просьбе. О результатах рассмотрения протеста сообщается прокурору.</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279.</w:t>
      </w:r>
      <w:r w:rsidRPr="00567C3D">
        <w:rPr>
          <w:rFonts w:ascii="Times New Roman" w:hAnsi="Times New Roman" w:cs="Times New Roman"/>
          <w:sz w:val="24"/>
          <w:szCs w:val="24"/>
        </w:rPr>
        <w:t xml:space="preserve"> Полномочия народного судьи, начальника органа внутренних дел, председателя вышестоящего суда и начальника вышестоящего органа внутренних дел по пересмотру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народного судьи по делам об административных правонарушениях, предусмотренных </w:t>
      </w:r>
      <w:hyperlink r:id="rId846" w:anchor="ст045" w:history="1">
        <w:r w:rsidRPr="00567C3D">
          <w:rPr>
            <w:rStyle w:val="aa"/>
            <w:rFonts w:ascii="Times New Roman" w:hAnsi="Times New Roman" w:cs="Times New Roman"/>
            <w:color w:val="auto"/>
            <w:sz w:val="24"/>
            <w:szCs w:val="24"/>
            <w:u w:val="none"/>
          </w:rPr>
          <w:t>статьями 45</w:t>
        </w:r>
      </w:hyperlink>
      <w:r w:rsidRPr="00567C3D">
        <w:rPr>
          <w:rFonts w:ascii="Times New Roman" w:hAnsi="Times New Roman" w:cs="Times New Roman"/>
          <w:sz w:val="24"/>
          <w:szCs w:val="24"/>
        </w:rPr>
        <w:t xml:space="preserve">, </w:t>
      </w:r>
      <w:hyperlink r:id="rId847" w:anchor="ст050" w:history="1">
        <w:r w:rsidRPr="00567C3D">
          <w:rPr>
            <w:rStyle w:val="aa"/>
            <w:rFonts w:ascii="Times New Roman" w:hAnsi="Times New Roman" w:cs="Times New Roman"/>
            <w:color w:val="auto"/>
            <w:sz w:val="24"/>
            <w:szCs w:val="24"/>
            <w:u w:val="none"/>
          </w:rPr>
          <w:t>50</w:t>
        </w:r>
      </w:hyperlink>
      <w:r w:rsidRPr="00567C3D">
        <w:rPr>
          <w:rFonts w:ascii="Times New Roman" w:hAnsi="Times New Roman" w:cs="Times New Roman"/>
          <w:sz w:val="24"/>
          <w:szCs w:val="24"/>
        </w:rPr>
        <w:t xml:space="preserve">, </w:t>
      </w:r>
      <w:hyperlink r:id="rId848" w:anchor="ст0501" w:history="1">
        <w:r w:rsidRPr="00567C3D">
          <w:rPr>
            <w:rStyle w:val="aa"/>
            <w:rFonts w:ascii="Times New Roman" w:hAnsi="Times New Roman" w:cs="Times New Roman"/>
            <w:color w:val="auto"/>
            <w:sz w:val="24"/>
            <w:szCs w:val="24"/>
            <w:u w:val="none"/>
          </w:rPr>
          <w:t>50</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849" w:anchor="ст142" w:history="1">
        <w:r w:rsidRPr="00567C3D">
          <w:rPr>
            <w:rStyle w:val="aa"/>
            <w:rFonts w:ascii="Times New Roman" w:hAnsi="Times New Roman" w:cs="Times New Roman"/>
            <w:color w:val="auto"/>
            <w:sz w:val="24"/>
            <w:szCs w:val="24"/>
            <w:u w:val="none"/>
          </w:rPr>
          <w:t>142</w:t>
        </w:r>
      </w:hyperlink>
      <w:r w:rsidRPr="00567C3D">
        <w:rPr>
          <w:rFonts w:ascii="Times New Roman" w:hAnsi="Times New Roman" w:cs="Times New Roman"/>
          <w:sz w:val="24"/>
          <w:szCs w:val="24"/>
        </w:rPr>
        <w:t xml:space="preserve">, </w:t>
      </w:r>
      <w:hyperlink r:id="rId850" w:anchor="ст154" w:history="1">
        <w:r w:rsidRPr="00567C3D">
          <w:rPr>
            <w:rStyle w:val="aa"/>
            <w:rFonts w:ascii="Times New Roman" w:hAnsi="Times New Roman" w:cs="Times New Roman"/>
            <w:color w:val="auto"/>
            <w:sz w:val="24"/>
            <w:szCs w:val="24"/>
            <w:u w:val="none"/>
          </w:rPr>
          <w:t>154</w:t>
        </w:r>
      </w:hyperlink>
      <w:r w:rsidRPr="00567C3D">
        <w:rPr>
          <w:rFonts w:ascii="Times New Roman" w:hAnsi="Times New Roman" w:cs="Times New Roman"/>
          <w:sz w:val="24"/>
          <w:szCs w:val="24"/>
        </w:rPr>
        <w:t xml:space="preserve">, </w:t>
      </w:r>
      <w:hyperlink r:id="rId851" w:anchor="ст159" w:history="1">
        <w:r w:rsidRPr="00567C3D">
          <w:rPr>
            <w:rStyle w:val="aa"/>
            <w:rFonts w:ascii="Times New Roman" w:hAnsi="Times New Roman" w:cs="Times New Roman"/>
            <w:color w:val="auto"/>
            <w:sz w:val="24"/>
            <w:szCs w:val="24"/>
            <w:u w:val="none"/>
          </w:rPr>
          <w:t>159</w:t>
        </w:r>
      </w:hyperlink>
      <w:r w:rsidRPr="00567C3D">
        <w:rPr>
          <w:rFonts w:ascii="Times New Roman" w:hAnsi="Times New Roman" w:cs="Times New Roman"/>
          <w:sz w:val="24"/>
          <w:szCs w:val="24"/>
        </w:rPr>
        <w:t xml:space="preserve">, </w:t>
      </w:r>
      <w:hyperlink r:id="rId852" w:anchor="ст166" w:history="1">
        <w:r w:rsidRPr="00567C3D">
          <w:rPr>
            <w:rStyle w:val="aa"/>
            <w:rFonts w:ascii="Times New Roman" w:hAnsi="Times New Roman" w:cs="Times New Roman"/>
            <w:color w:val="auto"/>
            <w:sz w:val="24"/>
            <w:szCs w:val="24"/>
            <w:u w:val="none"/>
          </w:rPr>
          <w:t>166</w:t>
        </w:r>
      </w:hyperlink>
      <w:r w:rsidRPr="00567C3D">
        <w:rPr>
          <w:rFonts w:ascii="Times New Roman" w:hAnsi="Times New Roman" w:cs="Times New Roman"/>
          <w:sz w:val="24"/>
          <w:szCs w:val="24"/>
        </w:rPr>
        <w:t xml:space="preserve">, </w:t>
      </w:r>
      <w:hyperlink r:id="rId853" w:anchor="ст171ч3" w:history="1">
        <w:r w:rsidRPr="00567C3D">
          <w:rPr>
            <w:rStyle w:val="aa"/>
            <w:rFonts w:ascii="Times New Roman" w:hAnsi="Times New Roman" w:cs="Times New Roman"/>
            <w:color w:val="auto"/>
            <w:sz w:val="24"/>
            <w:szCs w:val="24"/>
            <w:u w:val="none"/>
          </w:rPr>
          <w:t>частью третьей</w:t>
        </w:r>
      </w:hyperlink>
      <w:r w:rsidRPr="00567C3D">
        <w:rPr>
          <w:rFonts w:ascii="Times New Roman" w:hAnsi="Times New Roman" w:cs="Times New Roman"/>
          <w:sz w:val="24"/>
          <w:szCs w:val="24"/>
        </w:rPr>
        <w:t xml:space="preserve"> статьи 171, </w:t>
      </w:r>
      <w:hyperlink r:id="rId854" w:anchor="ст1721" w:history="1">
        <w:r w:rsidRPr="00567C3D">
          <w:rPr>
            <w:rStyle w:val="aa"/>
            <w:rFonts w:ascii="Times New Roman" w:hAnsi="Times New Roman" w:cs="Times New Roman"/>
            <w:color w:val="auto"/>
            <w:sz w:val="24"/>
            <w:szCs w:val="24"/>
            <w:u w:val="none"/>
          </w:rPr>
          <w:t>статьями 172</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855" w:anchor="ст173" w:history="1">
        <w:r w:rsidRPr="00567C3D">
          <w:rPr>
            <w:rStyle w:val="aa"/>
            <w:rFonts w:ascii="Times New Roman" w:hAnsi="Times New Roman" w:cs="Times New Roman"/>
            <w:color w:val="auto"/>
            <w:sz w:val="24"/>
            <w:szCs w:val="24"/>
            <w:u w:val="none"/>
          </w:rPr>
          <w:t>173</w:t>
        </w:r>
      </w:hyperlink>
      <w:r w:rsidRPr="00567C3D">
        <w:rPr>
          <w:rFonts w:ascii="Times New Roman" w:hAnsi="Times New Roman" w:cs="Times New Roman"/>
          <w:sz w:val="24"/>
          <w:szCs w:val="24"/>
        </w:rPr>
        <w:t xml:space="preserve"> и </w:t>
      </w:r>
      <w:hyperlink r:id="rId856" w:anchor="ст175" w:history="1">
        <w:r w:rsidRPr="00567C3D">
          <w:rPr>
            <w:rStyle w:val="aa"/>
            <w:rFonts w:ascii="Times New Roman" w:hAnsi="Times New Roman" w:cs="Times New Roman"/>
            <w:color w:val="auto"/>
            <w:sz w:val="24"/>
            <w:szCs w:val="24"/>
            <w:u w:val="none"/>
          </w:rPr>
          <w:t>175</w:t>
        </w:r>
      </w:hyperlink>
      <w:r w:rsidRPr="00567C3D">
        <w:rPr>
          <w:rFonts w:ascii="Times New Roman" w:hAnsi="Times New Roman" w:cs="Times New Roman"/>
          <w:sz w:val="24"/>
          <w:szCs w:val="24"/>
        </w:rPr>
        <w:t xml:space="preserve">, </w:t>
      </w:r>
      <w:hyperlink r:id="rId857" w:anchor="ст176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176 настоящего Кодекса, может быть отменено или изменено по протесту прокурора самим народным судьей, а также независимо от наличия протеста прокурора — председателем вышестоящего суда.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начальника органа внутренних дел по делу об административном правонарушении, предусмотренном </w:t>
      </w:r>
      <w:hyperlink r:id="rId858" w:anchor="ст166" w:history="1">
        <w:r w:rsidRPr="00567C3D">
          <w:rPr>
            <w:rStyle w:val="aa"/>
            <w:rFonts w:ascii="Times New Roman" w:hAnsi="Times New Roman" w:cs="Times New Roman"/>
            <w:color w:val="auto"/>
            <w:sz w:val="24"/>
            <w:szCs w:val="24"/>
            <w:u w:val="none"/>
          </w:rPr>
          <w:t>статьей 166</w:t>
        </w:r>
      </w:hyperlink>
      <w:r w:rsidRPr="00567C3D">
        <w:rPr>
          <w:rFonts w:ascii="Times New Roman" w:hAnsi="Times New Roman" w:cs="Times New Roman"/>
          <w:sz w:val="24"/>
          <w:szCs w:val="24"/>
        </w:rPr>
        <w:t xml:space="preserve"> настоящего Кодекса, может быть отменено или изменено по протесту прокурора самим начальником органа внутренних дел, а также независимо от наличия протеста прокурора начальником вышестоящего органа внутренних дел.</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280.</w:t>
      </w:r>
      <w:r w:rsidRPr="00567C3D">
        <w:rPr>
          <w:rFonts w:ascii="Times New Roman" w:hAnsi="Times New Roman" w:cs="Times New Roman"/>
          <w:sz w:val="24"/>
          <w:szCs w:val="24"/>
        </w:rPr>
        <w:t xml:space="preserve"> Опротестование решения по жалобе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Решение по жалобе на постановление по делу об административном правонарушении может быть опротестовано прокурором.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lastRenderedPageBreak/>
        <w:t>Протест на решение по жалобе вносится в вышестоящий орган (должностному лицу) по отношению к органу (должностному лицу), принявшему решение по жалобе.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281.</w:t>
      </w:r>
      <w:r w:rsidRPr="00567C3D">
        <w:rPr>
          <w:rFonts w:ascii="Times New Roman" w:hAnsi="Times New Roman" w:cs="Times New Roman"/>
          <w:sz w:val="24"/>
          <w:szCs w:val="24"/>
        </w:rPr>
        <w:t xml:space="preserve"> Последствия отмены постановления с прекращением дела об административном правонарушении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Отмена постановления с прекращением дела об административном правонарушении влечет за собой возврат взысканных денежных сумм, возмездно изъятых и конфискованных предметов, а также отмену других ограничений, связанных с ранее принятым постановлением. При невозможности возврата предмета возвращается его стоимость.</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Возмещение ущерба, причиненного гражданину незаконным наложением административного взыскания в виде ареста или исправительных работ, производится порядке, установленном законодательством.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pStyle w:val="ab"/>
        <w:spacing w:before="0" w:beforeAutospacing="0" w:after="0" w:afterAutospacing="0"/>
        <w:jc w:val="center"/>
      </w:pPr>
      <w:bookmarkStart w:id="481" w:name="a3a0297e6f5b4b9e812ca680ef574b30"/>
      <w:r w:rsidRPr="00567C3D">
        <w:rPr>
          <w:rStyle w:val="a9"/>
        </w:rPr>
        <w:t>Раздел V. ИСПОЛНЕНИЕ ПОСТАНОВЛЕНИЙ О НАЛОЖЕНИИ АДМИНИСТРАТИВНЫХ ВЗЫСКАНИЙ</w:t>
      </w:r>
      <w:bookmarkEnd w:id="481"/>
    </w:p>
    <w:p w:rsidR="00591BE6" w:rsidRPr="00567C3D" w:rsidRDefault="00591BE6" w:rsidP="00567C3D">
      <w:pPr>
        <w:spacing w:after="0"/>
        <w:jc w:val="center"/>
        <w:rPr>
          <w:rFonts w:ascii="Times New Roman" w:hAnsi="Times New Roman" w:cs="Times New Roman"/>
          <w:sz w:val="24"/>
          <w:szCs w:val="24"/>
        </w:rPr>
      </w:pPr>
    </w:p>
    <w:p w:rsidR="00591BE6" w:rsidRPr="00567C3D" w:rsidRDefault="00591BE6" w:rsidP="00567C3D">
      <w:pPr>
        <w:spacing w:after="0"/>
        <w:jc w:val="center"/>
        <w:rPr>
          <w:rFonts w:ascii="Times New Roman" w:hAnsi="Times New Roman" w:cs="Times New Roman"/>
          <w:sz w:val="24"/>
          <w:szCs w:val="24"/>
        </w:rPr>
      </w:pPr>
      <w:bookmarkStart w:id="482" w:name="5c2ee6d009b04f5b846203ff8ea56a45"/>
      <w:bookmarkStart w:id="483" w:name="_Toc203821283"/>
      <w:bookmarkEnd w:id="482"/>
      <w:r w:rsidRPr="00567C3D">
        <w:rPr>
          <w:rStyle w:val="a9"/>
          <w:rFonts w:ascii="Times New Roman" w:hAnsi="Times New Roman" w:cs="Times New Roman"/>
          <w:sz w:val="24"/>
          <w:szCs w:val="24"/>
        </w:rPr>
        <w:t xml:space="preserve">ГЛАВА </w:t>
      </w:r>
      <w:bookmarkEnd w:id="483"/>
      <w:r w:rsidRPr="00567C3D">
        <w:rPr>
          <w:rStyle w:val="a9"/>
          <w:rFonts w:ascii="Times New Roman" w:hAnsi="Times New Roman" w:cs="Times New Roman"/>
          <w:sz w:val="24"/>
          <w:szCs w:val="24"/>
        </w:rPr>
        <w:t>23</w:t>
      </w:r>
    </w:p>
    <w:p w:rsidR="00591BE6" w:rsidRPr="00567C3D" w:rsidRDefault="00591BE6" w:rsidP="00567C3D">
      <w:pPr>
        <w:pStyle w:val="3"/>
        <w:spacing w:before="0" w:beforeAutospacing="0" w:after="0" w:afterAutospacing="0"/>
        <w:jc w:val="center"/>
        <w:rPr>
          <w:sz w:val="24"/>
          <w:szCs w:val="24"/>
        </w:rPr>
      </w:pPr>
      <w:bookmarkStart w:id="484" w:name="_Toc227772811"/>
      <w:bookmarkStart w:id="485" w:name="_Toc203821284"/>
      <w:bookmarkEnd w:id="484"/>
      <w:r w:rsidRPr="00567C3D">
        <w:rPr>
          <w:bCs w:val="0"/>
          <w:sz w:val="24"/>
          <w:szCs w:val="24"/>
        </w:rPr>
        <w:t>ОСНОВНЫЕ ПОЛОЖЕНИЯ</w:t>
      </w:r>
      <w:bookmarkEnd w:id="485"/>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282.</w:t>
      </w:r>
      <w:r w:rsidRPr="00567C3D">
        <w:rPr>
          <w:rFonts w:ascii="Times New Roman" w:hAnsi="Times New Roman" w:cs="Times New Roman"/>
          <w:sz w:val="24"/>
          <w:szCs w:val="24"/>
        </w:rPr>
        <w:t xml:space="preserve"> Обязательность постановления о наложении административного взыскания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о наложении административного взыскания обязательно для исполнения государственными и общественными органами, предприятиями, учреждениями, организациями, должностными лицами и гражданами.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283.</w:t>
      </w:r>
      <w:r w:rsidRPr="00567C3D">
        <w:rPr>
          <w:rFonts w:ascii="Times New Roman" w:hAnsi="Times New Roman" w:cs="Times New Roman"/>
          <w:sz w:val="24"/>
          <w:szCs w:val="24"/>
        </w:rPr>
        <w:t xml:space="preserve"> Обращение постановления к исполнению</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 наложении административного взыскания подлежит исполнению с момента его вынесения, если иное не установлено законодательством Союза ССР, настоящим Кодексом и иным законодательством Грузинской 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При обжаловании или опротестовании постановления о наложении административного взыскания постановление подлежит исполнению после оставления жалобы или протеста без удовлетворения, за исключением постановлений о применении меры взыскания в виде предупреждения, а также в случаях наложения штрафа, взимаемого на месте совершения административного правонарушения.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о наложении административного взыскания в виде штрафа подлежит принудительному исполнению по истечении срока, установленного </w:t>
      </w:r>
      <w:hyperlink r:id="rId859" w:anchor="ст290ч1" w:history="1">
        <w:r w:rsidRPr="00567C3D">
          <w:rPr>
            <w:rStyle w:val="aa"/>
            <w:rFonts w:ascii="Times New Roman" w:hAnsi="Times New Roman" w:cs="Times New Roman"/>
            <w:color w:val="auto"/>
            <w:sz w:val="24"/>
            <w:szCs w:val="24"/>
            <w:u w:val="none"/>
          </w:rPr>
          <w:t>частью</w:t>
        </w:r>
      </w:hyperlink>
      <w:r w:rsidRPr="00567C3D">
        <w:rPr>
          <w:rFonts w:ascii="Times New Roman" w:hAnsi="Times New Roman" w:cs="Times New Roman"/>
          <w:sz w:val="24"/>
          <w:szCs w:val="24"/>
        </w:rPr>
        <w:t xml:space="preserve"> </w:t>
      </w:r>
      <w:hyperlink r:id="rId860" w:anchor="ст290ч1" w:history="1">
        <w:r w:rsidRPr="00567C3D">
          <w:rPr>
            <w:rStyle w:val="aa"/>
            <w:rFonts w:ascii="Times New Roman" w:hAnsi="Times New Roman" w:cs="Times New Roman"/>
            <w:color w:val="auto"/>
            <w:sz w:val="24"/>
            <w:szCs w:val="24"/>
            <w:u w:val="none"/>
          </w:rPr>
          <w:t>первой</w:t>
        </w:r>
      </w:hyperlink>
      <w:r w:rsidRPr="00567C3D">
        <w:rPr>
          <w:rFonts w:ascii="Times New Roman" w:hAnsi="Times New Roman" w:cs="Times New Roman"/>
          <w:sz w:val="24"/>
          <w:szCs w:val="24"/>
        </w:rPr>
        <w:t xml:space="preserve"> статьи 290 настоящего Кодекса для добровольного исполнения.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 наложении административного взыскания обращается к исполнению органом (должностным лицом), вынесшим постановление.</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284.</w:t>
      </w:r>
      <w:r w:rsidRPr="00567C3D">
        <w:rPr>
          <w:rFonts w:ascii="Times New Roman" w:hAnsi="Times New Roman" w:cs="Times New Roman"/>
          <w:sz w:val="24"/>
          <w:szCs w:val="24"/>
        </w:rPr>
        <w:t xml:space="preserve"> Порядок исполнения постановлений о наложении административных взысканий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Постановления о наложении административных взысканий приводятся в исполнение уполномоченными на то органами в порядке, установленном законодательством Союза ССР, настоящим Кодексом и другим законодательством Грузинской 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об административном аресте приводится в исполнение органами внутренних дел в порядке, установленном законодательством Союза 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В случае вынесения нескольких постановлений о наложении административных взысканий в отношении одного лица каждое постановление приводится в исполнение самостоятельно.</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bookmarkStart w:id="486" w:name="ст285"/>
      <w:bookmarkEnd w:id="486"/>
      <w:r w:rsidRPr="00567C3D">
        <w:rPr>
          <w:rFonts w:ascii="Times New Roman" w:hAnsi="Times New Roman" w:cs="Times New Roman"/>
          <w:b/>
          <w:bCs/>
          <w:sz w:val="24"/>
          <w:szCs w:val="24"/>
        </w:rPr>
        <w:t>Статья 285.</w:t>
      </w:r>
      <w:r w:rsidRPr="00567C3D">
        <w:rPr>
          <w:rFonts w:ascii="Times New Roman" w:hAnsi="Times New Roman" w:cs="Times New Roman"/>
          <w:sz w:val="24"/>
          <w:szCs w:val="24"/>
        </w:rPr>
        <w:t xml:space="preserve"> Отсрочка исполнения постановления о наложении административного взыскания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При наличии обстоятельств, вследствие которых немедленное исполнение постановления о наложении административного взыскания в виде административного ареста, исправительных работ или штрафа (за исключением взыскания штрафа на месте совершения административного правонарушения) невозможно, орган (должностное лицо), вынесший постановление, может отсрочить исполнение постановления на срок до одного месяца.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286.</w:t>
      </w:r>
      <w:r w:rsidRPr="00567C3D">
        <w:rPr>
          <w:rFonts w:ascii="Times New Roman" w:hAnsi="Times New Roman" w:cs="Times New Roman"/>
          <w:sz w:val="24"/>
          <w:szCs w:val="24"/>
        </w:rPr>
        <w:t xml:space="preserve"> Прекращение исполнения постановления о наложении административного взыскания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Орган (должностное лицо), вынесший постановление о наложении административного взыскания, прекращает исполнение постановления в случаях:</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1)  издания акта амнистии, если он устраняет применение административного взыскания;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2)  отмены акта, устанавливающего административную ответственность;</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3)  смерти лица, в отношении которого вынесено постановление.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287.</w:t>
      </w:r>
      <w:r w:rsidRPr="00567C3D">
        <w:rPr>
          <w:rFonts w:ascii="Times New Roman" w:hAnsi="Times New Roman" w:cs="Times New Roman"/>
          <w:sz w:val="24"/>
          <w:szCs w:val="24"/>
        </w:rPr>
        <w:t xml:space="preserve"> Давность исполнения постановлений о наложении административных взысканий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Не подлежит исполнению постановление о наложении административного взыскания, если оно не было обращено к исполнению в течение трех месяцев со дня вынесения. В случае приостановления исполнения постановления в соответствии со </w:t>
      </w:r>
      <w:hyperlink r:id="rId861" w:anchor="ст275" w:history="1">
        <w:r w:rsidRPr="00567C3D">
          <w:rPr>
            <w:rStyle w:val="aa"/>
            <w:rFonts w:ascii="Times New Roman" w:hAnsi="Times New Roman" w:cs="Times New Roman"/>
            <w:color w:val="auto"/>
            <w:sz w:val="24"/>
            <w:szCs w:val="24"/>
            <w:u w:val="none"/>
          </w:rPr>
          <w:t>статьей 275</w:t>
        </w:r>
      </w:hyperlink>
      <w:r w:rsidRPr="00567C3D">
        <w:rPr>
          <w:rFonts w:ascii="Times New Roman" w:hAnsi="Times New Roman" w:cs="Times New Roman"/>
          <w:sz w:val="24"/>
          <w:szCs w:val="24"/>
        </w:rPr>
        <w:t xml:space="preserve"> настоящего Кодекса течение давностного срока приостанавливается до рассмотрения жалобы или протеста. В случае отсрочки исполнения постановления в соответствии со </w:t>
      </w:r>
      <w:hyperlink r:id="rId862" w:anchor="ст285" w:history="1">
        <w:r w:rsidRPr="00567C3D">
          <w:rPr>
            <w:rStyle w:val="aa"/>
            <w:rFonts w:ascii="Times New Roman" w:hAnsi="Times New Roman" w:cs="Times New Roman"/>
            <w:color w:val="auto"/>
            <w:sz w:val="24"/>
            <w:szCs w:val="24"/>
            <w:u w:val="none"/>
          </w:rPr>
          <w:t>статьей 285</w:t>
        </w:r>
      </w:hyperlink>
      <w:r w:rsidRPr="00567C3D">
        <w:rPr>
          <w:rFonts w:ascii="Times New Roman" w:hAnsi="Times New Roman" w:cs="Times New Roman"/>
          <w:sz w:val="24"/>
          <w:szCs w:val="24"/>
        </w:rPr>
        <w:t xml:space="preserve"> настоящего Кодекса течение давностного срока приостанавливается до истечения срока отсрочки.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Законодательством Союза ССР и Грузинской ССР могут быть установлены иные, более длительные сроки для исполнения постановлений по делам об отдельных видах административных правонарушений.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288.</w:t>
      </w:r>
      <w:r w:rsidRPr="00567C3D">
        <w:rPr>
          <w:rFonts w:ascii="Times New Roman" w:hAnsi="Times New Roman" w:cs="Times New Roman"/>
          <w:sz w:val="24"/>
          <w:szCs w:val="24"/>
        </w:rPr>
        <w:t xml:space="preserve"> Разрешение вопросов, связанных с исполнением постановлений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На орган (должностное лицо), вынесший постановление о наложении административного взыскания, возлагаются разрешение вопросов, связанных с исполнением этого постановления, и контроль за его исполнением.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487" w:name="d7186fb632df42d690db4f78a151f8e9"/>
      <w:bookmarkStart w:id="488" w:name="_Toc203821285"/>
      <w:bookmarkEnd w:id="487"/>
      <w:r w:rsidRPr="00567C3D">
        <w:rPr>
          <w:rStyle w:val="a9"/>
          <w:rFonts w:ascii="Times New Roman" w:hAnsi="Times New Roman" w:cs="Times New Roman"/>
          <w:sz w:val="24"/>
          <w:szCs w:val="24"/>
        </w:rPr>
        <w:t xml:space="preserve">ГЛАВА </w:t>
      </w:r>
      <w:bookmarkEnd w:id="488"/>
      <w:r w:rsidRPr="00567C3D">
        <w:rPr>
          <w:rStyle w:val="a9"/>
          <w:rFonts w:ascii="Times New Roman" w:hAnsi="Times New Roman" w:cs="Times New Roman"/>
          <w:sz w:val="24"/>
          <w:szCs w:val="24"/>
        </w:rPr>
        <w:t>24</w:t>
      </w:r>
    </w:p>
    <w:p w:rsidR="00591BE6" w:rsidRPr="00567C3D" w:rsidRDefault="00591BE6" w:rsidP="001F09E7">
      <w:pPr>
        <w:pStyle w:val="3"/>
        <w:spacing w:before="0" w:beforeAutospacing="0" w:after="0" w:afterAutospacing="0"/>
        <w:jc w:val="center"/>
        <w:rPr>
          <w:sz w:val="24"/>
          <w:szCs w:val="24"/>
        </w:rPr>
      </w:pPr>
      <w:bookmarkStart w:id="489" w:name="_Toc227772813"/>
      <w:bookmarkStart w:id="490" w:name="_Toc203821286"/>
      <w:bookmarkEnd w:id="489"/>
      <w:r w:rsidRPr="00567C3D">
        <w:rPr>
          <w:bCs w:val="0"/>
          <w:sz w:val="24"/>
          <w:szCs w:val="24"/>
        </w:rPr>
        <w:t>ПРОИЗВОДСТВО ПО ИСПОЛНЕНИЮ ПОСТАНОВЛЕНИЯ О ВЫНЕСЕНИИ ПРЕДУПРЕЖДЕНИЯ</w:t>
      </w:r>
      <w:bookmarkEnd w:id="490"/>
    </w:p>
    <w:p w:rsidR="00591BE6" w:rsidRPr="00567C3D" w:rsidRDefault="00591BE6" w:rsidP="001F09E7">
      <w:pPr>
        <w:spacing w:after="0"/>
        <w:jc w:val="center"/>
        <w:rPr>
          <w:rFonts w:ascii="Times New Roman" w:hAnsi="Times New Roman" w:cs="Times New Roman"/>
          <w:sz w:val="24"/>
          <w:szCs w:val="24"/>
        </w:rPr>
      </w:pP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289.</w:t>
      </w:r>
      <w:r w:rsidRPr="00567C3D">
        <w:rPr>
          <w:rFonts w:ascii="Times New Roman" w:hAnsi="Times New Roman" w:cs="Times New Roman"/>
          <w:sz w:val="24"/>
          <w:szCs w:val="24"/>
        </w:rPr>
        <w:t xml:space="preserve"> Порядок исполнения постановления о вынесении предупреждения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 наложении административного взыскания в виде предупреждения приводится в исполнение органом (должностным лицом), вынесшим постановление, путем объявления постановления после окончания рассмотрения дела.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В случае вынесения постановления о наложении административного взыскания в виде предупреждения в отсутствие нарушителя ему вручается копия постановления в порядке, предусмотренном </w:t>
      </w:r>
      <w:hyperlink r:id="rId863" w:anchor="ст268" w:history="1">
        <w:r w:rsidRPr="00567C3D">
          <w:rPr>
            <w:rStyle w:val="aa"/>
            <w:rFonts w:ascii="Times New Roman" w:hAnsi="Times New Roman" w:cs="Times New Roman"/>
            <w:color w:val="auto"/>
            <w:sz w:val="24"/>
            <w:szCs w:val="24"/>
            <w:u w:val="none"/>
          </w:rPr>
          <w:t>статьей 268</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При вынесении административного взыскания в виде предупреждения на месте совершения нарушений, предусмотренных </w:t>
      </w:r>
      <w:hyperlink r:id="rId864" w:anchor="ст116" w:history="1">
        <w:r w:rsidRPr="00567C3D">
          <w:rPr>
            <w:rStyle w:val="aa"/>
            <w:rFonts w:ascii="Times New Roman" w:hAnsi="Times New Roman" w:cs="Times New Roman"/>
            <w:color w:val="auto"/>
            <w:sz w:val="24"/>
            <w:szCs w:val="24"/>
            <w:u w:val="none"/>
          </w:rPr>
          <w:t>статьями 116—118</w:t>
        </w:r>
      </w:hyperlink>
      <w:r w:rsidRPr="00567C3D">
        <w:rPr>
          <w:rFonts w:ascii="Times New Roman" w:hAnsi="Times New Roman" w:cs="Times New Roman"/>
          <w:sz w:val="24"/>
          <w:szCs w:val="24"/>
        </w:rPr>
        <w:t xml:space="preserve"> и </w:t>
      </w:r>
      <w:hyperlink r:id="rId865" w:anchor="ст120" w:history="1">
        <w:r w:rsidRPr="00567C3D">
          <w:rPr>
            <w:rStyle w:val="aa"/>
            <w:rFonts w:ascii="Times New Roman" w:hAnsi="Times New Roman" w:cs="Times New Roman"/>
            <w:color w:val="auto"/>
            <w:sz w:val="24"/>
            <w:szCs w:val="24"/>
            <w:u w:val="none"/>
          </w:rPr>
          <w:t>120</w:t>
        </w:r>
      </w:hyperlink>
      <w:r w:rsidRPr="00567C3D">
        <w:rPr>
          <w:rFonts w:ascii="Times New Roman" w:hAnsi="Times New Roman" w:cs="Times New Roman"/>
          <w:sz w:val="24"/>
          <w:szCs w:val="24"/>
        </w:rPr>
        <w:t xml:space="preserve"> настоящего Кодекса, оно фиксируется способом, установленным Министерством внутренних дел СССР.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491" w:name="28e52ac6a0ba46608eda8e6f32711a42"/>
      <w:bookmarkStart w:id="492" w:name="_Toc203821287"/>
      <w:bookmarkEnd w:id="491"/>
      <w:r w:rsidRPr="00567C3D">
        <w:rPr>
          <w:rStyle w:val="a9"/>
          <w:rFonts w:ascii="Times New Roman" w:hAnsi="Times New Roman" w:cs="Times New Roman"/>
          <w:sz w:val="24"/>
          <w:szCs w:val="24"/>
        </w:rPr>
        <w:t xml:space="preserve">ГЛАВА </w:t>
      </w:r>
      <w:bookmarkEnd w:id="492"/>
      <w:r w:rsidRPr="00567C3D">
        <w:rPr>
          <w:rStyle w:val="a9"/>
          <w:rFonts w:ascii="Times New Roman" w:hAnsi="Times New Roman" w:cs="Times New Roman"/>
          <w:sz w:val="24"/>
          <w:szCs w:val="24"/>
        </w:rPr>
        <w:t>25</w:t>
      </w:r>
    </w:p>
    <w:p w:rsidR="00591BE6" w:rsidRPr="00567C3D" w:rsidRDefault="00591BE6" w:rsidP="001F09E7">
      <w:pPr>
        <w:pStyle w:val="3"/>
        <w:spacing w:before="0" w:beforeAutospacing="0" w:after="0" w:afterAutospacing="0"/>
        <w:jc w:val="center"/>
        <w:rPr>
          <w:sz w:val="24"/>
          <w:szCs w:val="24"/>
        </w:rPr>
      </w:pPr>
      <w:bookmarkStart w:id="493" w:name="_Toc227772815"/>
      <w:bookmarkStart w:id="494" w:name="_Toc203821288"/>
      <w:bookmarkEnd w:id="493"/>
      <w:r w:rsidRPr="00567C3D">
        <w:rPr>
          <w:bCs w:val="0"/>
          <w:sz w:val="24"/>
          <w:szCs w:val="24"/>
        </w:rPr>
        <w:t>ПРОИЗВОДСТВО ПО ИСПОЛНЕНИЮ ПОСТАНОВЛЕНИЯ О НАЛОЖЕНИИ ШТРАФА</w:t>
      </w:r>
      <w:bookmarkEnd w:id="494"/>
    </w:p>
    <w:p w:rsidR="00591BE6" w:rsidRPr="00567C3D" w:rsidRDefault="00591BE6" w:rsidP="001F09E7">
      <w:pPr>
        <w:spacing w:after="0"/>
        <w:jc w:val="center"/>
        <w:rPr>
          <w:rFonts w:ascii="Times New Roman" w:hAnsi="Times New Roman" w:cs="Times New Roman"/>
          <w:b/>
          <w:sz w:val="24"/>
          <w:szCs w:val="24"/>
        </w:rPr>
      </w:pP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bookmarkStart w:id="495" w:name="ст290"/>
      <w:bookmarkStart w:id="496" w:name="10566d10d5be49b2bed12861e86d1b37"/>
      <w:bookmarkEnd w:id="495"/>
      <w:r w:rsidRPr="00567C3D">
        <w:rPr>
          <w:rFonts w:ascii="Times New Roman" w:hAnsi="Times New Roman" w:cs="Times New Roman"/>
          <w:b/>
          <w:bCs/>
          <w:sz w:val="24"/>
          <w:szCs w:val="24"/>
        </w:rPr>
        <w:t>Статья 290.</w:t>
      </w:r>
      <w:bookmarkEnd w:id="496"/>
      <w:r w:rsidRPr="00567C3D">
        <w:rPr>
          <w:rFonts w:ascii="Times New Roman" w:hAnsi="Times New Roman" w:cs="Times New Roman"/>
          <w:sz w:val="24"/>
          <w:szCs w:val="24"/>
        </w:rPr>
        <w:t xml:space="preserve"> Сроки и порядок исполнения постановления о наложении штрафа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9"/>
        <w:jc w:val="both"/>
        <w:rPr>
          <w:rFonts w:ascii="Times New Roman" w:hAnsi="Times New Roman" w:cs="Times New Roman"/>
          <w:sz w:val="24"/>
          <w:szCs w:val="24"/>
        </w:rPr>
      </w:pPr>
      <w:bookmarkStart w:id="497" w:name="ст290ч1"/>
      <w:bookmarkEnd w:id="497"/>
      <w:r w:rsidRPr="00567C3D">
        <w:rPr>
          <w:rFonts w:ascii="Times New Roman" w:hAnsi="Times New Roman" w:cs="Times New Roman"/>
          <w:sz w:val="24"/>
          <w:szCs w:val="24"/>
        </w:rPr>
        <w:t>Штраф должен быть уплачен нарушителем не позднее десяти дней со дня вручения ему постановления о наложении штрафа, а в случае обжалования или опротестования такого постановления - не позднее десяти дней со дня уведомления об оставлении жалобы или протеста без удовлетворения.</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При отсутствии самостоятельного заработка у лиц в возрасте от шестнадцати до восемнадцати лет, совершивших административное правонарушение, штраф взыскивается с родителей или лиц, их заменяющих.</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Штраф, наложенный за совершение административного правонарушения, вносится нарушителем в учреждения банков Республики Абхазия и направляется в республиканский бюджет, если иное не установлено законами.</w:t>
      </w:r>
    </w:p>
    <w:p w:rsidR="00591BE6" w:rsidRPr="00567C3D" w:rsidRDefault="00591BE6" w:rsidP="00567C3D">
      <w:pPr>
        <w:spacing w:after="0"/>
        <w:ind w:firstLine="709"/>
        <w:jc w:val="both"/>
        <w:rPr>
          <w:rFonts w:ascii="Times New Roman" w:hAnsi="Times New Roman" w:cs="Times New Roman"/>
          <w:sz w:val="24"/>
          <w:szCs w:val="24"/>
        </w:rPr>
      </w:pPr>
      <w:r w:rsidRPr="00567C3D">
        <w:rPr>
          <w:rFonts w:ascii="Times New Roman" w:hAnsi="Times New Roman" w:cs="Times New Roman"/>
          <w:sz w:val="24"/>
          <w:szCs w:val="24"/>
        </w:rPr>
        <w:t>Запрещается отнесение наложенных на должностных лиц штрафов за счет предприятий, учреждений и организаций.</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291.</w:t>
      </w:r>
      <w:r w:rsidRPr="00567C3D">
        <w:rPr>
          <w:rFonts w:ascii="Times New Roman" w:hAnsi="Times New Roman" w:cs="Times New Roman"/>
          <w:sz w:val="24"/>
          <w:szCs w:val="24"/>
        </w:rPr>
        <w:t xml:space="preserve"> Принудительное исполнение постановления о наложении штрафа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В случае неуплаты штрафа нарушителем в срок, установленный </w:t>
      </w:r>
      <w:hyperlink r:id="rId866" w:anchor="ст290" w:history="1">
        <w:r w:rsidRPr="00567C3D">
          <w:rPr>
            <w:rStyle w:val="aa"/>
            <w:rFonts w:ascii="Times New Roman" w:hAnsi="Times New Roman" w:cs="Times New Roman"/>
            <w:color w:val="auto"/>
            <w:sz w:val="24"/>
            <w:szCs w:val="24"/>
            <w:u w:val="none"/>
          </w:rPr>
          <w:t>статьей 290</w:t>
        </w:r>
      </w:hyperlink>
      <w:r w:rsidRPr="00567C3D">
        <w:rPr>
          <w:rFonts w:ascii="Times New Roman" w:hAnsi="Times New Roman" w:cs="Times New Roman"/>
          <w:sz w:val="24"/>
          <w:szCs w:val="24"/>
        </w:rPr>
        <w:t xml:space="preserve"> настоящего Кодекса, постановление о наложении штрафа направляется для удержания суммы штрафа в принудительном порядке из его заработной платы или иного заработка, пенсии или стипендии в соответствии с правилами, установленными </w:t>
      </w:r>
      <w:hyperlink r:id="rId867" w:anchor="ст395" w:history="1">
        <w:r w:rsidRPr="00567C3D">
          <w:rPr>
            <w:rStyle w:val="aa"/>
            <w:rFonts w:ascii="Times New Roman" w:hAnsi="Times New Roman" w:cs="Times New Roman"/>
            <w:color w:val="auto"/>
            <w:sz w:val="24"/>
            <w:szCs w:val="24"/>
            <w:u w:val="none"/>
          </w:rPr>
          <w:t>Гражданским процессуальным кодексом</w:t>
        </w:r>
      </w:hyperlink>
      <w:r w:rsidRPr="00567C3D">
        <w:rPr>
          <w:rFonts w:ascii="Times New Roman" w:hAnsi="Times New Roman" w:cs="Times New Roman"/>
          <w:sz w:val="24"/>
          <w:szCs w:val="24"/>
        </w:rPr>
        <w:t xml:space="preserve"> Грузинской ССР</w:t>
      </w:r>
      <w:bookmarkStart w:id="498" w:name="_ftnref2"/>
      <w:r w:rsidR="00E122BA" w:rsidRPr="00567C3D">
        <w:rPr>
          <w:rFonts w:ascii="Times New Roman" w:hAnsi="Times New Roman" w:cs="Times New Roman"/>
          <w:sz w:val="24"/>
          <w:szCs w:val="24"/>
        </w:rPr>
        <w:fldChar w:fldCharType="begin"/>
      </w:r>
      <w:r w:rsidRPr="00567C3D">
        <w:rPr>
          <w:rFonts w:ascii="Times New Roman" w:hAnsi="Times New Roman" w:cs="Times New Roman"/>
          <w:sz w:val="24"/>
          <w:szCs w:val="24"/>
        </w:rPr>
        <w:instrText xml:space="preserve"> HYPERLINK "jp://document/id/755" \l "_ftn2" \o "" </w:instrText>
      </w:r>
      <w:r w:rsidR="00E122BA" w:rsidRPr="00567C3D">
        <w:rPr>
          <w:rFonts w:ascii="Times New Roman" w:hAnsi="Times New Roman" w:cs="Times New Roman"/>
          <w:sz w:val="24"/>
          <w:szCs w:val="24"/>
        </w:rPr>
        <w:fldChar w:fldCharType="separate"/>
      </w:r>
      <w:r w:rsidRPr="00567C3D">
        <w:rPr>
          <w:rStyle w:val="ae"/>
          <w:rFonts w:ascii="Times New Roman" w:hAnsi="Times New Roman" w:cs="Times New Roman"/>
          <w:sz w:val="24"/>
          <w:szCs w:val="24"/>
        </w:rPr>
        <w:t>[1]</w:t>
      </w:r>
      <w:r w:rsidR="00E122BA" w:rsidRPr="00567C3D">
        <w:rPr>
          <w:rFonts w:ascii="Times New Roman" w:hAnsi="Times New Roman" w:cs="Times New Roman"/>
          <w:sz w:val="24"/>
          <w:szCs w:val="24"/>
        </w:rPr>
        <w:fldChar w:fldCharType="end"/>
      </w:r>
      <w:bookmarkEnd w:id="498"/>
      <w:r w:rsidRPr="00567C3D">
        <w:rPr>
          <w:rFonts w:ascii="Times New Roman" w:hAnsi="Times New Roman" w:cs="Times New Roman"/>
          <w:sz w:val="24"/>
          <w:szCs w:val="24"/>
        </w:rPr>
        <w:t>.</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Если лицо, подвергнутое штрафу, не работает или взыскание штрафа из заработной платы или иного заработка, пенсии или стипендии нарушителя невозможно по другим причинам, взыскание штрафа производится на основании постановления органа (должностного лица) о наложении штрафа судебным исполнителем путем обращения взыскания на личное имущество нарушителя, а также на его долю в общей собственности.</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Взыскание штрафа не может быть обращено на имущество, на которое в соответствии с законодательством Грузинской ССР не может быть обращено взыскание по исполнительным документам.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При обнаружении предметов контрабанды в транспортных средствах, владельцы которых не имеют постоянного местожительства в СССР, штраф взыскивается по правилам Таможенного кодекса СССР.</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292.</w:t>
      </w:r>
      <w:r w:rsidRPr="00567C3D">
        <w:rPr>
          <w:rFonts w:ascii="Times New Roman" w:hAnsi="Times New Roman" w:cs="Times New Roman"/>
          <w:sz w:val="24"/>
          <w:szCs w:val="24"/>
        </w:rPr>
        <w:t xml:space="preserve"> Исполнение постановления о наложении штрафа, взыскиваемого на месте совершения правонарушения</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xml:space="preserve">При взимании штрафа в соответствии со </w:t>
      </w:r>
      <w:hyperlink r:id="rId868" w:anchor="ст242" w:history="1">
        <w:r w:rsidRPr="00567C3D">
          <w:rPr>
            <w:rStyle w:val="aa"/>
            <w:rFonts w:ascii="Times New Roman" w:hAnsi="Times New Roman" w:cs="Times New Roman"/>
            <w:color w:val="auto"/>
            <w:sz w:val="24"/>
            <w:szCs w:val="24"/>
            <w:u w:val="none"/>
          </w:rPr>
          <w:t>статьей 242</w:t>
        </w:r>
      </w:hyperlink>
      <w:r w:rsidRPr="00567C3D">
        <w:rPr>
          <w:rFonts w:ascii="Times New Roman" w:hAnsi="Times New Roman" w:cs="Times New Roman"/>
          <w:sz w:val="24"/>
          <w:szCs w:val="24"/>
        </w:rPr>
        <w:t xml:space="preserve"> настоящего Кодекса на месте совершения административного правонарушения нарушителю выдается квитанция установленного образца.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В случае неуплаты штрафа на месте совершения административного правонарушения производство по делу, а затем исполнение постановления осуществляются в порядке, предусмотренном настоящим Кодексом.</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b/>
          <w:bCs/>
          <w:sz w:val="24"/>
          <w:szCs w:val="24"/>
        </w:rPr>
        <w:t>Статья 293.</w:t>
      </w:r>
      <w:r w:rsidRPr="00567C3D">
        <w:rPr>
          <w:rFonts w:ascii="Times New Roman" w:hAnsi="Times New Roman" w:cs="Times New Roman"/>
          <w:sz w:val="24"/>
          <w:szCs w:val="24"/>
        </w:rPr>
        <w:t xml:space="preserve"> Окончание производства по исполнению постановления о наложении штрафа</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 наложении штрафа, по которому взыскание штрафа произведено полностью, с отметкой об исполнении возвращается органу (должностному лицу), вынесшему постановление.</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08"/>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499" w:name="db046be0066a479eafeb205907d381ba"/>
      <w:bookmarkStart w:id="500" w:name="_Toc203821289"/>
      <w:bookmarkEnd w:id="499"/>
      <w:r w:rsidRPr="00567C3D">
        <w:rPr>
          <w:rStyle w:val="a9"/>
          <w:rFonts w:ascii="Times New Roman" w:hAnsi="Times New Roman" w:cs="Times New Roman"/>
          <w:sz w:val="24"/>
          <w:szCs w:val="24"/>
        </w:rPr>
        <w:t xml:space="preserve">ГЛАВА </w:t>
      </w:r>
      <w:bookmarkEnd w:id="500"/>
      <w:r w:rsidRPr="00567C3D">
        <w:rPr>
          <w:rStyle w:val="a9"/>
          <w:rFonts w:ascii="Times New Roman" w:hAnsi="Times New Roman" w:cs="Times New Roman"/>
          <w:sz w:val="24"/>
          <w:szCs w:val="24"/>
        </w:rPr>
        <w:t>26</w:t>
      </w:r>
    </w:p>
    <w:p w:rsidR="00591BE6" w:rsidRPr="00567C3D" w:rsidRDefault="00591BE6" w:rsidP="001F09E7">
      <w:pPr>
        <w:pStyle w:val="3"/>
        <w:spacing w:before="0" w:beforeAutospacing="0" w:after="0" w:afterAutospacing="0"/>
        <w:jc w:val="center"/>
        <w:rPr>
          <w:sz w:val="24"/>
          <w:szCs w:val="24"/>
        </w:rPr>
      </w:pPr>
      <w:bookmarkStart w:id="501" w:name="_Toc227772817"/>
      <w:bookmarkStart w:id="502" w:name="_Toc203821290"/>
      <w:bookmarkEnd w:id="501"/>
      <w:r w:rsidRPr="00567C3D">
        <w:rPr>
          <w:bCs w:val="0"/>
          <w:sz w:val="24"/>
          <w:szCs w:val="24"/>
        </w:rPr>
        <w:t>ПРОИЗВОДСТВО ПО ИСПОЛНЕНИЮ ПОСТАНОВЛЕНИЯ О ВОЗМЕЗДНОМ ИЗЪЯТИИ ПРЕДМЕТА</w:t>
      </w:r>
      <w:bookmarkEnd w:id="502"/>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294.</w:t>
      </w:r>
      <w:r w:rsidRPr="00567C3D">
        <w:rPr>
          <w:rFonts w:ascii="Times New Roman" w:hAnsi="Times New Roman" w:cs="Times New Roman"/>
          <w:sz w:val="24"/>
          <w:szCs w:val="24"/>
        </w:rPr>
        <w:t xml:space="preserve"> Исполнение постановления о возмездном изъятии предмета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Изъятые на основании постановления о возмездном изъятии предметы сдаются органами (должностными лицами), вынесшими постановление, для реализации в комиссионный магазин или специально выделенные для этой цели магазины </w:t>
      </w:r>
      <w:r w:rsidRPr="00567C3D">
        <w:rPr>
          <w:rFonts w:ascii="Times New Roman" w:hAnsi="Times New Roman" w:cs="Times New Roman"/>
          <w:sz w:val="24"/>
          <w:szCs w:val="24"/>
        </w:rPr>
        <w:lastRenderedPageBreak/>
        <w:t>государственной или кооперативной торговли по месту нахождения имущества, подлежащего изъятию.</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о возмездном изъятии огнестрельного </w:t>
      </w:r>
      <w:r w:rsidRPr="00567C3D">
        <w:rPr>
          <w:rFonts w:ascii="Times New Roman" w:hAnsi="Times New Roman" w:cs="Times New Roman"/>
          <w:sz w:val="24"/>
          <w:szCs w:val="24"/>
          <w:shd w:val="clear" w:color="auto" w:fill="FFFFFF"/>
        </w:rPr>
        <w:t>оружи</w:t>
      </w:r>
      <w:r w:rsidRPr="00567C3D">
        <w:rPr>
          <w:rFonts w:ascii="Times New Roman" w:hAnsi="Times New Roman" w:cs="Times New Roman"/>
          <w:sz w:val="24"/>
          <w:szCs w:val="24"/>
        </w:rPr>
        <w:t>я и боевых припасов исполняется органами внутренних дел.</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Суммы, вырученные от реализации возмездно изъятого предмета, в соответствии со </w:t>
      </w:r>
      <w:hyperlink r:id="rId869" w:anchor="ст28" w:history="1">
        <w:r w:rsidRPr="00567C3D">
          <w:rPr>
            <w:rStyle w:val="aa"/>
            <w:rFonts w:ascii="Times New Roman" w:hAnsi="Times New Roman" w:cs="Times New Roman"/>
            <w:color w:val="auto"/>
            <w:sz w:val="24"/>
            <w:szCs w:val="24"/>
            <w:u w:val="none"/>
          </w:rPr>
          <w:t>статьей 28</w:t>
        </w:r>
      </w:hyperlink>
      <w:r w:rsidRPr="00567C3D">
        <w:rPr>
          <w:rFonts w:ascii="Times New Roman" w:hAnsi="Times New Roman" w:cs="Times New Roman"/>
          <w:sz w:val="24"/>
          <w:szCs w:val="24"/>
        </w:rPr>
        <w:t xml:space="preserve"> настоящего Кодекса передаются бывшему собственнику за вычетом расходов по реализации изъятого предмета.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Законодательством Союза ССР и Грузинской ССР может быть установлен иной порядок исполнения постановлений о возмездном изъятии предмета.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503" w:name="be28b24caa794a5aa744d10161189a57"/>
      <w:bookmarkStart w:id="504" w:name="_Toc203821291"/>
      <w:bookmarkEnd w:id="503"/>
      <w:r w:rsidRPr="00567C3D">
        <w:rPr>
          <w:rStyle w:val="a9"/>
          <w:rFonts w:ascii="Times New Roman" w:hAnsi="Times New Roman" w:cs="Times New Roman"/>
          <w:sz w:val="24"/>
          <w:szCs w:val="24"/>
        </w:rPr>
        <w:t xml:space="preserve">ГЛАВА </w:t>
      </w:r>
      <w:bookmarkEnd w:id="504"/>
      <w:r w:rsidRPr="00567C3D">
        <w:rPr>
          <w:rStyle w:val="a9"/>
          <w:rFonts w:ascii="Times New Roman" w:hAnsi="Times New Roman" w:cs="Times New Roman"/>
          <w:sz w:val="24"/>
          <w:szCs w:val="24"/>
        </w:rPr>
        <w:t>27</w:t>
      </w:r>
    </w:p>
    <w:p w:rsidR="00591BE6" w:rsidRPr="00567C3D" w:rsidRDefault="00591BE6" w:rsidP="001F09E7">
      <w:pPr>
        <w:pStyle w:val="3"/>
        <w:spacing w:before="0" w:beforeAutospacing="0" w:after="0" w:afterAutospacing="0"/>
        <w:jc w:val="center"/>
        <w:rPr>
          <w:sz w:val="24"/>
          <w:szCs w:val="24"/>
        </w:rPr>
      </w:pPr>
      <w:bookmarkStart w:id="505" w:name="_Toc227772819"/>
      <w:bookmarkStart w:id="506" w:name="_Toc203821292"/>
      <w:bookmarkEnd w:id="505"/>
      <w:r w:rsidRPr="00567C3D">
        <w:rPr>
          <w:bCs w:val="0"/>
          <w:sz w:val="24"/>
          <w:szCs w:val="24"/>
        </w:rPr>
        <w:t>ПРОИЗВОДСТВО ПО ИСПОЛНЕНИЮ ПОСТАНОВЛЕНИЯ О КОНФИСКАЦИИ</w:t>
      </w:r>
      <w:bookmarkEnd w:id="506"/>
    </w:p>
    <w:p w:rsidR="00591BE6" w:rsidRPr="00567C3D" w:rsidRDefault="00591BE6" w:rsidP="001F09E7">
      <w:pPr>
        <w:spacing w:after="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295.</w:t>
      </w:r>
      <w:r w:rsidRPr="00567C3D">
        <w:rPr>
          <w:rFonts w:ascii="Times New Roman" w:hAnsi="Times New Roman" w:cs="Times New Roman"/>
          <w:sz w:val="24"/>
          <w:szCs w:val="24"/>
        </w:rPr>
        <w:t xml:space="preserve"> Органы, осуществляющие исполнение постановления о конфискации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 конфискации предмета, явившегося орудием совершения или непосредственным объектом административного правонарушения, приводится в исполнение: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507" w:name="ст295абз2"/>
      <w:bookmarkEnd w:id="507"/>
      <w:r w:rsidRPr="00567C3D">
        <w:rPr>
          <w:rFonts w:ascii="Times New Roman" w:hAnsi="Times New Roman" w:cs="Times New Roman"/>
          <w:sz w:val="24"/>
          <w:szCs w:val="24"/>
        </w:rPr>
        <w:t xml:space="preserve">судебными исполнителями, состоящими при районных (городском) судах, — при совершении правонарушений, предусмотренных </w:t>
      </w:r>
      <w:hyperlink r:id="rId870" w:anchor="ст0853" w:history="1">
        <w:r w:rsidRPr="00567C3D">
          <w:rPr>
            <w:rStyle w:val="aa"/>
            <w:rFonts w:ascii="Times New Roman" w:hAnsi="Times New Roman" w:cs="Times New Roman"/>
            <w:color w:val="auto"/>
            <w:sz w:val="24"/>
            <w:szCs w:val="24"/>
            <w:u w:val="none"/>
          </w:rPr>
          <w:t>статьей 85</w:t>
        </w:r>
        <w:r w:rsidRPr="00567C3D">
          <w:rPr>
            <w:rStyle w:val="aa"/>
            <w:rFonts w:ascii="Times New Roman" w:hAnsi="Times New Roman" w:cs="Times New Roman"/>
            <w:color w:val="auto"/>
            <w:sz w:val="24"/>
            <w:szCs w:val="24"/>
            <w:u w:val="none"/>
            <w:vertAlign w:val="superscript"/>
          </w:rPr>
          <w:t>3</w:t>
        </w:r>
      </w:hyperlink>
      <w:r w:rsidRPr="00567C3D">
        <w:rPr>
          <w:rFonts w:ascii="Times New Roman" w:hAnsi="Times New Roman" w:cs="Times New Roman"/>
          <w:sz w:val="24"/>
          <w:szCs w:val="24"/>
        </w:rPr>
        <w:t xml:space="preserve">, </w:t>
      </w:r>
      <w:hyperlink r:id="rId871" w:anchor="ст086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86 (кроме дел о нарушениях правил охоты,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оловства и охраны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ных запасов), </w:t>
      </w:r>
      <w:hyperlink r:id="rId872" w:anchor="ст142" w:history="1">
        <w:r w:rsidRPr="00567C3D">
          <w:rPr>
            <w:rStyle w:val="aa"/>
            <w:rFonts w:ascii="Times New Roman" w:hAnsi="Times New Roman" w:cs="Times New Roman"/>
            <w:color w:val="auto"/>
            <w:sz w:val="24"/>
            <w:szCs w:val="24"/>
            <w:u w:val="none"/>
          </w:rPr>
          <w:t>статьями 142</w:t>
        </w:r>
      </w:hyperlink>
      <w:r w:rsidRPr="00567C3D">
        <w:rPr>
          <w:rFonts w:ascii="Times New Roman" w:hAnsi="Times New Roman" w:cs="Times New Roman"/>
          <w:sz w:val="24"/>
          <w:szCs w:val="24"/>
        </w:rPr>
        <w:t xml:space="preserve">, </w:t>
      </w:r>
      <w:hyperlink r:id="rId873" w:anchor="ст1532"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874" w:anchor="ст1536" w:history="1">
        <w:r w:rsidRPr="00567C3D">
          <w:rPr>
            <w:rStyle w:val="aa"/>
            <w:rFonts w:ascii="Times New Roman" w:hAnsi="Times New Roman" w:cs="Times New Roman"/>
            <w:color w:val="auto"/>
            <w:sz w:val="24"/>
            <w:szCs w:val="24"/>
            <w:u w:val="none"/>
          </w:rPr>
          <w:t>153</w:t>
        </w:r>
        <w:r w:rsidRPr="00567C3D">
          <w:rPr>
            <w:rStyle w:val="aa"/>
            <w:rFonts w:ascii="Times New Roman" w:hAnsi="Times New Roman" w:cs="Times New Roman"/>
            <w:color w:val="auto"/>
            <w:sz w:val="24"/>
            <w:szCs w:val="24"/>
            <w:u w:val="none"/>
            <w:vertAlign w:val="superscript"/>
          </w:rPr>
          <w:t>6</w:t>
        </w:r>
      </w:hyperlink>
      <w:r w:rsidRPr="00567C3D">
        <w:rPr>
          <w:rFonts w:ascii="Times New Roman" w:hAnsi="Times New Roman" w:cs="Times New Roman"/>
          <w:sz w:val="24"/>
          <w:szCs w:val="24"/>
        </w:rPr>
        <w:t>,</w:t>
      </w:r>
      <w:r w:rsidRPr="00567C3D">
        <w:rPr>
          <w:rFonts w:ascii="Times New Roman" w:hAnsi="Times New Roman" w:cs="Times New Roman"/>
          <w:sz w:val="24"/>
          <w:szCs w:val="24"/>
          <w:vertAlign w:val="superscript"/>
        </w:rPr>
        <w:t xml:space="preserve"> </w:t>
      </w:r>
      <w:hyperlink r:id="rId875" w:anchor="ст1581" w:history="1">
        <w:r w:rsidRPr="00567C3D">
          <w:rPr>
            <w:rStyle w:val="aa"/>
            <w:rFonts w:ascii="Times New Roman" w:hAnsi="Times New Roman" w:cs="Times New Roman"/>
            <w:color w:val="auto"/>
            <w:sz w:val="24"/>
            <w:szCs w:val="24"/>
            <w:u w:val="none"/>
          </w:rPr>
          <w:t>158</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w:t>
      </w:r>
      <w:hyperlink r:id="rId876" w:anchor="ст1721" w:history="1">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vertAlign w:val="superscript"/>
        </w:rPr>
        <w:t xml:space="preserve"> </w:t>
      </w:r>
      <w:r w:rsidRPr="00567C3D">
        <w:rPr>
          <w:rFonts w:ascii="Times New Roman" w:hAnsi="Times New Roman" w:cs="Times New Roman"/>
          <w:sz w:val="24"/>
          <w:szCs w:val="24"/>
        </w:rPr>
        <w:t>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уполномоченными на то лицами органов внутренних дел — при совершении правонарушений, предусмотренных </w:t>
      </w:r>
      <w:hyperlink r:id="rId877" w:anchor="ст161" w:history="1">
        <w:r w:rsidRPr="00567C3D">
          <w:rPr>
            <w:rStyle w:val="aa"/>
            <w:rFonts w:ascii="Times New Roman" w:hAnsi="Times New Roman" w:cs="Times New Roman"/>
            <w:color w:val="auto"/>
            <w:sz w:val="24"/>
            <w:szCs w:val="24"/>
            <w:u w:val="none"/>
          </w:rPr>
          <w:t>статьями 161</w:t>
        </w:r>
      </w:hyperlink>
      <w:r w:rsidRPr="00567C3D">
        <w:rPr>
          <w:rFonts w:ascii="Times New Roman" w:hAnsi="Times New Roman" w:cs="Times New Roman"/>
          <w:sz w:val="24"/>
          <w:szCs w:val="24"/>
        </w:rPr>
        <w:t xml:space="preserve">, </w:t>
      </w:r>
      <w:hyperlink r:id="rId878" w:anchor="ст162" w:history="1">
        <w:r w:rsidRPr="00567C3D">
          <w:rPr>
            <w:rStyle w:val="aa"/>
            <w:rFonts w:ascii="Times New Roman" w:hAnsi="Times New Roman" w:cs="Times New Roman"/>
            <w:color w:val="auto"/>
            <w:sz w:val="24"/>
            <w:szCs w:val="24"/>
            <w:u w:val="none"/>
          </w:rPr>
          <w:t>162</w:t>
        </w:r>
      </w:hyperlink>
      <w:r w:rsidRPr="00567C3D">
        <w:rPr>
          <w:rFonts w:ascii="Times New Roman" w:hAnsi="Times New Roman" w:cs="Times New Roman"/>
          <w:sz w:val="24"/>
          <w:szCs w:val="24"/>
        </w:rPr>
        <w:t xml:space="preserve">, </w:t>
      </w:r>
      <w:hyperlink r:id="rId879" w:anchor="ст167" w:history="1">
        <w:r w:rsidRPr="00567C3D">
          <w:rPr>
            <w:rStyle w:val="aa"/>
            <w:rFonts w:ascii="Times New Roman" w:hAnsi="Times New Roman" w:cs="Times New Roman"/>
            <w:color w:val="auto"/>
            <w:sz w:val="24"/>
            <w:szCs w:val="24"/>
            <w:u w:val="none"/>
          </w:rPr>
          <w:t>167</w:t>
        </w:r>
      </w:hyperlink>
      <w:r w:rsidRPr="00567C3D">
        <w:rPr>
          <w:rFonts w:ascii="Times New Roman" w:hAnsi="Times New Roman" w:cs="Times New Roman"/>
          <w:sz w:val="24"/>
          <w:szCs w:val="24"/>
        </w:rPr>
        <w:t xml:space="preserve">, </w:t>
      </w:r>
      <w:hyperlink r:id="rId880" w:anchor="ст1722" w:history="1">
        <w:r w:rsidRPr="00567C3D">
          <w:rPr>
            <w:rStyle w:val="aa"/>
            <w:rFonts w:ascii="Times New Roman" w:hAnsi="Times New Roman" w:cs="Times New Roman"/>
            <w:color w:val="auto"/>
            <w:sz w:val="24"/>
            <w:szCs w:val="24"/>
            <w:u w:val="none"/>
          </w:rPr>
          <w:t>172</w:t>
        </w:r>
        <w:r w:rsidRPr="00567C3D">
          <w:rPr>
            <w:rStyle w:val="aa"/>
            <w:rFonts w:ascii="Times New Roman" w:hAnsi="Times New Roman" w:cs="Times New Roman"/>
            <w:color w:val="auto"/>
            <w:sz w:val="24"/>
            <w:szCs w:val="24"/>
            <w:u w:val="none"/>
            <w:vertAlign w:val="superscript"/>
          </w:rPr>
          <w:t>2</w:t>
        </w:r>
      </w:hyperlink>
      <w:r w:rsidRPr="00567C3D">
        <w:rPr>
          <w:rFonts w:ascii="Times New Roman" w:hAnsi="Times New Roman" w:cs="Times New Roman"/>
          <w:sz w:val="24"/>
          <w:szCs w:val="24"/>
        </w:rPr>
        <w:t xml:space="preserve">, </w:t>
      </w:r>
      <w:hyperlink r:id="rId881" w:anchor="ст176" w:history="1">
        <w:r w:rsidRPr="00567C3D">
          <w:rPr>
            <w:rStyle w:val="aa"/>
            <w:rFonts w:ascii="Times New Roman" w:hAnsi="Times New Roman" w:cs="Times New Roman"/>
            <w:color w:val="auto"/>
            <w:sz w:val="24"/>
            <w:szCs w:val="24"/>
            <w:u w:val="none"/>
          </w:rPr>
          <w:t>176</w:t>
        </w:r>
      </w:hyperlink>
      <w:r w:rsidRPr="00567C3D">
        <w:rPr>
          <w:rFonts w:ascii="Times New Roman" w:hAnsi="Times New Roman" w:cs="Times New Roman"/>
          <w:sz w:val="24"/>
          <w:szCs w:val="24"/>
        </w:rPr>
        <w:t xml:space="preserve">, </w:t>
      </w:r>
      <w:hyperlink r:id="rId882" w:anchor="ст180" w:history="1">
        <w:r w:rsidRPr="00567C3D">
          <w:rPr>
            <w:rStyle w:val="aa"/>
            <w:rFonts w:ascii="Times New Roman" w:hAnsi="Times New Roman" w:cs="Times New Roman"/>
            <w:color w:val="auto"/>
            <w:sz w:val="24"/>
            <w:szCs w:val="24"/>
            <w:u w:val="none"/>
          </w:rPr>
          <w:t>180</w:t>
        </w:r>
      </w:hyperlink>
      <w:r w:rsidRPr="00567C3D">
        <w:rPr>
          <w:rFonts w:ascii="Times New Roman" w:hAnsi="Times New Roman" w:cs="Times New Roman"/>
          <w:sz w:val="24"/>
          <w:szCs w:val="24"/>
        </w:rPr>
        <w:t xml:space="preserve">, </w:t>
      </w:r>
      <w:hyperlink r:id="rId883" w:anchor="ст181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181, </w:t>
      </w:r>
      <w:hyperlink r:id="rId884" w:anchor="ст1831" w:history="1">
        <w:r w:rsidRPr="00567C3D">
          <w:rPr>
            <w:rStyle w:val="aa"/>
            <w:rFonts w:ascii="Times New Roman" w:hAnsi="Times New Roman" w:cs="Times New Roman"/>
            <w:color w:val="auto"/>
            <w:sz w:val="24"/>
            <w:szCs w:val="24"/>
            <w:u w:val="none"/>
          </w:rPr>
          <w:t>статьей 183</w:t>
        </w:r>
        <w:r w:rsidRPr="00567C3D">
          <w:rPr>
            <w:rStyle w:val="aa"/>
            <w:rFonts w:ascii="Times New Roman" w:hAnsi="Times New Roman" w:cs="Times New Roman"/>
            <w:color w:val="auto"/>
            <w:sz w:val="24"/>
            <w:szCs w:val="24"/>
            <w:u w:val="none"/>
            <w:vertAlign w:val="superscript"/>
          </w:rPr>
          <w:t>1</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уполномоченными на то лицами органов, осуществляющих государственный надзор за соблюдением правил охоты, — при совершении правонарушений, предусмотренных </w:t>
      </w:r>
      <w:bookmarkStart w:id="508" w:name="_Hlk172697433"/>
      <w:bookmarkEnd w:id="508"/>
      <w:r w:rsidR="00E122BA" w:rsidRPr="00567C3D">
        <w:rPr>
          <w:rFonts w:ascii="Times New Roman" w:hAnsi="Times New Roman" w:cs="Times New Roman"/>
          <w:sz w:val="24"/>
          <w:szCs w:val="24"/>
        </w:rPr>
        <w:fldChar w:fldCharType="begin"/>
      </w:r>
      <w:r w:rsidRPr="00567C3D">
        <w:rPr>
          <w:rFonts w:ascii="Times New Roman" w:hAnsi="Times New Roman" w:cs="Times New Roman"/>
          <w:sz w:val="24"/>
          <w:szCs w:val="24"/>
        </w:rPr>
        <w:instrText xml:space="preserve"> HYPERLINK "jp://document/id/755" \l "ст086" </w:instrText>
      </w:r>
      <w:r w:rsidR="00E122BA" w:rsidRPr="00567C3D">
        <w:rPr>
          <w:rFonts w:ascii="Times New Roman" w:hAnsi="Times New Roman" w:cs="Times New Roman"/>
          <w:sz w:val="24"/>
          <w:szCs w:val="24"/>
        </w:rPr>
        <w:fldChar w:fldCharType="separate"/>
      </w:r>
      <w:r w:rsidRPr="00567C3D">
        <w:rPr>
          <w:rStyle w:val="aa"/>
          <w:rFonts w:ascii="Times New Roman" w:hAnsi="Times New Roman" w:cs="Times New Roman"/>
          <w:color w:val="auto"/>
          <w:sz w:val="24"/>
          <w:szCs w:val="24"/>
          <w:u w:val="none"/>
        </w:rPr>
        <w:t>статьей 86</w:t>
      </w:r>
      <w:r w:rsidR="00E122BA" w:rsidRPr="00567C3D">
        <w:rPr>
          <w:rFonts w:ascii="Times New Roman" w:hAnsi="Times New Roman" w:cs="Times New Roman"/>
          <w:sz w:val="24"/>
          <w:szCs w:val="24"/>
        </w:rPr>
        <w:fldChar w:fldCharType="end"/>
      </w:r>
      <w:r w:rsidRPr="00567C3D">
        <w:rPr>
          <w:rFonts w:ascii="Times New Roman" w:hAnsi="Times New Roman" w:cs="Times New Roman"/>
          <w:sz w:val="24"/>
          <w:szCs w:val="24"/>
        </w:rPr>
        <w:t xml:space="preserve"> (за совершение нарушений правил охоты), </w:t>
      </w:r>
      <w:hyperlink r:id="rId885" w:anchor="ст196" w:history="1">
        <w:r w:rsidRPr="00567C3D">
          <w:rPr>
            <w:rStyle w:val="aa"/>
            <w:rFonts w:ascii="Times New Roman" w:hAnsi="Times New Roman" w:cs="Times New Roman"/>
            <w:color w:val="auto"/>
            <w:sz w:val="24"/>
            <w:szCs w:val="24"/>
            <w:u w:val="none"/>
          </w:rPr>
          <w:t>статьей 196</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уполномоченными на то лицами органов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оохраны — при совершении правонарушений, предусмотренных </w:t>
      </w:r>
      <w:hyperlink r:id="rId886" w:anchor="ст086ч1" w:history="1">
        <w:r w:rsidRPr="00567C3D">
          <w:rPr>
            <w:rStyle w:val="aa"/>
            <w:rFonts w:ascii="Times New Roman" w:hAnsi="Times New Roman" w:cs="Times New Roman"/>
            <w:color w:val="auto"/>
            <w:sz w:val="24"/>
            <w:szCs w:val="24"/>
            <w:u w:val="none"/>
          </w:rPr>
          <w:t>частью первой</w:t>
        </w:r>
      </w:hyperlink>
      <w:r w:rsidRPr="00567C3D">
        <w:rPr>
          <w:rFonts w:ascii="Times New Roman" w:hAnsi="Times New Roman" w:cs="Times New Roman"/>
          <w:sz w:val="24"/>
          <w:szCs w:val="24"/>
        </w:rPr>
        <w:t xml:space="preserve"> статьи 86 (за совершение нарушений правил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 xml:space="preserve">оловства и охраны </w:t>
      </w:r>
      <w:r w:rsidRPr="00567C3D">
        <w:rPr>
          <w:rFonts w:ascii="Times New Roman" w:hAnsi="Times New Roman" w:cs="Times New Roman"/>
          <w:sz w:val="24"/>
          <w:szCs w:val="24"/>
          <w:shd w:val="clear" w:color="auto" w:fill="FFFFFF"/>
        </w:rPr>
        <w:t>рыб</w:t>
      </w:r>
      <w:r w:rsidRPr="00567C3D">
        <w:rPr>
          <w:rFonts w:ascii="Times New Roman" w:hAnsi="Times New Roman" w:cs="Times New Roman"/>
          <w:sz w:val="24"/>
          <w:szCs w:val="24"/>
        </w:rPr>
        <w:t>ных запасов)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уполномоченными на то лицами таможенных органов — при совершении правонарушений, предусмотренных </w:t>
      </w:r>
      <w:hyperlink r:id="rId887" w:anchor="ст193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193, </w:t>
      </w:r>
      <w:hyperlink r:id="rId888" w:anchor="ст194" w:history="1">
        <w:r w:rsidRPr="00567C3D">
          <w:rPr>
            <w:rStyle w:val="aa"/>
            <w:rFonts w:ascii="Times New Roman" w:hAnsi="Times New Roman" w:cs="Times New Roman"/>
            <w:color w:val="auto"/>
            <w:sz w:val="24"/>
            <w:szCs w:val="24"/>
            <w:u w:val="none"/>
          </w:rPr>
          <w:t>статьей 194</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уполномоченными на то лицами органов воздушного транспорта — при совершении правонарушений, предусмотренных </w:t>
      </w:r>
      <w:hyperlink r:id="rId889" w:anchor="ст109" w:history="1">
        <w:r w:rsidRPr="00567C3D">
          <w:rPr>
            <w:rStyle w:val="aa"/>
            <w:rFonts w:ascii="Times New Roman" w:hAnsi="Times New Roman" w:cs="Times New Roman"/>
            <w:color w:val="auto"/>
            <w:sz w:val="24"/>
            <w:szCs w:val="24"/>
            <w:u w:val="none"/>
          </w:rPr>
          <w:t>статьей 109</w:t>
        </w:r>
      </w:hyperlink>
      <w:r w:rsidRPr="00567C3D">
        <w:rPr>
          <w:rFonts w:ascii="Times New Roman" w:hAnsi="Times New Roman" w:cs="Times New Roman"/>
          <w:sz w:val="24"/>
          <w:szCs w:val="24"/>
        </w:rPr>
        <w:t xml:space="preserve">, </w:t>
      </w:r>
      <w:hyperlink r:id="rId890" w:anchor="ст110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110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296.</w:t>
      </w:r>
      <w:r w:rsidRPr="00567C3D">
        <w:rPr>
          <w:rFonts w:ascii="Times New Roman" w:hAnsi="Times New Roman" w:cs="Times New Roman"/>
          <w:sz w:val="24"/>
          <w:szCs w:val="24"/>
        </w:rPr>
        <w:t xml:space="preserve"> Порядок исполнения постановления о конфискации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Исполнение постановления о конфискации предмета, явившегося орудием совершения или непосредственным объектом административного правонарушения, осуществляется путем изъятия конфискованного предмета и принудительного безвозмездного обращения этого предмета в собственность государства.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xml:space="preserve">Исполнение постановлений о конфискации по делам об административных правонарушениях, предусмотренных </w:t>
      </w:r>
      <w:hyperlink r:id="rId891" w:anchor="ст193ч2" w:history="1">
        <w:r w:rsidRPr="00567C3D">
          <w:rPr>
            <w:rStyle w:val="aa"/>
            <w:rFonts w:ascii="Times New Roman" w:hAnsi="Times New Roman" w:cs="Times New Roman"/>
            <w:color w:val="auto"/>
            <w:sz w:val="24"/>
            <w:szCs w:val="24"/>
            <w:u w:val="none"/>
          </w:rPr>
          <w:t>частью второй</w:t>
        </w:r>
      </w:hyperlink>
      <w:r w:rsidRPr="00567C3D">
        <w:rPr>
          <w:rFonts w:ascii="Times New Roman" w:hAnsi="Times New Roman" w:cs="Times New Roman"/>
          <w:sz w:val="24"/>
          <w:szCs w:val="24"/>
        </w:rPr>
        <w:t xml:space="preserve"> статьи 193 и </w:t>
      </w:r>
      <w:hyperlink r:id="rId892" w:anchor="ст194" w:history="1">
        <w:r w:rsidRPr="00567C3D">
          <w:rPr>
            <w:rStyle w:val="aa"/>
            <w:rFonts w:ascii="Times New Roman" w:hAnsi="Times New Roman" w:cs="Times New Roman"/>
            <w:color w:val="auto"/>
            <w:sz w:val="24"/>
            <w:szCs w:val="24"/>
            <w:u w:val="none"/>
          </w:rPr>
          <w:t>статьей 194</w:t>
        </w:r>
      </w:hyperlink>
      <w:r w:rsidRPr="00567C3D">
        <w:rPr>
          <w:rFonts w:ascii="Times New Roman" w:hAnsi="Times New Roman" w:cs="Times New Roman"/>
          <w:sz w:val="24"/>
          <w:szCs w:val="24"/>
        </w:rPr>
        <w:t xml:space="preserve"> настоящего Кодекса, производится в порядке, установленном Таможенным кодексом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297.</w:t>
      </w:r>
      <w:r w:rsidRPr="00567C3D">
        <w:rPr>
          <w:rFonts w:ascii="Times New Roman" w:hAnsi="Times New Roman" w:cs="Times New Roman"/>
          <w:sz w:val="24"/>
          <w:szCs w:val="24"/>
        </w:rPr>
        <w:t xml:space="preserve"> Порядок реализации конфискованных предметов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Реализация конфискованных предметов, явившихся орудием совершения или непосредственным объектом административного правонарушения, производится в порядке, установленном законодательством Союза ССР и Грузинской 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298.</w:t>
      </w:r>
      <w:r w:rsidRPr="00567C3D">
        <w:rPr>
          <w:rFonts w:ascii="Times New Roman" w:hAnsi="Times New Roman" w:cs="Times New Roman"/>
          <w:sz w:val="24"/>
          <w:szCs w:val="24"/>
        </w:rPr>
        <w:t xml:space="preserve"> Окончание производства по исполнению постановления о конфискации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 конфискации предмета с отметкой об исполнении возвращается органу (должностному лицу), вынесшему постановление.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509" w:name="aa65c54ea898457eac85567607ab8903"/>
      <w:bookmarkStart w:id="510" w:name="_Toc203821293"/>
      <w:bookmarkEnd w:id="509"/>
      <w:r w:rsidRPr="00567C3D">
        <w:rPr>
          <w:rStyle w:val="a9"/>
          <w:rFonts w:ascii="Times New Roman" w:hAnsi="Times New Roman" w:cs="Times New Roman"/>
          <w:sz w:val="24"/>
          <w:szCs w:val="24"/>
        </w:rPr>
        <w:t xml:space="preserve">ГЛАВА </w:t>
      </w:r>
      <w:bookmarkEnd w:id="510"/>
      <w:r w:rsidRPr="00567C3D">
        <w:rPr>
          <w:rStyle w:val="a9"/>
          <w:rFonts w:ascii="Times New Roman" w:hAnsi="Times New Roman" w:cs="Times New Roman"/>
          <w:sz w:val="24"/>
          <w:szCs w:val="24"/>
        </w:rPr>
        <w:t>28</w:t>
      </w:r>
    </w:p>
    <w:p w:rsidR="00591BE6" w:rsidRPr="00567C3D" w:rsidRDefault="00591BE6" w:rsidP="001F09E7">
      <w:pPr>
        <w:pStyle w:val="3"/>
        <w:spacing w:before="0" w:beforeAutospacing="0" w:after="0" w:afterAutospacing="0"/>
        <w:jc w:val="center"/>
        <w:rPr>
          <w:sz w:val="24"/>
          <w:szCs w:val="24"/>
        </w:rPr>
      </w:pPr>
      <w:bookmarkStart w:id="511" w:name="_Toc227772821"/>
      <w:bookmarkStart w:id="512" w:name="_Toc203821294"/>
      <w:bookmarkEnd w:id="511"/>
      <w:r w:rsidRPr="00567C3D">
        <w:rPr>
          <w:bCs w:val="0"/>
          <w:sz w:val="24"/>
          <w:szCs w:val="24"/>
        </w:rPr>
        <w:t>ПРОИЗВОДСТВО ПО ИСПОЛНЕНИЮ ПОСТАНОВЛЕНИЯ О ЛИШЕНИИ СПЕЦИАЛЬНОГО ПРАВА</w:t>
      </w:r>
      <w:bookmarkEnd w:id="512"/>
    </w:p>
    <w:p w:rsidR="00591BE6" w:rsidRPr="00567C3D" w:rsidRDefault="00591BE6" w:rsidP="001F09E7">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299.</w:t>
      </w:r>
      <w:r w:rsidRPr="00567C3D">
        <w:rPr>
          <w:rFonts w:ascii="Times New Roman" w:hAnsi="Times New Roman" w:cs="Times New Roman"/>
          <w:sz w:val="24"/>
          <w:szCs w:val="24"/>
        </w:rPr>
        <w:t xml:space="preserve"> Органы, исполняющие постановление о лишении специального права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о лишении права управления транспортными средствами приводится в исполнение должностными лицами органов внутренних дел, указанными в </w:t>
      </w:r>
      <w:hyperlink r:id="rId893" w:anchor="ст209п2" w:history="1">
        <w:r w:rsidRPr="00567C3D">
          <w:rPr>
            <w:rStyle w:val="aa"/>
            <w:rFonts w:ascii="Times New Roman" w:hAnsi="Times New Roman" w:cs="Times New Roman"/>
            <w:color w:val="auto"/>
            <w:sz w:val="24"/>
            <w:szCs w:val="24"/>
            <w:u w:val="none"/>
          </w:rPr>
          <w:t>пункте 2</w:t>
        </w:r>
      </w:hyperlink>
      <w:r w:rsidRPr="00567C3D">
        <w:rPr>
          <w:rFonts w:ascii="Times New Roman" w:hAnsi="Times New Roman" w:cs="Times New Roman"/>
          <w:sz w:val="24"/>
          <w:szCs w:val="24"/>
        </w:rPr>
        <w:t xml:space="preserve"> статьи 209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о лишении права управления маломерными судами приводится в исполнение должностными лицами органов государственной инспекции по маломерным судам Грузинской ССР, указанным в </w:t>
      </w:r>
      <w:hyperlink r:id="rId894" w:anchor="ст2251ч2" w:history="1">
        <w:r w:rsidRPr="00567C3D">
          <w:rPr>
            <w:rStyle w:val="aa"/>
            <w:rFonts w:ascii="Times New Roman" w:hAnsi="Times New Roman" w:cs="Times New Roman"/>
            <w:color w:val="auto"/>
            <w:sz w:val="24"/>
            <w:szCs w:val="24"/>
            <w:u w:val="none"/>
          </w:rPr>
          <w:t>части второй</w:t>
        </w:r>
      </w:hyperlink>
      <w:r w:rsidRPr="00567C3D">
        <w:rPr>
          <w:rFonts w:ascii="Times New Roman" w:hAnsi="Times New Roman" w:cs="Times New Roman"/>
          <w:sz w:val="24"/>
          <w:szCs w:val="24"/>
        </w:rPr>
        <w:t xml:space="preserve"> статьи 225</w:t>
      </w:r>
      <w:r w:rsidRPr="00567C3D">
        <w:rPr>
          <w:rFonts w:ascii="Times New Roman" w:hAnsi="Times New Roman" w:cs="Times New Roman"/>
          <w:sz w:val="24"/>
          <w:szCs w:val="24"/>
          <w:vertAlign w:val="superscript"/>
        </w:rPr>
        <w:t>1</w:t>
      </w:r>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о лишении права охоты приводится в исполнение должностными лицами органов, осуществляющих государственный надзор за соблюдением правил охоты, указанными в части второй </w:t>
      </w:r>
      <w:hyperlink r:id="rId895" w:anchor="ст227" w:history="1">
        <w:r w:rsidRPr="00567C3D">
          <w:rPr>
            <w:rStyle w:val="aa"/>
            <w:rFonts w:ascii="Times New Roman" w:hAnsi="Times New Roman" w:cs="Times New Roman"/>
            <w:color w:val="auto"/>
            <w:sz w:val="24"/>
            <w:szCs w:val="24"/>
            <w:u w:val="none"/>
          </w:rPr>
          <w:t>статьи 227</w:t>
        </w:r>
      </w:hyperlink>
      <w:r w:rsidRPr="00567C3D">
        <w:rPr>
          <w:rFonts w:ascii="Times New Roman" w:hAnsi="Times New Roman" w:cs="Times New Roman"/>
          <w:sz w:val="24"/>
          <w:szCs w:val="24"/>
        </w:rPr>
        <w:t xml:space="preserve"> настоящего Кодекса.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300.</w:t>
      </w:r>
      <w:r w:rsidRPr="00567C3D">
        <w:rPr>
          <w:rFonts w:ascii="Times New Roman" w:hAnsi="Times New Roman" w:cs="Times New Roman"/>
          <w:sz w:val="24"/>
          <w:szCs w:val="24"/>
        </w:rPr>
        <w:t xml:space="preserve"> Порядок исполнения постановления о лишении права управления транспортными средствами</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Исполнение постановления о лишении права управления транспортными средствами производится путем изъятия водительского удостоверения и талона к нему, если водитель лишен права управления всеми видами транспортных средств.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Если водитель лишен права управления не всеми видами транспортных средств, то в водительском удостоверении и в талоне к нему отмечается, какими видами транспортных средств он лишен права управления.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случае уклонения водителя, лишенного права управления транспортными средствами, от сдачи водительского удостоверения изъятие водительского удостоверения производится органами внутренних дел в установленном порядке.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Порядок изъятия удостоверений на право управления транспортными средствами устанавливается Министерством внутренних дел СССР.</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Исполнение постановления о лишении права управления маломерными судами производится путем изъятия органом Государственной инспекции по маломерным судам Грузинской ССР водительского удостоверения и талона к нему.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301.</w:t>
      </w:r>
      <w:r w:rsidRPr="00567C3D">
        <w:rPr>
          <w:rFonts w:ascii="Times New Roman" w:hAnsi="Times New Roman" w:cs="Times New Roman"/>
          <w:sz w:val="24"/>
          <w:szCs w:val="24"/>
        </w:rPr>
        <w:t xml:space="preserve"> Порядок исполнения постановления о лишении права охоты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Исполнение постановления о лишении прав охоты производится путем изъятия охотничьего билета.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случае уклонения лица, лишенного права охоты, от сдачи охотничьего билета органы, осуществляющие государственный надзор за соблюдением правил охоты, изъятие охотничьего билета производят в установленном порядке.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bookmarkStart w:id="513" w:name="ст302"/>
      <w:bookmarkEnd w:id="513"/>
      <w:r w:rsidRPr="00567C3D">
        <w:rPr>
          <w:rFonts w:ascii="Times New Roman" w:hAnsi="Times New Roman" w:cs="Times New Roman"/>
          <w:b/>
          <w:bCs/>
          <w:sz w:val="24"/>
          <w:szCs w:val="24"/>
        </w:rPr>
        <w:t>Статья 302.</w:t>
      </w:r>
      <w:r w:rsidRPr="00567C3D">
        <w:rPr>
          <w:rFonts w:ascii="Times New Roman" w:hAnsi="Times New Roman" w:cs="Times New Roman"/>
          <w:sz w:val="24"/>
          <w:szCs w:val="24"/>
        </w:rPr>
        <w:t xml:space="preserve"> Основание и порядок сокращения срока лишения специального права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При добросовестном отношении к труду и примерном поведении лица, лишенного на определенный срок права управления транспортным средством или права охоты, орган (должностное лицо), наложивший взыскание, может по истечении не менее половины назначенного срока сократить по ходатайству общественной организации, трудового коллектива срок лишения указанного права.</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303.</w:t>
      </w:r>
      <w:r w:rsidRPr="00567C3D">
        <w:rPr>
          <w:rFonts w:ascii="Times New Roman" w:hAnsi="Times New Roman" w:cs="Times New Roman"/>
          <w:sz w:val="24"/>
          <w:szCs w:val="24"/>
        </w:rPr>
        <w:t xml:space="preserve"> Исчисление сроков лишения специального права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Водители транспортных средств и лица, нарушившие правила охоты, считаются лишенными специального права со дня вынесения постановления о лишении этого права.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По истечении срока лишения специального права, а также в случае его сокращения в соответствии со </w:t>
      </w:r>
      <w:hyperlink r:id="rId896" w:anchor="ст302" w:history="1">
        <w:r w:rsidRPr="00567C3D">
          <w:rPr>
            <w:rStyle w:val="aa"/>
            <w:rFonts w:ascii="Times New Roman" w:hAnsi="Times New Roman" w:cs="Times New Roman"/>
            <w:color w:val="auto"/>
            <w:sz w:val="24"/>
            <w:szCs w:val="24"/>
            <w:u w:val="none"/>
          </w:rPr>
          <w:t>статьей 302</w:t>
        </w:r>
      </w:hyperlink>
      <w:r w:rsidRPr="00567C3D">
        <w:rPr>
          <w:rFonts w:ascii="Times New Roman" w:hAnsi="Times New Roman" w:cs="Times New Roman"/>
          <w:sz w:val="24"/>
          <w:szCs w:val="24"/>
        </w:rPr>
        <w:t xml:space="preserve"> настоящего Кодекса лицу, подвергнутому данной мере административного взыскания, возвращаются в установленном порядке изъятые у него документы.</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ind w:firstLine="720"/>
        <w:jc w:val="center"/>
        <w:rPr>
          <w:rFonts w:ascii="Times New Roman" w:hAnsi="Times New Roman" w:cs="Times New Roman"/>
          <w:sz w:val="24"/>
          <w:szCs w:val="24"/>
        </w:rPr>
      </w:pPr>
    </w:p>
    <w:p w:rsidR="00591BE6" w:rsidRPr="00567C3D" w:rsidRDefault="00591BE6" w:rsidP="001F09E7">
      <w:pPr>
        <w:spacing w:after="0"/>
        <w:jc w:val="center"/>
        <w:rPr>
          <w:rFonts w:ascii="Times New Roman" w:hAnsi="Times New Roman" w:cs="Times New Roman"/>
          <w:sz w:val="24"/>
          <w:szCs w:val="24"/>
        </w:rPr>
      </w:pPr>
      <w:bookmarkStart w:id="514" w:name="3e593b19a5074ecfbb38c3c864725d6d"/>
      <w:bookmarkStart w:id="515" w:name="_Toc203821295"/>
      <w:bookmarkEnd w:id="514"/>
      <w:r w:rsidRPr="00567C3D">
        <w:rPr>
          <w:rStyle w:val="a9"/>
          <w:rFonts w:ascii="Times New Roman" w:hAnsi="Times New Roman" w:cs="Times New Roman"/>
          <w:sz w:val="24"/>
          <w:szCs w:val="24"/>
        </w:rPr>
        <w:t xml:space="preserve">ГЛАВА </w:t>
      </w:r>
      <w:bookmarkEnd w:id="515"/>
      <w:r w:rsidRPr="00567C3D">
        <w:rPr>
          <w:rStyle w:val="a9"/>
          <w:rFonts w:ascii="Times New Roman" w:hAnsi="Times New Roman" w:cs="Times New Roman"/>
          <w:sz w:val="24"/>
          <w:szCs w:val="24"/>
        </w:rPr>
        <w:t>29</w:t>
      </w:r>
    </w:p>
    <w:p w:rsidR="00591BE6" w:rsidRPr="00567C3D" w:rsidRDefault="00591BE6" w:rsidP="001F09E7">
      <w:pPr>
        <w:pStyle w:val="3"/>
        <w:spacing w:before="0" w:beforeAutospacing="0" w:after="0" w:afterAutospacing="0"/>
        <w:jc w:val="center"/>
        <w:rPr>
          <w:sz w:val="24"/>
          <w:szCs w:val="24"/>
        </w:rPr>
      </w:pPr>
      <w:bookmarkStart w:id="516" w:name="_Toc227772823"/>
      <w:bookmarkStart w:id="517" w:name="_Toc203821296"/>
      <w:bookmarkEnd w:id="516"/>
      <w:r w:rsidRPr="00567C3D">
        <w:rPr>
          <w:bCs w:val="0"/>
          <w:sz w:val="24"/>
          <w:szCs w:val="24"/>
        </w:rPr>
        <w:t>ПРОИЗВОДСТВО ПО ИСПОЛНЕНИЮ ПОСТАНОВЛЕНИЯ ОБ ИСПРАВИТЕЛЬНЫХ РАБОТАХ</w:t>
      </w:r>
      <w:bookmarkEnd w:id="517"/>
    </w:p>
    <w:p w:rsidR="00591BE6" w:rsidRPr="00567C3D" w:rsidRDefault="00591BE6" w:rsidP="001F09E7">
      <w:pPr>
        <w:spacing w:after="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304.</w:t>
      </w:r>
      <w:r w:rsidRPr="00567C3D">
        <w:rPr>
          <w:rFonts w:ascii="Times New Roman" w:hAnsi="Times New Roman" w:cs="Times New Roman"/>
          <w:sz w:val="24"/>
          <w:szCs w:val="24"/>
        </w:rPr>
        <w:t xml:space="preserve"> Исполнение постановления об исправительных работах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 применении исправительных работ направляется на исполнение не позднее чем на следующий день после его вынесения.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Исправительные работы в соответствии со </w:t>
      </w:r>
      <w:hyperlink r:id="rId897" w:anchor="ст31" w:history="1">
        <w:r w:rsidRPr="00567C3D">
          <w:rPr>
            <w:rStyle w:val="aa"/>
            <w:rFonts w:ascii="Times New Roman" w:hAnsi="Times New Roman" w:cs="Times New Roman"/>
            <w:color w:val="auto"/>
            <w:sz w:val="24"/>
            <w:szCs w:val="24"/>
            <w:u w:val="none"/>
          </w:rPr>
          <w:t>статьей 31</w:t>
        </w:r>
      </w:hyperlink>
      <w:r w:rsidRPr="00567C3D">
        <w:rPr>
          <w:rFonts w:ascii="Times New Roman" w:hAnsi="Times New Roman" w:cs="Times New Roman"/>
          <w:sz w:val="24"/>
          <w:szCs w:val="24"/>
        </w:rPr>
        <w:t xml:space="preserve"> настоящего Кодекса отбываются по месту постоянной работы нарушителя.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Из заработка нарушителя производятся на основании постановления об исправительных работах удержания в доход государства в течение срока их отбывания в размерах, определенных постановлением.</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lastRenderedPageBreak/>
        <w:t>Статья 305.</w:t>
      </w:r>
      <w:r w:rsidRPr="00567C3D">
        <w:rPr>
          <w:rFonts w:ascii="Times New Roman" w:hAnsi="Times New Roman" w:cs="Times New Roman"/>
          <w:sz w:val="24"/>
          <w:szCs w:val="24"/>
        </w:rPr>
        <w:t xml:space="preserve"> Срок отбывания исправительных работ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Отбывание исправительных работ исчисляется временем, в течение которого нарушитель работал и из его заработка производилось удержание.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Число дней, отработанных нарушителем, должно быть не менее числа рабочих дней, приходящихся на установленный народным судом (народным судьей) календарный срок взыскания. Если нарушитель не отработал указанного количества рабочих дней и отсутствуют основания для зачета неотработанных дней в срок взыскания, отбывание исправительных работ продолжается до полной отработки нарушителем положенного количества рабочих дней.</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срок отбывания исправительных работ засчитывается время, в течение которого нарушитель не работал по уважительным причинам и ему в соответствии с законом выплачивалась заработная плата. В этот срок также засчитывается время болезни, время, предоставленное для ухода за больным, и время, проведенное в отпуске по беременности и родам. Время болезни, вызванной опьянением или действиями, связанными с опьянением, в срок отбывания исправительных работ не засчитывается.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306.</w:t>
      </w:r>
      <w:r w:rsidRPr="00567C3D">
        <w:rPr>
          <w:rFonts w:ascii="Times New Roman" w:hAnsi="Times New Roman" w:cs="Times New Roman"/>
          <w:sz w:val="24"/>
          <w:szCs w:val="24"/>
        </w:rPr>
        <w:t xml:space="preserve"> Обязанность администрации предприятия, учреждения и организации по месту отбывания нарушителем исправительных работ</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На</w:t>
      </w:r>
      <w:r w:rsidRPr="00567C3D">
        <w:rPr>
          <w:rFonts w:ascii="Times New Roman" w:hAnsi="Times New Roman" w:cs="Times New Roman"/>
          <w:i/>
          <w:iCs/>
          <w:sz w:val="24"/>
          <w:szCs w:val="24"/>
        </w:rPr>
        <w:t xml:space="preserve"> </w:t>
      </w:r>
      <w:r w:rsidRPr="00567C3D">
        <w:rPr>
          <w:rFonts w:ascii="Times New Roman" w:hAnsi="Times New Roman" w:cs="Times New Roman"/>
          <w:sz w:val="24"/>
          <w:szCs w:val="24"/>
        </w:rPr>
        <w:t>администрацию предприятия, учреждения и организации по месту отбывания нарушителем исправительных работ возлагается: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правильное и своевременное производство удержаний из заработка нарушителя в доход государства и своевременный перевод удержанных сумм в установленном порядке;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трудовое воспитание нарушителя;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уведомление органов, ведающих исполнением данного вида взыскания, об уклонении его от отбывания взыскания.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307.</w:t>
      </w:r>
      <w:r w:rsidRPr="00567C3D">
        <w:rPr>
          <w:rFonts w:ascii="Times New Roman" w:hAnsi="Times New Roman" w:cs="Times New Roman"/>
          <w:sz w:val="24"/>
          <w:szCs w:val="24"/>
        </w:rPr>
        <w:t xml:space="preserve"> Последствия уклонения от исправительных работ,</w:t>
      </w:r>
      <w:r w:rsidRPr="00567C3D">
        <w:rPr>
          <w:rFonts w:ascii="Times New Roman" w:hAnsi="Times New Roman" w:cs="Times New Roman"/>
          <w:i/>
          <w:iCs/>
          <w:sz w:val="24"/>
          <w:szCs w:val="24"/>
        </w:rPr>
        <w:t xml:space="preserve"> </w:t>
      </w:r>
      <w:r w:rsidRPr="00567C3D">
        <w:rPr>
          <w:rFonts w:ascii="Times New Roman" w:hAnsi="Times New Roman" w:cs="Times New Roman"/>
          <w:sz w:val="24"/>
          <w:szCs w:val="24"/>
        </w:rPr>
        <w:t>примененных за совершение мелкого хулиганства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В случае уклонения лица от отбывания исправительных работ, примененных за совершение мелкого хулиганства, постановлением народного судьи не отбытый срок исправительных работ может быть заменен штрафом от десяти до пятидесяти рублей или административным арестом из расчета один день ареста за три дня исправительных работ, но не более чем на пятнадцать суток.</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518" w:name="a35a57f471f94e51b9757ba6a1b66ab1"/>
      <w:bookmarkStart w:id="519" w:name="_Toc203821297"/>
      <w:bookmarkEnd w:id="518"/>
      <w:r w:rsidRPr="00567C3D">
        <w:rPr>
          <w:rStyle w:val="a9"/>
          <w:rFonts w:ascii="Times New Roman" w:hAnsi="Times New Roman" w:cs="Times New Roman"/>
          <w:sz w:val="24"/>
          <w:szCs w:val="24"/>
        </w:rPr>
        <w:t xml:space="preserve">ГЛАВА </w:t>
      </w:r>
      <w:bookmarkEnd w:id="519"/>
      <w:r w:rsidRPr="00567C3D">
        <w:rPr>
          <w:rStyle w:val="a9"/>
          <w:rFonts w:ascii="Times New Roman" w:hAnsi="Times New Roman" w:cs="Times New Roman"/>
          <w:sz w:val="24"/>
          <w:szCs w:val="24"/>
        </w:rPr>
        <w:t>30</w:t>
      </w:r>
    </w:p>
    <w:p w:rsidR="00591BE6" w:rsidRPr="00567C3D" w:rsidRDefault="00591BE6" w:rsidP="001F09E7">
      <w:pPr>
        <w:pStyle w:val="3"/>
        <w:spacing w:before="0" w:beforeAutospacing="0" w:after="0" w:afterAutospacing="0"/>
        <w:jc w:val="center"/>
        <w:rPr>
          <w:sz w:val="24"/>
          <w:szCs w:val="24"/>
        </w:rPr>
      </w:pPr>
      <w:bookmarkStart w:id="520" w:name="_Toc227772825"/>
      <w:bookmarkStart w:id="521" w:name="_Toc203821298"/>
      <w:bookmarkEnd w:id="520"/>
      <w:r w:rsidRPr="00567C3D">
        <w:rPr>
          <w:bCs w:val="0"/>
          <w:sz w:val="24"/>
          <w:szCs w:val="24"/>
        </w:rPr>
        <w:t>ПРОИЗВОДСТВО ПО ИСПОЛНЕНИЮ ПОСТАНОВЛЕНИЯ ОБ АДМИНИСТРАТИВНОМ АРЕСТЕ</w:t>
      </w:r>
      <w:bookmarkEnd w:id="521"/>
    </w:p>
    <w:p w:rsidR="00591BE6" w:rsidRPr="00567C3D" w:rsidRDefault="00591BE6" w:rsidP="001F09E7">
      <w:pPr>
        <w:spacing w:after="0"/>
        <w:ind w:firstLine="720"/>
        <w:jc w:val="center"/>
        <w:rPr>
          <w:rFonts w:ascii="Times New Roman" w:hAnsi="Times New Roman" w:cs="Times New Roman"/>
          <w:sz w:val="24"/>
          <w:szCs w:val="24"/>
        </w:rPr>
      </w:pP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308.</w:t>
      </w:r>
      <w:r w:rsidRPr="00567C3D">
        <w:rPr>
          <w:rFonts w:ascii="Times New Roman" w:hAnsi="Times New Roman" w:cs="Times New Roman"/>
          <w:sz w:val="24"/>
          <w:szCs w:val="24"/>
        </w:rPr>
        <w:t xml:space="preserve"> Исполнение постановления об административном аресте</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Постановление об административном аресте приводится в исполнение немедленно после его вынесения.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lastRenderedPageBreak/>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309.</w:t>
      </w:r>
      <w:r w:rsidRPr="00567C3D">
        <w:rPr>
          <w:rFonts w:ascii="Times New Roman" w:hAnsi="Times New Roman" w:cs="Times New Roman"/>
          <w:sz w:val="24"/>
          <w:szCs w:val="24"/>
        </w:rPr>
        <w:t xml:space="preserve"> Порядок отбывания административного ареста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Лица, подвергнутые административному аресту, содержатся под стражей в местах, определяемых органами внутренних дел. При исполнении постановления об административном аресте арестованные подвергаются личному досмотру.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Срок административного задержания засчитывается в срок административного ареста.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bookmarkStart w:id="522" w:name="7e5c48b16c17463da1fe7834473cf88d"/>
      <w:r w:rsidRPr="00567C3D">
        <w:rPr>
          <w:rFonts w:ascii="Times New Roman" w:hAnsi="Times New Roman" w:cs="Times New Roman"/>
          <w:sz w:val="24"/>
          <w:szCs w:val="24"/>
        </w:rPr>
        <w:t>Отбывание административного ареста производится по правилам, утверждаемым Кабинетом Министров Республики Абхазия</w:t>
      </w:r>
      <w:bookmarkEnd w:id="522"/>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310.</w:t>
      </w:r>
      <w:r w:rsidRPr="00567C3D">
        <w:rPr>
          <w:rFonts w:ascii="Times New Roman" w:hAnsi="Times New Roman" w:cs="Times New Roman"/>
          <w:sz w:val="24"/>
          <w:szCs w:val="24"/>
        </w:rPr>
        <w:t xml:space="preserve"> Трудовое использование лиц, подвергнутых административному аресту</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Лица, подвергнутые административному аресту, используются на физических работах.</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Организация трудового использования лиц, подвергнутых административному аресту, возлагается на исполнительные комитеты местных Советов народных депутатов.</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Лицам, подвергнутым административному аресту, за время нахождения под арестом заработная плата по месту постоянной работы не выплачивается.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1F09E7">
      <w:pPr>
        <w:spacing w:after="0"/>
        <w:jc w:val="center"/>
        <w:rPr>
          <w:rFonts w:ascii="Times New Roman" w:hAnsi="Times New Roman" w:cs="Times New Roman"/>
          <w:sz w:val="24"/>
          <w:szCs w:val="24"/>
        </w:rPr>
      </w:pPr>
      <w:bookmarkStart w:id="523" w:name="803e178d3ffa40259acc983596dec73a"/>
      <w:bookmarkStart w:id="524" w:name="_Toc203821299"/>
      <w:bookmarkEnd w:id="523"/>
      <w:r w:rsidRPr="00567C3D">
        <w:rPr>
          <w:rStyle w:val="a9"/>
          <w:rFonts w:ascii="Times New Roman" w:hAnsi="Times New Roman" w:cs="Times New Roman"/>
          <w:sz w:val="24"/>
          <w:szCs w:val="24"/>
        </w:rPr>
        <w:t xml:space="preserve">ГЛАВА </w:t>
      </w:r>
      <w:bookmarkEnd w:id="524"/>
      <w:r w:rsidRPr="00567C3D">
        <w:rPr>
          <w:rStyle w:val="a9"/>
          <w:rFonts w:ascii="Times New Roman" w:hAnsi="Times New Roman" w:cs="Times New Roman"/>
          <w:sz w:val="24"/>
          <w:szCs w:val="24"/>
        </w:rPr>
        <w:t>31</w:t>
      </w:r>
    </w:p>
    <w:p w:rsidR="00591BE6" w:rsidRPr="00567C3D" w:rsidRDefault="00591BE6" w:rsidP="001F09E7">
      <w:pPr>
        <w:pStyle w:val="3"/>
        <w:spacing w:before="0" w:beforeAutospacing="0" w:after="0" w:afterAutospacing="0"/>
        <w:jc w:val="center"/>
        <w:rPr>
          <w:sz w:val="24"/>
          <w:szCs w:val="24"/>
        </w:rPr>
      </w:pPr>
      <w:bookmarkStart w:id="525" w:name="_Toc227772827"/>
      <w:bookmarkStart w:id="526" w:name="_Toc203821300"/>
      <w:bookmarkEnd w:id="525"/>
      <w:r w:rsidRPr="00567C3D">
        <w:rPr>
          <w:bCs w:val="0"/>
          <w:sz w:val="24"/>
          <w:szCs w:val="24"/>
        </w:rPr>
        <w:t>ПРОИЗВОДСТВО ПО ИСПОЛНЕНИЮ ПОСТАНОВЛЕНИЯ В ЧАСТИ ВОЗМЕЩЕНИЯ ИМУЩЕСТВЕННОГО УЩЕРБА</w:t>
      </w:r>
      <w:bookmarkEnd w:id="526"/>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311.</w:t>
      </w:r>
      <w:r w:rsidRPr="00567C3D">
        <w:rPr>
          <w:rFonts w:ascii="Times New Roman" w:hAnsi="Times New Roman" w:cs="Times New Roman"/>
          <w:sz w:val="24"/>
          <w:szCs w:val="24"/>
        </w:rPr>
        <w:t xml:space="preserve"> Порядок и сроки исполнения постановления в части возмещения имущественного ущерба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Постановление по делу об административном правонарушении в части возмещения имущественного ущерба приводится в исполнение в порядке, установленном законодательством Союза ССР, настоящим Кодексом и </w:t>
      </w:r>
      <w:hyperlink r:id="rId898" w:anchor="раздел6" w:history="1">
        <w:r w:rsidRPr="00567C3D">
          <w:rPr>
            <w:rStyle w:val="aa"/>
            <w:rFonts w:ascii="Times New Roman" w:hAnsi="Times New Roman" w:cs="Times New Roman"/>
            <w:color w:val="auto"/>
            <w:sz w:val="24"/>
            <w:szCs w:val="24"/>
            <w:u w:val="none"/>
          </w:rPr>
          <w:t>гражданским процессуальным законодательством</w:t>
        </w:r>
      </w:hyperlink>
      <w:r w:rsidRPr="00567C3D">
        <w:rPr>
          <w:rFonts w:ascii="Times New Roman" w:hAnsi="Times New Roman" w:cs="Times New Roman"/>
          <w:sz w:val="24"/>
          <w:szCs w:val="24"/>
        </w:rPr>
        <w:t>.</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Постановление по делу об административном правонарушении в части возмещения имущественного ущерба является исполнительным документом.</w:t>
      </w:r>
    </w:p>
    <w:p w:rsidR="00591BE6" w:rsidRPr="00567C3D" w:rsidRDefault="00591BE6" w:rsidP="00567C3D">
      <w:pPr>
        <w:spacing w:after="0"/>
        <w:ind w:firstLine="720"/>
        <w:jc w:val="both"/>
        <w:rPr>
          <w:rFonts w:ascii="Times New Roman" w:hAnsi="Times New Roman" w:cs="Times New Roman"/>
          <w:sz w:val="24"/>
          <w:szCs w:val="24"/>
        </w:rPr>
      </w:pPr>
      <w:bookmarkStart w:id="527" w:name="ст311ч3"/>
      <w:bookmarkEnd w:id="527"/>
      <w:r w:rsidRPr="00567C3D">
        <w:rPr>
          <w:rFonts w:ascii="Times New Roman" w:hAnsi="Times New Roman" w:cs="Times New Roman"/>
          <w:sz w:val="24"/>
          <w:szCs w:val="24"/>
        </w:rPr>
        <w:t>Имущественный ущерб должен быть возмещен нарушителем не позднее пятнадцати дней со дня вручения ему постановления (</w:t>
      </w:r>
      <w:hyperlink r:id="rId899" w:anchor="ст268" w:history="1">
        <w:r w:rsidRPr="00567C3D">
          <w:rPr>
            <w:rStyle w:val="aa"/>
            <w:rFonts w:ascii="Times New Roman" w:hAnsi="Times New Roman" w:cs="Times New Roman"/>
            <w:color w:val="auto"/>
            <w:sz w:val="24"/>
            <w:szCs w:val="24"/>
            <w:u w:val="none"/>
          </w:rPr>
          <w:t>статья 268</w:t>
        </w:r>
      </w:hyperlink>
      <w:r w:rsidRPr="00567C3D">
        <w:rPr>
          <w:rFonts w:ascii="Times New Roman" w:hAnsi="Times New Roman" w:cs="Times New Roman"/>
          <w:sz w:val="24"/>
          <w:szCs w:val="24"/>
        </w:rPr>
        <w:t xml:space="preserve"> настоящего Кодекса), а в случае обжалования или опротестования такого постановления — не позднее пятнадцати дней со дня уведомления об оставлении жалобы или протеста без удовлетворения.</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b/>
          <w:bCs/>
          <w:sz w:val="24"/>
          <w:szCs w:val="24"/>
        </w:rPr>
        <w:t>Статья 312.</w:t>
      </w:r>
      <w:r w:rsidRPr="00567C3D">
        <w:rPr>
          <w:rFonts w:ascii="Times New Roman" w:hAnsi="Times New Roman" w:cs="Times New Roman"/>
          <w:sz w:val="24"/>
          <w:szCs w:val="24"/>
        </w:rPr>
        <w:t xml:space="preserve"> Последствия неисполнения постановления в части возмещения имущественного ущерба</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ind w:firstLine="720"/>
        <w:jc w:val="both"/>
        <w:rPr>
          <w:rFonts w:ascii="Times New Roman" w:hAnsi="Times New Roman" w:cs="Times New Roman"/>
          <w:sz w:val="24"/>
          <w:szCs w:val="24"/>
        </w:rPr>
      </w:pPr>
      <w:r w:rsidRPr="00567C3D">
        <w:rPr>
          <w:rFonts w:ascii="Times New Roman" w:hAnsi="Times New Roman" w:cs="Times New Roman"/>
          <w:sz w:val="24"/>
          <w:szCs w:val="24"/>
        </w:rPr>
        <w:t xml:space="preserve">В случае неисполнения постановления в части возмещения имущественного ущерба в срок, установленный </w:t>
      </w:r>
      <w:hyperlink r:id="rId900" w:anchor="ст311ч3" w:history="1">
        <w:r w:rsidRPr="00567C3D">
          <w:rPr>
            <w:rStyle w:val="aa"/>
            <w:rFonts w:ascii="Times New Roman" w:hAnsi="Times New Roman" w:cs="Times New Roman"/>
            <w:color w:val="auto"/>
            <w:sz w:val="24"/>
            <w:szCs w:val="24"/>
            <w:u w:val="none"/>
          </w:rPr>
          <w:t>частью третьей</w:t>
        </w:r>
      </w:hyperlink>
      <w:r w:rsidRPr="00567C3D">
        <w:rPr>
          <w:rFonts w:ascii="Times New Roman" w:hAnsi="Times New Roman" w:cs="Times New Roman"/>
          <w:sz w:val="24"/>
          <w:szCs w:val="24"/>
        </w:rPr>
        <w:t xml:space="preserve"> статьи 311 настоящего Кодекса, оно </w:t>
      </w:r>
      <w:r w:rsidRPr="00567C3D">
        <w:rPr>
          <w:rFonts w:ascii="Times New Roman" w:hAnsi="Times New Roman" w:cs="Times New Roman"/>
          <w:sz w:val="24"/>
          <w:szCs w:val="24"/>
        </w:rPr>
        <w:lastRenderedPageBreak/>
        <w:t xml:space="preserve">направляется для взыскания ущерба в порядке исполнительного производства, предусмотренном </w:t>
      </w:r>
      <w:hyperlink r:id="rId901" w:anchor="раздел6" w:history="1">
        <w:r w:rsidRPr="00567C3D">
          <w:rPr>
            <w:rStyle w:val="aa"/>
            <w:rFonts w:ascii="Times New Roman" w:hAnsi="Times New Roman" w:cs="Times New Roman"/>
            <w:color w:val="auto"/>
            <w:sz w:val="24"/>
            <w:szCs w:val="24"/>
            <w:u w:val="none"/>
          </w:rPr>
          <w:t>гражданским процессуальным законодательством</w:t>
        </w:r>
      </w:hyperlink>
      <w:r w:rsidRPr="00567C3D">
        <w:rPr>
          <w:rFonts w:ascii="Times New Roman" w:hAnsi="Times New Roman" w:cs="Times New Roman"/>
          <w:sz w:val="24"/>
          <w:szCs w:val="24"/>
        </w:rPr>
        <w:t>.</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t> </w:t>
      </w:r>
    </w:p>
    <w:p w:rsidR="00591BE6" w:rsidRPr="00567C3D" w:rsidRDefault="00591BE6" w:rsidP="00567C3D">
      <w:pPr>
        <w:spacing w:after="0"/>
        <w:jc w:val="both"/>
        <w:rPr>
          <w:rFonts w:ascii="Times New Roman" w:hAnsi="Times New Roman" w:cs="Times New Roman"/>
          <w:sz w:val="24"/>
          <w:szCs w:val="24"/>
        </w:rPr>
      </w:pPr>
      <w:r w:rsidRPr="00567C3D">
        <w:rPr>
          <w:rFonts w:ascii="Times New Roman" w:hAnsi="Times New Roman" w:cs="Times New Roman"/>
          <w:sz w:val="24"/>
          <w:szCs w:val="24"/>
        </w:rPr>
        <w:br w:type="textWrapping" w:clear="all"/>
        <w:t> </w:t>
      </w:r>
    </w:p>
    <w:p w:rsidR="00591BE6" w:rsidRPr="00567C3D" w:rsidRDefault="00E122BA" w:rsidP="00567C3D">
      <w:pPr>
        <w:spacing w:after="0"/>
        <w:jc w:val="both"/>
        <w:rPr>
          <w:rFonts w:ascii="Times New Roman" w:hAnsi="Times New Roman" w:cs="Times New Roman"/>
          <w:sz w:val="24"/>
          <w:szCs w:val="24"/>
        </w:rPr>
      </w:pPr>
      <w:r w:rsidRPr="00E122BA">
        <w:rPr>
          <w:rFonts w:ascii="Times New Roman" w:hAnsi="Times New Roman" w:cs="Times New Roman"/>
          <w:sz w:val="24"/>
          <w:szCs w:val="24"/>
        </w:rPr>
        <w:pict>
          <v:rect id="_x0000_i1025" style="width:154.35pt;height:.75pt" o:hrpct="330" o:hrstd="t" o:hr="t" fillcolor="#aca899" stroked="f"/>
        </w:pict>
      </w:r>
    </w:p>
    <w:bookmarkStart w:id="528" w:name="_ftn2"/>
    <w:p w:rsidR="00591BE6" w:rsidRPr="00567C3D" w:rsidRDefault="00E122BA" w:rsidP="00567C3D">
      <w:pPr>
        <w:pStyle w:val="a4"/>
        <w:spacing w:before="0" w:beforeAutospacing="0" w:after="0" w:afterAutospacing="0"/>
        <w:jc w:val="both"/>
      </w:pPr>
      <w:r w:rsidRPr="00567C3D">
        <w:fldChar w:fldCharType="begin"/>
      </w:r>
      <w:r w:rsidR="00591BE6" w:rsidRPr="00567C3D">
        <w:instrText xml:space="preserve"> HYPERLINK "jp://document/id/755" \l "_ftnref2" \o "" </w:instrText>
      </w:r>
      <w:r w:rsidRPr="00567C3D">
        <w:fldChar w:fldCharType="separate"/>
      </w:r>
      <w:r w:rsidR="00591BE6" w:rsidRPr="00567C3D">
        <w:rPr>
          <w:rStyle w:val="ae"/>
        </w:rPr>
        <w:t>[1]</w:t>
      </w:r>
      <w:r w:rsidRPr="00567C3D">
        <w:fldChar w:fldCharType="end"/>
      </w:r>
      <w:bookmarkEnd w:id="528"/>
      <w:r w:rsidR="00591BE6" w:rsidRPr="00567C3D">
        <w:t xml:space="preserve"> Указанный документ утратил силу с 1 декабря 2008 г. за исключением глав 33, 34 и 35. </w:t>
      </w:r>
    </w:p>
    <w:p w:rsidR="00C8612B" w:rsidRPr="00567C3D" w:rsidRDefault="00C8612B" w:rsidP="00567C3D">
      <w:pPr>
        <w:spacing w:after="0"/>
        <w:jc w:val="both"/>
        <w:rPr>
          <w:rFonts w:ascii="Times New Roman" w:hAnsi="Times New Roman" w:cs="Times New Roman"/>
          <w:sz w:val="24"/>
          <w:szCs w:val="24"/>
        </w:rPr>
      </w:pPr>
    </w:p>
    <w:sectPr w:rsidR="00C8612B" w:rsidRPr="00567C3D" w:rsidSect="00C8612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DA1" w:rsidRDefault="005C1DA1" w:rsidP="00591BE6">
      <w:pPr>
        <w:spacing w:after="0" w:line="240" w:lineRule="auto"/>
      </w:pPr>
      <w:r>
        <w:separator/>
      </w:r>
    </w:p>
  </w:endnote>
  <w:endnote w:type="continuationSeparator" w:id="0">
    <w:p w:rsidR="005C1DA1" w:rsidRDefault="005C1DA1" w:rsidP="00591B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DA1" w:rsidRDefault="005C1DA1" w:rsidP="00591BE6">
      <w:pPr>
        <w:spacing w:after="0" w:line="240" w:lineRule="auto"/>
      </w:pPr>
      <w:r>
        <w:separator/>
      </w:r>
    </w:p>
  </w:footnote>
  <w:footnote w:type="continuationSeparator" w:id="0">
    <w:p w:rsidR="005C1DA1" w:rsidRDefault="005C1DA1" w:rsidP="00591BE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91BE6"/>
    <w:rsid w:val="00002639"/>
    <w:rsid w:val="000129CD"/>
    <w:rsid w:val="00012DBE"/>
    <w:rsid w:val="00022D90"/>
    <w:rsid w:val="00051D74"/>
    <w:rsid w:val="00052D14"/>
    <w:rsid w:val="00075B38"/>
    <w:rsid w:val="000A76B3"/>
    <w:rsid w:val="000B366D"/>
    <w:rsid w:val="000C22BB"/>
    <w:rsid w:val="000D1DBF"/>
    <w:rsid w:val="00122453"/>
    <w:rsid w:val="0014098B"/>
    <w:rsid w:val="0016272D"/>
    <w:rsid w:val="0018723E"/>
    <w:rsid w:val="001B10DC"/>
    <w:rsid w:val="001B3517"/>
    <w:rsid w:val="001C0356"/>
    <w:rsid w:val="001C3672"/>
    <w:rsid w:val="001E3BB6"/>
    <w:rsid w:val="001F09E7"/>
    <w:rsid w:val="001F362A"/>
    <w:rsid w:val="002364EA"/>
    <w:rsid w:val="00254826"/>
    <w:rsid w:val="00267079"/>
    <w:rsid w:val="00284BDB"/>
    <w:rsid w:val="002C496A"/>
    <w:rsid w:val="002E4399"/>
    <w:rsid w:val="002E654C"/>
    <w:rsid w:val="00376B2A"/>
    <w:rsid w:val="003A0D59"/>
    <w:rsid w:val="003F35C0"/>
    <w:rsid w:val="0041495E"/>
    <w:rsid w:val="004151C4"/>
    <w:rsid w:val="00424870"/>
    <w:rsid w:val="00436A89"/>
    <w:rsid w:val="00456364"/>
    <w:rsid w:val="00476895"/>
    <w:rsid w:val="004C35B8"/>
    <w:rsid w:val="004C3F9B"/>
    <w:rsid w:val="004E6A33"/>
    <w:rsid w:val="004F60E1"/>
    <w:rsid w:val="004F69B0"/>
    <w:rsid w:val="004F7E2E"/>
    <w:rsid w:val="005130CA"/>
    <w:rsid w:val="00537D00"/>
    <w:rsid w:val="00562B86"/>
    <w:rsid w:val="00567C3D"/>
    <w:rsid w:val="005742A3"/>
    <w:rsid w:val="00577552"/>
    <w:rsid w:val="00591BE6"/>
    <w:rsid w:val="005950D0"/>
    <w:rsid w:val="005C1DA1"/>
    <w:rsid w:val="005D1D6F"/>
    <w:rsid w:val="005E448C"/>
    <w:rsid w:val="005F0D01"/>
    <w:rsid w:val="00623091"/>
    <w:rsid w:val="00623E04"/>
    <w:rsid w:val="00627342"/>
    <w:rsid w:val="00634D79"/>
    <w:rsid w:val="00681E82"/>
    <w:rsid w:val="0077301B"/>
    <w:rsid w:val="007953DE"/>
    <w:rsid w:val="007A0E65"/>
    <w:rsid w:val="007C0463"/>
    <w:rsid w:val="007D2EF7"/>
    <w:rsid w:val="007E29B9"/>
    <w:rsid w:val="00800C46"/>
    <w:rsid w:val="00803642"/>
    <w:rsid w:val="00830FC9"/>
    <w:rsid w:val="00872580"/>
    <w:rsid w:val="008A0D4D"/>
    <w:rsid w:val="008D2419"/>
    <w:rsid w:val="009003AE"/>
    <w:rsid w:val="00934354"/>
    <w:rsid w:val="009401B9"/>
    <w:rsid w:val="00973332"/>
    <w:rsid w:val="00977A16"/>
    <w:rsid w:val="00977BBA"/>
    <w:rsid w:val="00986F86"/>
    <w:rsid w:val="0099704B"/>
    <w:rsid w:val="009D3EB6"/>
    <w:rsid w:val="009D5D79"/>
    <w:rsid w:val="009E6C5F"/>
    <w:rsid w:val="00A05480"/>
    <w:rsid w:val="00A41C73"/>
    <w:rsid w:val="00A95ED9"/>
    <w:rsid w:val="00AB3F7A"/>
    <w:rsid w:val="00AD5F4B"/>
    <w:rsid w:val="00B05CAF"/>
    <w:rsid w:val="00B113DB"/>
    <w:rsid w:val="00B40522"/>
    <w:rsid w:val="00B4124A"/>
    <w:rsid w:val="00B61720"/>
    <w:rsid w:val="00B677CD"/>
    <w:rsid w:val="00B75F62"/>
    <w:rsid w:val="00BB1CB7"/>
    <w:rsid w:val="00BB3C45"/>
    <w:rsid w:val="00BE2FCC"/>
    <w:rsid w:val="00BE74C7"/>
    <w:rsid w:val="00BF3CCA"/>
    <w:rsid w:val="00C04722"/>
    <w:rsid w:val="00C227A7"/>
    <w:rsid w:val="00C4586B"/>
    <w:rsid w:val="00C77C58"/>
    <w:rsid w:val="00C8612B"/>
    <w:rsid w:val="00CB2488"/>
    <w:rsid w:val="00CF32BB"/>
    <w:rsid w:val="00D20AE2"/>
    <w:rsid w:val="00D32925"/>
    <w:rsid w:val="00D63AA3"/>
    <w:rsid w:val="00D71E50"/>
    <w:rsid w:val="00DA4A33"/>
    <w:rsid w:val="00DD6AA6"/>
    <w:rsid w:val="00DF6225"/>
    <w:rsid w:val="00E122BA"/>
    <w:rsid w:val="00E161FE"/>
    <w:rsid w:val="00E270D6"/>
    <w:rsid w:val="00E303AE"/>
    <w:rsid w:val="00E33611"/>
    <w:rsid w:val="00E90AE1"/>
    <w:rsid w:val="00E979C6"/>
    <w:rsid w:val="00EA1511"/>
    <w:rsid w:val="00ED582C"/>
    <w:rsid w:val="00F0739D"/>
    <w:rsid w:val="00F131CF"/>
    <w:rsid w:val="00F51607"/>
    <w:rsid w:val="00F53FE8"/>
    <w:rsid w:val="00F712BE"/>
    <w:rsid w:val="00F72FC7"/>
    <w:rsid w:val="00F90B97"/>
    <w:rsid w:val="00FA057A"/>
    <w:rsid w:val="00FA7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2B"/>
  </w:style>
  <w:style w:type="paragraph" w:styleId="3">
    <w:name w:val="heading 3"/>
    <w:basedOn w:val="a"/>
    <w:link w:val="30"/>
    <w:uiPriority w:val="9"/>
    <w:qFormat/>
    <w:rsid w:val="00591BE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91BE6"/>
    <w:rPr>
      <w:rFonts w:ascii="Times New Roman" w:eastAsia="Times New Roman" w:hAnsi="Times New Roman" w:cs="Times New Roman"/>
      <w:b/>
      <w:bCs/>
      <w:sz w:val="27"/>
      <w:szCs w:val="27"/>
      <w:lang w:eastAsia="ru-RU"/>
    </w:rPr>
  </w:style>
  <w:style w:type="character" w:customStyle="1" w:styleId="2">
    <w:name w:val="Основной текст 2 Знак"/>
    <w:basedOn w:val="a0"/>
    <w:link w:val="20"/>
    <w:uiPriority w:val="99"/>
    <w:semiHidden/>
    <w:rsid w:val="00591BE6"/>
    <w:rPr>
      <w:rFonts w:ascii="Times New Roman" w:eastAsia="Times New Roman" w:hAnsi="Times New Roman" w:cs="Times New Roman"/>
      <w:sz w:val="24"/>
      <w:szCs w:val="24"/>
      <w:lang w:eastAsia="ru-RU"/>
    </w:rPr>
  </w:style>
  <w:style w:type="paragraph" w:styleId="20">
    <w:name w:val="Body Text 2"/>
    <w:basedOn w:val="a"/>
    <w:link w:val="2"/>
    <w:uiPriority w:val="99"/>
    <w:semiHidden/>
    <w:unhideWhenUsed/>
    <w:rsid w:val="00591B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
    <w:name w:val="Текст сноски Знак"/>
    <w:basedOn w:val="a0"/>
    <w:link w:val="a4"/>
    <w:uiPriority w:val="99"/>
    <w:semiHidden/>
    <w:rsid w:val="00591BE6"/>
    <w:rPr>
      <w:rFonts w:ascii="Times New Roman" w:eastAsia="Times New Roman" w:hAnsi="Times New Roman" w:cs="Times New Roman"/>
      <w:sz w:val="24"/>
      <w:szCs w:val="24"/>
      <w:lang w:eastAsia="ru-RU"/>
    </w:rPr>
  </w:style>
  <w:style w:type="paragraph" w:styleId="a4">
    <w:name w:val="footnote text"/>
    <w:basedOn w:val="a"/>
    <w:link w:val="a3"/>
    <w:uiPriority w:val="99"/>
    <w:semiHidden/>
    <w:unhideWhenUsed/>
    <w:rsid w:val="00591B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591BE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91BE6"/>
  </w:style>
  <w:style w:type="paragraph" w:styleId="a7">
    <w:name w:val="footer"/>
    <w:basedOn w:val="a"/>
    <w:link w:val="a8"/>
    <w:uiPriority w:val="99"/>
    <w:semiHidden/>
    <w:unhideWhenUsed/>
    <w:rsid w:val="00591BE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591BE6"/>
  </w:style>
  <w:style w:type="character" w:styleId="a9">
    <w:name w:val="Strong"/>
    <w:basedOn w:val="a0"/>
    <w:uiPriority w:val="22"/>
    <w:qFormat/>
    <w:rsid w:val="00591BE6"/>
    <w:rPr>
      <w:b/>
      <w:bCs/>
    </w:rPr>
  </w:style>
  <w:style w:type="character" w:styleId="aa">
    <w:name w:val="Hyperlink"/>
    <w:basedOn w:val="a0"/>
    <w:uiPriority w:val="99"/>
    <w:semiHidden/>
    <w:unhideWhenUsed/>
    <w:rsid w:val="00591BE6"/>
    <w:rPr>
      <w:color w:val="0000FF"/>
      <w:u w:val="single"/>
    </w:rPr>
  </w:style>
  <w:style w:type="paragraph" w:customStyle="1" w:styleId="1">
    <w:name w:val="1"/>
    <w:basedOn w:val="a"/>
    <w:rsid w:val="00591B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rmal (Web)"/>
    <w:basedOn w:val="a"/>
    <w:uiPriority w:val="99"/>
    <w:semiHidden/>
    <w:unhideWhenUsed/>
    <w:rsid w:val="00591B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591BE6"/>
  </w:style>
  <w:style w:type="character" w:styleId="ac">
    <w:name w:val="Emphasis"/>
    <w:basedOn w:val="a0"/>
    <w:uiPriority w:val="20"/>
    <w:qFormat/>
    <w:rsid w:val="00591BE6"/>
    <w:rPr>
      <w:i/>
      <w:iCs/>
    </w:rPr>
  </w:style>
  <w:style w:type="character" w:styleId="ad">
    <w:name w:val="endnote reference"/>
    <w:basedOn w:val="a0"/>
    <w:uiPriority w:val="99"/>
    <w:semiHidden/>
    <w:unhideWhenUsed/>
    <w:rsid w:val="00591BE6"/>
  </w:style>
  <w:style w:type="character" w:styleId="ae">
    <w:name w:val="footnote reference"/>
    <w:basedOn w:val="a0"/>
    <w:uiPriority w:val="99"/>
    <w:semiHidden/>
    <w:unhideWhenUsed/>
    <w:rsid w:val="00591BE6"/>
  </w:style>
</w:styles>
</file>

<file path=word/webSettings.xml><?xml version="1.0" encoding="utf-8"?>
<w:webSettings xmlns:r="http://schemas.openxmlformats.org/officeDocument/2006/relationships" xmlns:w="http://schemas.openxmlformats.org/wordprocessingml/2006/main">
  <w:divs>
    <w:div w:id="2128505757">
      <w:bodyDiv w:val="1"/>
      <w:marLeft w:val="0"/>
      <w:marRight w:val="0"/>
      <w:marTop w:val="0"/>
      <w:marBottom w:val="0"/>
      <w:divBdr>
        <w:top w:val="none" w:sz="0" w:space="0" w:color="auto"/>
        <w:left w:val="none" w:sz="0" w:space="0" w:color="auto"/>
        <w:bottom w:val="none" w:sz="0" w:space="0" w:color="auto"/>
        <w:right w:val="none" w:sz="0" w:space="0" w:color="auto"/>
      </w:divBdr>
      <w:divsChild>
        <w:div w:id="264118679">
          <w:marLeft w:val="0"/>
          <w:marRight w:val="0"/>
          <w:marTop w:val="0"/>
          <w:marBottom w:val="0"/>
          <w:divBdr>
            <w:top w:val="none" w:sz="0" w:space="0" w:color="auto"/>
            <w:left w:val="none" w:sz="0" w:space="0" w:color="auto"/>
            <w:bottom w:val="none" w:sz="0" w:space="0" w:color="auto"/>
            <w:right w:val="none" w:sz="0" w:space="0" w:color="auto"/>
          </w:divBdr>
        </w:div>
        <w:div w:id="1110710782">
          <w:marLeft w:val="0"/>
          <w:marRight w:val="0"/>
          <w:marTop w:val="0"/>
          <w:marBottom w:val="0"/>
          <w:divBdr>
            <w:top w:val="none" w:sz="0" w:space="0" w:color="auto"/>
            <w:left w:val="none" w:sz="0" w:space="0" w:color="auto"/>
            <w:bottom w:val="none" w:sz="0" w:space="0" w:color="auto"/>
            <w:right w:val="none" w:sz="0" w:space="0" w:color="auto"/>
          </w:divBdr>
        </w:div>
        <w:div w:id="842479374">
          <w:marLeft w:val="0"/>
          <w:marRight w:val="0"/>
          <w:marTop w:val="0"/>
          <w:marBottom w:val="0"/>
          <w:divBdr>
            <w:top w:val="none" w:sz="0" w:space="0" w:color="auto"/>
            <w:left w:val="none" w:sz="0" w:space="0" w:color="auto"/>
            <w:bottom w:val="none" w:sz="0" w:space="0" w:color="auto"/>
            <w:right w:val="none" w:sz="0" w:space="0" w:color="auto"/>
          </w:divBdr>
        </w:div>
        <w:div w:id="673266509">
          <w:marLeft w:val="0"/>
          <w:marRight w:val="0"/>
          <w:marTop w:val="0"/>
          <w:marBottom w:val="0"/>
          <w:divBdr>
            <w:top w:val="none" w:sz="0" w:space="0" w:color="auto"/>
            <w:left w:val="none" w:sz="0" w:space="0" w:color="auto"/>
            <w:bottom w:val="none" w:sz="0" w:space="0" w:color="auto"/>
            <w:right w:val="none" w:sz="0" w:space="0" w:color="auto"/>
          </w:divBdr>
        </w:div>
        <w:div w:id="546376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jp://document/id/633" TargetMode="External"/><Relationship Id="rId671" Type="http://schemas.openxmlformats.org/officeDocument/2006/relationships/hyperlink" Target="jp://document/id/755" TargetMode="External"/><Relationship Id="rId769" Type="http://schemas.openxmlformats.org/officeDocument/2006/relationships/hyperlink" Target="jp://document/id/755" TargetMode="External"/><Relationship Id="rId21" Type="http://schemas.openxmlformats.org/officeDocument/2006/relationships/hyperlink" Target="jp://document/id/755" TargetMode="External"/><Relationship Id="rId324" Type="http://schemas.openxmlformats.org/officeDocument/2006/relationships/hyperlink" Target="jp://document/id/633" TargetMode="External"/><Relationship Id="rId531" Type="http://schemas.openxmlformats.org/officeDocument/2006/relationships/hyperlink" Target="jp://document/id/755" TargetMode="External"/><Relationship Id="rId629" Type="http://schemas.openxmlformats.org/officeDocument/2006/relationships/hyperlink" Target="jp://document/id/755" TargetMode="External"/><Relationship Id="rId170" Type="http://schemas.openxmlformats.org/officeDocument/2006/relationships/hyperlink" Target="jp://document/id/633" TargetMode="External"/><Relationship Id="rId836" Type="http://schemas.openxmlformats.org/officeDocument/2006/relationships/hyperlink" Target="jp://document/id/755" TargetMode="External"/><Relationship Id="rId268" Type="http://schemas.openxmlformats.org/officeDocument/2006/relationships/hyperlink" Target="jp://document/id/633" TargetMode="External"/><Relationship Id="rId475" Type="http://schemas.openxmlformats.org/officeDocument/2006/relationships/hyperlink" Target="jp://document/id/767" TargetMode="External"/><Relationship Id="rId682" Type="http://schemas.openxmlformats.org/officeDocument/2006/relationships/hyperlink" Target="jp://document/id/755" TargetMode="External"/><Relationship Id="rId903" Type="http://schemas.openxmlformats.org/officeDocument/2006/relationships/theme" Target="theme/theme1.xml"/><Relationship Id="rId32" Type="http://schemas.openxmlformats.org/officeDocument/2006/relationships/hyperlink" Target="jp://document/id/755" TargetMode="External"/><Relationship Id="rId128" Type="http://schemas.openxmlformats.org/officeDocument/2006/relationships/hyperlink" Target="jp://document/id/633" TargetMode="External"/><Relationship Id="rId335" Type="http://schemas.openxmlformats.org/officeDocument/2006/relationships/hyperlink" Target="jp://document/id/762" TargetMode="External"/><Relationship Id="rId542" Type="http://schemas.openxmlformats.org/officeDocument/2006/relationships/hyperlink" Target="jp://document/id/755" TargetMode="External"/><Relationship Id="rId181" Type="http://schemas.openxmlformats.org/officeDocument/2006/relationships/hyperlink" Target="jp://document/id/633" TargetMode="External"/><Relationship Id="rId402" Type="http://schemas.openxmlformats.org/officeDocument/2006/relationships/hyperlink" Target="jp://document/id/633" TargetMode="External"/><Relationship Id="rId847" Type="http://schemas.openxmlformats.org/officeDocument/2006/relationships/hyperlink" Target="jp://document/id/755" TargetMode="External"/><Relationship Id="rId279" Type="http://schemas.openxmlformats.org/officeDocument/2006/relationships/hyperlink" Target="jp://document/id/633" TargetMode="External"/><Relationship Id="rId486" Type="http://schemas.openxmlformats.org/officeDocument/2006/relationships/hyperlink" Target="jp://document/id/755" TargetMode="External"/><Relationship Id="rId693" Type="http://schemas.openxmlformats.org/officeDocument/2006/relationships/hyperlink" Target="jp://document/id/755" TargetMode="External"/><Relationship Id="rId707" Type="http://schemas.openxmlformats.org/officeDocument/2006/relationships/hyperlink" Target="jp://document/id/755" TargetMode="External"/><Relationship Id="rId43" Type="http://schemas.openxmlformats.org/officeDocument/2006/relationships/hyperlink" Target="jp://document/id/633" TargetMode="External"/><Relationship Id="rId139" Type="http://schemas.openxmlformats.org/officeDocument/2006/relationships/hyperlink" Target="jp://document/id/605" TargetMode="External"/><Relationship Id="rId346" Type="http://schemas.openxmlformats.org/officeDocument/2006/relationships/hyperlink" Target="jp://document/id/755" TargetMode="External"/><Relationship Id="rId553" Type="http://schemas.openxmlformats.org/officeDocument/2006/relationships/hyperlink" Target="jp://document/id/755" TargetMode="External"/><Relationship Id="rId760" Type="http://schemas.openxmlformats.org/officeDocument/2006/relationships/hyperlink" Target="jp://document/id/755" TargetMode="External"/><Relationship Id="rId192" Type="http://schemas.openxmlformats.org/officeDocument/2006/relationships/hyperlink" Target="jp://document/id/633" TargetMode="External"/><Relationship Id="rId206" Type="http://schemas.openxmlformats.org/officeDocument/2006/relationships/hyperlink" Target="jp://document/id/633" TargetMode="External"/><Relationship Id="rId413" Type="http://schemas.openxmlformats.org/officeDocument/2006/relationships/hyperlink" Target="jp://document/id/633" TargetMode="External"/><Relationship Id="rId858" Type="http://schemas.openxmlformats.org/officeDocument/2006/relationships/hyperlink" Target="jp://document/id/755" TargetMode="External"/><Relationship Id="rId497" Type="http://schemas.openxmlformats.org/officeDocument/2006/relationships/hyperlink" Target="jp://document/id/755" TargetMode="External"/><Relationship Id="rId620" Type="http://schemas.openxmlformats.org/officeDocument/2006/relationships/hyperlink" Target="jp://document/id/755" TargetMode="External"/><Relationship Id="rId718" Type="http://schemas.openxmlformats.org/officeDocument/2006/relationships/hyperlink" Target="jp://document/id/755" TargetMode="External"/><Relationship Id="rId357" Type="http://schemas.openxmlformats.org/officeDocument/2006/relationships/hyperlink" Target="jp://document/id/633" TargetMode="External"/><Relationship Id="rId54" Type="http://schemas.openxmlformats.org/officeDocument/2006/relationships/hyperlink" Target="jp://document/id/23" TargetMode="External"/><Relationship Id="rId217" Type="http://schemas.openxmlformats.org/officeDocument/2006/relationships/hyperlink" Target="jp://document/id/633" TargetMode="External"/><Relationship Id="rId564" Type="http://schemas.openxmlformats.org/officeDocument/2006/relationships/hyperlink" Target="jp://document/id/755" TargetMode="External"/><Relationship Id="rId771" Type="http://schemas.openxmlformats.org/officeDocument/2006/relationships/hyperlink" Target="jp://document/id/755" TargetMode="External"/><Relationship Id="rId869" Type="http://schemas.openxmlformats.org/officeDocument/2006/relationships/hyperlink" Target="jp://document/id/755" TargetMode="External"/><Relationship Id="rId424" Type="http://schemas.openxmlformats.org/officeDocument/2006/relationships/hyperlink" Target="jp://document/id/755" TargetMode="External"/><Relationship Id="rId631" Type="http://schemas.openxmlformats.org/officeDocument/2006/relationships/hyperlink" Target="jp://document/id/755" TargetMode="External"/><Relationship Id="rId729" Type="http://schemas.openxmlformats.org/officeDocument/2006/relationships/hyperlink" Target="jp://document/id/755" TargetMode="External"/><Relationship Id="rId270" Type="http://schemas.openxmlformats.org/officeDocument/2006/relationships/hyperlink" Target="jp://document/id/633" TargetMode="External"/><Relationship Id="rId65" Type="http://schemas.openxmlformats.org/officeDocument/2006/relationships/hyperlink" Target="jp://document/id/633" TargetMode="External"/><Relationship Id="rId130" Type="http://schemas.openxmlformats.org/officeDocument/2006/relationships/hyperlink" Target="jp://document/id/633" TargetMode="External"/><Relationship Id="rId368" Type="http://schemas.openxmlformats.org/officeDocument/2006/relationships/hyperlink" Target="jp://document/id/633" TargetMode="External"/><Relationship Id="rId575" Type="http://schemas.openxmlformats.org/officeDocument/2006/relationships/hyperlink" Target="jp://document/id/755" TargetMode="External"/><Relationship Id="rId782" Type="http://schemas.openxmlformats.org/officeDocument/2006/relationships/hyperlink" Target="jp://document/id/755" TargetMode="External"/><Relationship Id="rId228" Type="http://schemas.openxmlformats.org/officeDocument/2006/relationships/hyperlink" Target="jp://document/id/633" TargetMode="External"/><Relationship Id="rId435" Type="http://schemas.openxmlformats.org/officeDocument/2006/relationships/hyperlink" Target="jp://document/id/633" TargetMode="External"/><Relationship Id="rId642" Type="http://schemas.openxmlformats.org/officeDocument/2006/relationships/hyperlink" Target="jp://document/id/755" TargetMode="External"/><Relationship Id="rId281" Type="http://schemas.openxmlformats.org/officeDocument/2006/relationships/hyperlink" Target="jp://document/id/633" TargetMode="External"/><Relationship Id="rId502" Type="http://schemas.openxmlformats.org/officeDocument/2006/relationships/hyperlink" Target="jp://document/id/755" TargetMode="External"/><Relationship Id="rId76" Type="http://schemas.openxmlformats.org/officeDocument/2006/relationships/hyperlink" Target="jp://document/id/36" TargetMode="External"/><Relationship Id="rId141" Type="http://schemas.openxmlformats.org/officeDocument/2006/relationships/hyperlink" Target="jp://document/id/603" TargetMode="External"/><Relationship Id="rId379" Type="http://schemas.openxmlformats.org/officeDocument/2006/relationships/hyperlink" Target="jp://document/id/633" TargetMode="External"/><Relationship Id="rId586" Type="http://schemas.openxmlformats.org/officeDocument/2006/relationships/hyperlink" Target="jp://document/id/755" TargetMode="External"/><Relationship Id="rId793" Type="http://schemas.openxmlformats.org/officeDocument/2006/relationships/hyperlink" Target="jp://document/id/755" TargetMode="External"/><Relationship Id="rId807" Type="http://schemas.openxmlformats.org/officeDocument/2006/relationships/hyperlink" Target="jp://document/id/755" TargetMode="External"/><Relationship Id="rId7" Type="http://schemas.openxmlformats.org/officeDocument/2006/relationships/hyperlink" Target="jp://document/id/755" TargetMode="External"/><Relationship Id="rId239" Type="http://schemas.openxmlformats.org/officeDocument/2006/relationships/hyperlink" Target="jp://document/id/1304" TargetMode="External"/><Relationship Id="rId446" Type="http://schemas.openxmlformats.org/officeDocument/2006/relationships/hyperlink" Target="jp://document/id/633" TargetMode="External"/><Relationship Id="rId653" Type="http://schemas.openxmlformats.org/officeDocument/2006/relationships/hyperlink" Target="jp://document/id/755" TargetMode="External"/><Relationship Id="rId292" Type="http://schemas.openxmlformats.org/officeDocument/2006/relationships/hyperlink" Target="jp://document/id/633" TargetMode="External"/><Relationship Id="rId306" Type="http://schemas.openxmlformats.org/officeDocument/2006/relationships/hyperlink" Target="jp://document/id/633" TargetMode="External"/><Relationship Id="rId860" Type="http://schemas.openxmlformats.org/officeDocument/2006/relationships/hyperlink" Target="jp://document/id/755" TargetMode="External"/><Relationship Id="rId87" Type="http://schemas.openxmlformats.org/officeDocument/2006/relationships/hyperlink" Target="jp://document/id/36" TargetMode="External"/><Relationship Id="rId513" Type="http://schemas.openxmlformats.org/officeDocument/2006/relationships/hyperlink" Target="jp://document/id/755" TargetMode="External"/><Relationship Id="rId597" Type="http://schemas.openxmlformats.org/officeDocument/2006/relationships/hyperlink" Target="jp://document/id/755" TargetMode="External"/><Relationship Id="rId720" Type="http://schemas.openxmlformats.org/officeDocument/2006/relationships/hyperlink" Target="jp://document/id/755" TargetMode="External"/><Relationship Id="rId818" Type="http://schemas.openxmlformats.org/officeDocument/2006/relationships/hyperlink" Target="jp://document/id/755" TargetMode="External"/><Relationship Id="rId152" Type="http://schemas.openxmlformats.org/officeDocument/2006/relationships/hyperlink" Target="jp://document/id/633" TargetMode="External"/><Relationship Id="rId457" Type="http://schemas.openxmlformats.org/officeDocument/2006/relationships/hyperlink" Target="jp://document/id/755" TargetMode="External"/><Relationship Id="rId664" Type="http://schemas.openxmlformats.org/officeDocument/2006/relationships/hyperlink" Target="jp://document/id/755" TargetMode="External"/><Relationship Id="rId871" Type="http://schemas.openxmlformats.org/officeDocument/2006/relationships/hyperlink" Target="jp://document/id/755" TargetMode="External"/><Relationship Id="rId14" Type="http://schemas.openxmlformats.org/officeDocument/2006/relationships/hyperlink" Target="jp://document/id/755" TargetMode="External"/><Relationship Id="rId56" Type="http://schemas.openxmlformats.org/officeDocument/2006/relationships/hyperlink" Target="jp://document/id/755" TargetMode="External"/><Relationship Id="rId317" Type="http://schemas.openxmlformats.org/officeDocument/2006/relationships/hyperlink" Target="jp://document/id/633" TargetMode="External"/><Relationship Id="rId359" Type="http://schemas.openxmlformats.org/officeDocument/2006/relationships/hyperlink" Target="jp://document/id/633" TargetMode="External"/><Relationship Id="rId524" Type="http://schemas.openxmlformats.org/officeDocument/2006/relationships/hyperlink" Target="jp://document/id/755" TargetMode="External"/><Relationship Id="rId566" Type="http://schemas.openxmlformats.org/officeDocument/2006/relationships/hyperlink" Target="jp://document/id/755" TargetMode="External"/><Relationship Id="rId731" Type="http://schemas.openxmlformats.org/officeDocument/2006/relationships/hyperlink" Target="jp://document/id/755" TargetMode="External"/><Relationship Id="rId773" Type="http://schemas.openxmlformats.org/officeDocument/2006/relationships/hyperlink" Target="jp://document/id/755" TargetMode="External"/><Relationship Id="rId98" Type="http://schemas.openxmlformats.org/officeDocument/2006/relationships/hyperlink" Target="jp://document/id/633" TargetMode="External"/><Relationship Id="rId121" Type="http://schemas.openxmlformats.org/officeDocument/2006/relationships/hyperlink" Target="jp://document/id/633" TargetMode="External"/><Relationship Id="rId163" Type="http://schemas.openxmlformats.org/officeDocument/2006/relationships/hyperlink" Target="jp://document/id/633" TargetMode="External"/><Relationship Id="rId219" Type="http://schemas.openxmlformats.org/officeDocument/2006/relationships/hyperlink" Target="jp://document/id/633" TargetMode="External"/><Relationship Id="rId370" Type="http://schemas.openxmlformats.org/officeDocument/2006/relationships/hyperlink" Target="jp://document/id/633" TargetMode="External"/><Relationship Id="rId426" Type="http://schemas.openxmlformats.org/officeDocument/2006/relationships/hyperlink" Target="jp://document/id/633" TargetMode="External"/><Relationship Id="rId633" Type="http://schemas.openxmlformats.org/officeDocument/2006/relationships/hyperlink" Target="jp://document/id/755" TargetMode="External"/><Relationship Id="rId829" Type="http://schemas.openxmlformats.org/officeDocument/2006/relationships/hyperlink" Target="jp://document/id/755" TargetMode="External"/><Relationship Id="rId230" Type="http://schemas.openxmlformats.org/officeDocument/2006/relationships/hyperlink" Target="jp://document/id/1304" TargetMode="External"/><Relationship Id="rId468" Type="http://schemas.openxmlformats.org/officeDocument/2006/relationships/hyperlink" Target="jp://document/id/755" TargetMode="External"/><Relationship Id="rId675" Type="http://schemas.openxmlformats.org/officeDocument/2006/relationships/hyperlink" Target="jp://document/id/755" TargetMode="External"/><Relationship Id="rId840" Type="http://schemas.openxmlformats.org/officeDocument/2006/relationships/hyperlink" Target="jp://document/id/755" TargetMode="External"/><Relationship Id="rId882" Type="http://schemas.openxmlformats.org/officeDocument/2006/relationships/hyperlink" Target="jp://document/id/755" TargetMode="External"/><Relationship Id="rId25" Type="http://schemas.openxmlformats.org/officeDocument/2006/relationships/hyperlink" Target="jp://document/id/755" TargetMode="External"/><Relationship Id="rId67" Type="http://schemas.openxmlformats.org/officeDocument/2006/relationships/hyperlink" Target="jp://document/id/633" TargetMode="External"/><Relationship Id="rId272" Type="http://schemas.openxmlformats.org/officeDocument/2006/relationships/hyperlink" Target="jp://document/id/633" TargetMode="External"/><Relationship Id="rId328" Type="http://schemas.openxmlformats.org/officeDocument/2006/relationships/hyperlink" Target="jp://document/id/762" TargetMode="External"/><Relationship Id="rId535" Type="http://schemas.openxmlformats.org/officeDocument/2006/relationships/hyperlink" Target="jp://document/id/755" TargetMode="External"/><Relationship Id="rId577" Type="http://schemas.openxmlformats.org/officeDocument/2006/relationships/hyperlink" Target="jp://document/id/755" TargetMode="External"/><Relationship Id="rId700" Type="http://schemas.openxmlformats.org/officeDocument/2006/relationships/hyperlink" Target="jp://document/id/755" TargetMode="External"/><Relationship Id="rId742" Type="http://schemas.openxmlformats.org/officeDocument/2006/relationships/hyperlink" Target="jp://document/id/755" TargetMode="External"/><Relationship Id="rId132" Type="http://schemas.openxmlformats.org/officeDocument/2006/relationships/hyperlink" Target="jp://document/id/633" TargetMode="External"/><Relationship Id="rId174" Type="http://schemas.openxmlformats.org/officeDocument/2006/relationships/hyperlink" Target="jp://document/id/633" TargetMode="External"/><Relationship Id="rId381" Type="http://schemas.openxmlformats.org/officeDocument/2006/relationships/hyperlink" Target="jp://document/id/633" TargetMode="External"/><Relationship Id="rId602" Type="http://schemas.openxmlformats.org/officeDocument/2006/relationships/hyperlink" Target="jp://document/id/755" TargetMode="External"/><Relationship Id="rId784" Type="http://schemas.openxmlformats.org/officeDocument/2006/relationships/hyperlink" Target="jp://document/id/755" TargetMode="External"/><Relationship Id="rId241" Type="http://schemas.openxmlformats.org/officeDocument/2006/relationships/hyperlink" Target="jp://document/id/633" TargetMode="External"/><Relationship Id="rId437" Type="http://schemas.openxmlformats.org/officeDocument/2006/relationships/hyperlink" Target="jp://document/id/633" TargetMode="External"/><Relationship Id="rId479" Type="http://schemas.openxmlformats.org/officeDocument/2006/relationships/hyperlink" Target="jp://document/id/755" TargetMode="External"/><Relationship Id="rId644" Type="http://schemas.openxmlformats.org/officeDocument/2006/relationships/hyperlink" Target="jp://document/id/755" TargetMode="External"/><Relationship Id="rId686" Type="http://schemas.openxmlformats.org/officeDocument/2006/relationships/hyperlink" Target="jp://document/id/755" TargetMode="External"/><Relationship Id="rId851" Type="http://schemas.openxmlformats.org/officeDocument/2006/relationships/hyperlink" Target="jp://document/id/755" TargetMode="External"/><Relationship Id="rId893" Type="http://schemas.openxmlformats.org/officeDocument/2006/relationships/hyperlink" Target="jp://document/id/755" TargetMode="External"/><Relationship Id="rId36" Type="http://schemas.openxmlformats.org/officeDocument/2006/relationships/hyperlink" Target="jp://document/id/755" TargetMode="External"/><Relationship Id="rId283" Type="http://schemas.openxmlformats.org/officeDocument/2006/relationships/hyperlink" Target="jp://document/id/633" TargetMode="External"/><Relationship Id="rId339" Type="http://schemas.openxmlformats.org/officeDocument/2006/relationships/hyperlink" Target="jp://document/id/755" TargetMode="External"/><Relationship Id="rId490" Type="http://schemas.openxmlformats.org/officeDocument/2006/relationships/hyperlink" Target="jp://document/id/755" TargetMode="External"/><Relationship Id="rId504" Type="http://schemas.openxmlformats.org/officeDocument/2006/relationships/hyperlink" Target="jp://document/id/755" TargetMode="External"/><Relationship Id="rId546" Type="http://schemas.openxmlformats.org/officeDocument/2006/relationships/hyperlink" Target="jp://document/id/755" TargetMode="External"/><Relationship Id="rId711" Type="http://schemas.openxmlformats.org/officeDocument/2006/relationships/hyperlink" Target="jp://document/id/755" TargetMode="External"/><Relationship Id="rId753" Type="http://schemas.openxmlformats.org/officeDocument/2006/relationships/hyperlink" Target="jp://document/id/755" TargetMode="External"/><Relationship Id="rId78" Type="http://schemas.openxmlformats.org/officeDocument/2006/relationships/hyperlink" Target="jp://document/id/633" TargetMode="External"/><Relationship Id="rId101" Type="http://schemas.openxmlformats.org/officeDocument/2006/relationships/hyperlink" Target="jp://document/id/633" TargetMode="External"/><Relationship Id="rId143" Type="http://schemas.openxmlformats.org/officeDocument/2006/relationships/hyperlink" Target="jp://document/id/605" TargetMode="External"/><Relationship Id="rId185" Type="http://schemas.openxmlformats.org/officeDocument/2006/relationships/hyperlink" Target="jp://document/id/633" TargetMode="External"/><Relationship Id="rId350" Type="http://schemas.openxmlformats.org/officeDocument/2006/relationships/hyperlink" Target="jp://document/id/633" TargetMode="External"/><Relationship Id="rId406" Type="http://schemas.openxmlformats.org/officeDocument/2006/relationships/hyperlink" Target="jp://document/id/633" TargetMode="External"/><Relationship Id="rId588" Type="http://schemas.openxmlformats.org/officeDocument/2006/relationships/hyperlink" Target="jp://document/id/755" TargetMode="External"/><Relationship Id="rId795" Type="http://schemas.openxmlformats.org/officeDocument/2006/relationships/hyperlink" Target="jp://document/id/755" TargetMode="External"/><Relationship Id="rId809" Type="http://schemas.openxmlformats.org/officeDocument/2006/relationships/hyperlink" Target="jp://document/id/755" TargetMode="External"/><Relationship Id="rId9" Type="http://schemas.openxmlformats.org/officeDocument/2006/relationships/hyperlink" Target="jp://document/id/755" TargetMode="External"/><Relationship Id="rId210" Type="http://schemas.openxmlformats.org/officeDocument/2006/relationships/hyperlink" Target="jp://document/id/633" TargetMode="External"/><Relationship Id="rId392" Type="http://schemas.openxmlformats.org/officeDocument/2006/relationships/hyperlink" Target="jp://document/id/633" TargetMode="External"/><Relationship Id="rId448" Type="http://schemas.openxmlformats.org/officeDocument/2006/relationships/hyperlink" Target="jp://document/id/633" TargetMode="External"/><Relationship Id="rId613" Type="http://schemas.openxmlformats.org/officeDocument/2006/relationships/hyperlink" Target="jp://document/id/755" TargetMode="External"/><Relationship Id="rId655" Type="http://schemas.openxmlformats.org/officeDocument/2006/relationships/hyperlink" Target="jp://document/id/755" TargetMode="External"/><Relationship Id="rId697" Type="http://schemas.openxmlformats.org/officeDocument/2006/relationships/hyperlink" Target="jp://document/id/755" TargetMode="External"/><Relationship Id="rId820" Type="http://schemas.openxmlformats.org/officeDocument/2006/relationships/hyperlink" Target="jp://document/id/755" TargetMode="External"/><Relationship Id="rId862" Type="http://schemas.openxmlformats.org/officeDocument/2006/relationships/hyperlink" Target="jp://document/id/755" TargetMode="External"/><Relationship Id="rId252" Type="http://schemas.openxmlformats.org/officeDocument/2006/relationships/hyperlink" Target="jp://document/id/633" TargetMode="External"/><Relationship Id="rId294" Type="http://schemas.openxmlformats.org/officeDocument/2006/relationships/hyperlink" Target="jp://document/id/633" TargetMode="External"/><Relationship Id="rId308" Type="http://schemas.openxmlformats.org/officeDocument/2006/relationships/hyperlink" Target="jp://document/id/633" TargetMode="External"/><Relationship Id="rId515" Type="http://schemas.openxmlformats.org/officeDocument/2006/relationships/hyperlink" Target="jp://document/id/755" TargetMode="External"/><Relationship Id="rId722" Type="http://schemas.openxmlformats.org/officeDocument/2006/relationships/hyperlink" Target="jp://document/id/755" TargetMode="External"/><Relationship Id="rId47" Type="http://schemas.openxmlformats.org/officeDocument/2006/relationships/hyperlink" Target="jp://document/id/755" TargetMode="External"/><Relationship Id="rId89" Type="http://schemas.openxmlformats.org/officeDocument/2006/relationships/hyperlink" Target="jp://document/id/633" TargetMode="External"/><Relationship Id="rId112" Type="http://schemas.openxmlformats.org/officeDocument/2006/relationships/hyperlink" Target="jp://document/id/633" TargetMode="External"/><Relationship Id="rId154" Type="http://schemas.openxmlformats.org/officeDocument/2006/relationships/hyperlink" Target="jp://document/id/633" TargetMode="External"/><Relationship Id="rId361" Type="http://schemas.openxmlformats.org/officeDocument/2006/relationships/hyperlink" Target="jp://document/id/633" TargetMode="External"/><Relationship Id="rId557" Type="http://schemas.openxmlformats.org/officeDocument/2006/relationships/hyperlink" Target="jp://document/id/755" TargetMode="External"/><Relationship Id="rId599" Type="http://schemas.openxmlformats.org/officeDocument/2006/relationships/hyperlink" Target="jp://document/id/755" TargetMode="External"/><Relationship Id="rId764" Type="http://schemas.openxmlformats.org/officeDocument/2006/relationships/hyperlink" Target="jp://document/id/755" TargetMode="External"/><Relationship Id="rId196" Type="http://schemas.openxmlformats.org/officeDocument/2006/relationships/hyperlink" Target="jp://document/id/633" TargetMode="External"/><Relationship Id="rId417" Type="http://schemas.openxmlformats.org/officeDocument/2006/relationships/hyperlink" Target="jp://document/id/633" TargetMode="External"/><Relationship Id="rId459" Type="http://schemas.openxmlformats.org/officeDocument/2006/relationships/hyperlink" Target="jp://document/id/755" TargetMode="External"/><Relationship Id="rId624" Type="http://schemas.openxmlformats.org/officeDocument/2006/relationships/hyperlink" Target="jp://document/id/755" TargetMode="External"/><Relationship Id="rId666" Type="http://schemas.openxmlformats.org/officeDocument/2006/relationships/hyperlink" Target="jp://document/id/755" TargetMode="External"/><Relationship Id="rId831" Type="http://schemas.openxmlformats.org/officeDocument/2006/relationships/hyperlink" Target="jp://document/id/755" TargetMode="External"/><Relationship Id="rId873" Type="http://schemas.openxmlformats.org/officeDocument/2006/relationships/hyperlink" Target="jp://document/id/755" TargetMode="External"/><Relationship Id="rId16" Type="http://schemas.openxmlformats.org/officeDocument/2006/relationships/hyperlink" Target="jp://document/id/1420" TargetMode="External"/><Relationship Id="rId221" Type="http://schemas.openxmlformats.org/officeDocument/2006/relationships/hyperlink" Target="jp://document/id/633" TargetMode="External"/><Relationship Id="rId263" Type="http://schemas.openxmlformats.org/officeDocument/2006/relationships/hyperlink" Target="jp://document/id/633" TargetMode="External"/><Relationship Id="rId319" Type="http://schemas.openxmlformats.org/officeDocument/2006/relationships/hyperlink" Target="jp://document/id/633" TargetMode="External"/><Relationship Id="rId470" Type="http://schemas.openxmlformats.org/officeDocument/2006/relationships/hyperlink" Target="jp://document/id/755" TargetMode="External"/><Relationship Id="rId526" Type="http://schemas.openxmlformats.org/officeDocument/2006/relationships/hyperlink" Target="jp://document/id/755" TargetMode="External"/><Relationship Id="rId58" Type="http://schemas.openxmlformats.org/officeDocument/2006/relationships/hyperlink" Target="jp://document/id/633" TargetMode="External"/><Relationship Id="rId123" Type="http://schemas.openxmlformats.org/officeDocument/2006/relationships/hyperlink" Target="jp://document/id/633" TargetMode="External"/><Relationship Id="rId330" Type="http://schemas.openxmlformats.org/officeDocument/2006/relationships/hyperlink" Target="jp://document/id/633" TargetMode="External"/><Relationship Id="rId568" Type="http://schemas.openxmlformats.org/officeDocument/2006/relationships/hyperlink" Target="jp://document/id/755" TargetMode="External"/><Relationship Id="rId733" Type="http://schemas.openxmlformats.org/officeDocument/2006/relationships/hyperlink" Target="jp://document/id/755" TargetMode="External"/><Relationship Id="rId775" Type="http://schemas.openxmlformats.org/officeDocument/2006/relationships/hyperlink" Target="jp://document/id/755" TargetMode="External"/><Relationship Id="rId165" Type="http://schemas.openxmlformats.org/officeDocument/2006/relationships/hyperlink" Target="jp://document/id/633" TargetMode="External"/><Relationship Id="rId372" Type="http://schemas.openxmlformats.org/officeDocument/2006/relationships/hyperlink" Target="jp://document/id/633" TargetMode="External"/><Relationship Id="rId428" Type="http://schemas.openxmlformats.org/officeDocument/2006/relationships/hyperlink" Target="jp://document/id/633" TargetMode="External"/><Relationship Id="rId635" Type="http://schemas.openxmlformats.org/officeDocument/2006/relationships/hyperlink" Target="jp://document/id/755" TargetMode="External"/><Relationship Id="rId677" Type="http://schemas.openxmlformats.org/officeDocument/2006/relationships/hyperlink" Target="jp://document/id/755" TargetMode="External"/><Relationship Id="rId800" Type="http://schemas.openxmlformats.org/officeDocument/2006/relationships/hyperlink" Target="jp://document/id/755" TargetMode="External"/><Relationship Id="rId842" Type="http://schemas.openxmlformats.org/officeDocument/2006/relationships/hyperlink" Target="jp://document/id/755" TargetMode="External"/><Relationship Id="rId232" Type="http://schemas.openxmlformats.org/officeDocument/2006/relationships/hyperlink" Target="jp://document/id/755" TargetMode="External"/><Relationship Id="rId274" Type="http://schemas.openxmlformats.org/officeDocument/2006/relationships/hyperlink" Target="jp://document/id/633" TargetMode="External"/><Relationship Id="rId481" Type="http://schemas.openxmlformats.org/officeDocument/2006/relationships/hyperlink" Target="jp://document/id/755" TargetMode="External"/><Relationship Id="rId702" Type="http://schemas.openxmlformats.org/officeDocument/2006/relationships/hyperlink" Target="jp://document/id/755" TargetMode="External"/><Relationship Id="rId884" Type="http://schemas.openxmlformats.org/officeDocument/2006/relationships/hyperlink" Target="jp://document/id/755" TargetMode="External"/><Relationship Id="rId27" Type="http://schemas.openxmlformats.org/officeDocument/2006/relationships/hyperlink" Target="jp://document/id/755" TargetMode="External"/><Relationship Id="rId69" Type="http://schemas.openxmlformats.org/officeDocument/2006/relationships/hyperlink" Target="jp://document/id/633" TargetMode="External"/><Relationship Id="rId134" Type="http://schemas.openxmlformats.org/officeDocument/2006/relationships/hyperlink" Target="jp://document/id/633" TargetMode="External"/><Relationship Id="rId537" Type="http://schemas.openxmlformats.org/officeDocument/2006/relationships/hyperlink" Target="jp://document/id/755" TargetMode="External"/><Relationship Id="rId579" Type="http://schemas.openxmlformats.org/officeDocument/2006/relationships/hyperlink" Target="jp://document/id/755" TargetMode="External"/><Relationship Id="rId744" Type="http://schemas.openxmlformats.org/officeDocument/2006/relationships/hyperlink" Target="jp://document/id/755" TargetMode="External"/><Relationship Id="rId786" Type="http://schemas.openxmlformats.org/officeDocument/2006/relationships/hyperlink" Target="jp://document/id/755" TargetMode="External"/><Relationship Id="rId80" Type="http://schemas.openxmlformats.org/officeDocument/2006/relationships/hyperlink" Target="jp://document/id/633" TargetMode="External"/><Relationship Id="rId176" Type="http://schemas.openxmlformats.org/officeDocument/2006/relationships/hyperlink" Target="jp://document/id/633" TargetMode="External"/><Relationship Id="rId341" Type="http://schemas.openxmlformats.org/officeDocument/2006/relationships/hyperlink" Target="jp://document/id/633" TargetMode="External"/><Relationship Id="rId383" Type="http://schemas.openxmlformats.org/officeDocument/2006/relationships/hyperlink" Target="jp://document/id/633" TargetMode="External"/><Relationship Id="rId439" Type="http://schemas.openxmlformats.org/officeDocument/2006/relationships/hyperlink" Target="jp://document/id/633" TargetMode="External"/><Relationship Id="rId590" Type="http://schemas.openxmlformats.org/officeDocument/2006/relationships/hyperlink" Target="jp://document/id/755" TargetMode="External"/><Relationship Id="rId604" Type="http://schemas.openxmlformats.org/officeDocument/2006/relationships/hyperlink" Target="jp://document/id/755" TargetMode="External"/><Relationship Id="rId646" Type="http://schemas.openxmlformats.org/officeDocument/2006/relationships/hyperlink" Target="jp://document/id/755" TargetMode="External"/><Relationship Id="rId811" Type="http://schemas.openxmlformats.org/officeDocument/2006/relationships/hyperlink" Target="jp://document/id/755" TargetMode="External"/><Relationship Id="rId201" Type="http://schemas.openxmlformats.org/officeDocument/2006/relationships/hyperlink" Target="jp://document/id/633" TargetMode="External"/><Relationship Id="rId243" Type="http://schemas.openxmlformats.org/officeDocument/2006/relationships/hyperlink" Target="jp://document/id/633" TargetMode="External"/><Relationship Id="rId285" Type="http://schemas.openxmlformats.org/officeDocument/2006/relationships/hyperlink" Target="jp://document/id/633" TargetMode="External"/><Relationship Id="rId450" Type="http://schemas.openxmlformats.org/officeDocument/2006/relationships/hyperlink" Target="jp://document/id/755" TargetMode="External"/><Relationship Id="rId506" Type="http://schemas.openxmlformats.org/officeDocument/2006/relationships/hyperlink" Target="jp://document/id/755" TargetMode="External"/><Relationship Id="rId688" Type="http://schemas.openxmlformats.org/officeDocument/2006/relationships/hyperlink" Target="jp://document/id/755" TargetMode="External"/><Relationship Id="rId853" Type="http://schemas.openxmlformats.org/officeDocument/2006/relationships/hyperlink" Target="jp://document/id/755" TargetMode="External"/><Relationship Id="rId895" Type="http://schemas.openxmlformats.org/officeDocument/2006/relationships/hyperlink" Target="jp://document/id/755" TargetMode="External"/><Relationship Id="rId38" Type="http://schemas.openxmlformats.org/officeDocument/2006/relationships/hyperlink" Target="jp://document/id/755" TargetMode="External"/><Relationship Id="rId103" Type="http://schemas.openxmlformats.org/officeDocument/2006/relationships/hyperlink" Target="jp://document/id/633" TargetMode="External"/><Relationship Id="rId310" Type="http://schemas.openxmlformats.org/officeDocument/2006/relationships/hyperlink" Target="jp://document/id/633" TargetMode="External"/><Relationship Id="rId492" Type="http://schemas.openxmlformats.org/officeDocument/2006/relationships/hyperlink" Target="jp://document/id/755" TargetMode="External"/><Relationship Id="rId548" Type="http://schemas.openxmlformats.org/officeDocument/2006/relationships/hyperlink" Target="jp://document/id/755" TargetMode="External"/><Relationship Id="rId713" Type="http://schemas.openxmlformats.org/officeDocument/2006/relationships/hyperlink" Target="jp://document/id/755" TargetMode="External"/><Relationship Id="rId755" Type="http://schemas.openxmlformats.org/officeDocument/2006/relationships/hyperlink" Target="jp://document/id/755" TargetMode="External"/><Relationship Id="rId797" Type="http://schemas.openxmlformats.org/officeDocument/2006/relationships/hyperlink" Target="jp://document/id/755" TargetMode="External"/><Relationship Id="rId91" Type="http://schemas.openxmlformats.org/officeDocument/2006/relationships/hyperlink" Target="jp://document/id/633" TargetMode="External"/><Relationship Id="rId145" Type="http://schemas.openxmlformats.org/officeDocument/2006/relationships/hyperlink" Target="jp://document/id/633" TargetMode="External"/><Relationship Id="rId187" Type="http://schemas.openxmlformats.org/officeDocument/2006/relationships/hyperlink" Target="jp://document/id/633" TargetMode="External"/><Relationship Id="rId352" Type="http://schemas.openxmlformats.org/officeDocument/2006/relationships/hyperlink" Target="jp://document/id/633" TargetMode="External"/><Relationship Id="rId394" Type="http://schemas.openxmlformats.org/officeDocument/2006/relationships/hyperlink" Target="jp://document/id/633" TargetMode="External"/><Relationship Id="rId408" Type="http://schemas.openxmlformats.org/officeDocument/2006/relationships/hyperlink" Target="jp://document/id/633" TargetMode="External"/><Relationship Id="rId615" Type="http://schemas.openxmlformats.org/officeDocument/2006/relationships/hyperlink" Target="jp://document/id/755" TargetMode="External"/><Relationship Id="rId822" Type="http://schemas.openxmlformats.org/officeDocument/2006/relationships/hyperlink" Target="jp://document/id/755" TargetMode="External"/><Relationship Id="rId212" Type="http://schemas.openxmlformats.org/officeDocument/2006/relationships/hyperlink" Target="jp://document/id/633" TargetMode="External"/><Relationship Id="rId254" Type="http://schemas.openxmlformats.org/officeDocument/2006/relationships/hyperlink" Target="jp://document/id/633" TargetMode="External"/><Relationship Id="rId657" Type="http://schemas.openxmlformats.org/officeDocument/2006/relationships/hyperlink" Target="jp://document/id/755" TargetMode="External"/><Relationship Id="rId699" Type="http://schemas.openxmlformats.org/officeDocument/2006/relationships/hyperlink" Target="jp://document/id/755" TargetMode="External"/><Relationship Id="rId864" Type="http://schemas.openxmlformats.org/officeDocument/2006/relationships/hyperlink" Target="jp://document/id/755" TargetMode="External"/><Relationship Id="rId49" Type="http://schemas.openxmlformats.org/officeDocument/2006/relationships/hyperlink" Target="jp://document/id/633" TargetMode="External"/><Relationship Id="rId114" Type="http://schemas.openxmlformats.org/officeDocument/2006/relationships/hyperlink" Target="jp://document/id/633" TargetMode="External"/><Relationship Id="rId296" Type="http://schemas.openxmlformats.org/officeDocument/2006/relationships/hyperlink" Target="jp://document/id/633" TargetMode="External"/><Relationship Id="rId461" Type="http://schemas.openxmlformats.org/officeDocument/2006/relationships/hyperlink" Target="jp://document/id/755" TargetMode="External"/><Relationship Id="rId517" Type="http://schemas.openxmlformats.org/officeDocument/2006/relationships/hyperlink" Target="jp://document/id/755" TargetMode="External"/><Relationship Id="rId559" Type="http://schemas.openxmlformats.org/officeDocument/2006/relationships/hyperlink" Target="jp://document/id/755" TargetMode="External"/><Relationship Id="rId724" Type="http://schemas.openxmlformats.org/officeDocument/2006/relationships/hyperlink" Target="jp://document/id/755" TargetMode="External"/><Relationship Id="rId766" Type="http://schemas.openxmlformats.org/officeDocument/2006/relationships/hyperlink" Target="jp://document/id/755" TargetMode="External"/><Relationship Id="rId60" Type="http://schemas.openxmlformats.org/officeDocument/2006/relationships/hyperlink" Target="jp://document/id/633" TargetMode="External"/><Relationship Id="rId156" Type="http://schemas.openxmlformats.org/officeDocument/2006/relationships/hyperlink" Target="jp://document/id/633" TargetMode="External"/><Relationship Id="rId198" Type="http://schemas.openxmlformats.org/officeDocument/2006/relationships/hyperlink" Target="jp://document/id/633" TargetMode="External"/><Relationship Id="rId321" Type="http://schemas.openxmlformats.org/officeDocument/2006/relationships/hyperlink" Target="jp://document/id/762" TargetMode="External"/><Relationship Id="rId363" Type="http://schemas.openxmlformats.org/officeDocument/2006/relationships/hyperlink" Target="jp://document/id/755" TargetMode="External"/><Relationship Id="rId419" Type="http://schemas.openxmlformats.org/officeDocument/2006/relationships/hyperlink" Target="jp://document/id/986" TargetMode="External"/><Relationship Id="rId570" Type="http://schemas.openxmlformats.org/officeDocument/2006/relationships/hyperlink" Target="jp://document/id/755" TargetMode="External"/><Relationship Id="rId626" Type="http://schemas.openxmlformats.org/officeDocument/2006/relationships/hyperlink" Target="jp://document/id/755" TargetMode="External"/><Relationship Id="rId223" Type="http://schemas.openxmlformats.org/officeDocument/2006/relationships/hyperlink" Target="jp://document/id/633" TargetMode="External"/><Relationship Id="rId430" Type="http://schemas.openxmlformats.org/officeDocument/2006/relationships/hyperlink" Target="jp://document/id/633" TargetMode="External"/><Relationship Id="rId668" Type="http://schemas.openxmlformats.org/officeDocument/2006/relationships/hyperlink" Target="jp://document/id/755" TargetMode="External"/><Relationship Id="rId833" Type="http://schemas.openxmlformats.org/officeDocument/2006/relationships/hyperlink" Target="jp://document/id/755" TargetMode="External"/><Relationship Id="rId875" Type="http://schemas.openxmlformats.org/officeDocument/2006/relationships/hyperlink" Target="jp://document/id/755" TargetMode="External"/><Relationship Id="rId18" Type="http://schemas.openxmlformats.org/officeDocument/2006/relationships/hyperlink" Target="jp://document/id/755" TargetMode="External"/><Relationship Id="rId265" Type="http://schemas.openxmlformats.org/officeDocument/2006/relationships/hyperlink" Target="jp://document/id/633" TargetMode="External"/><Relationship Id="rId472" Type="http://schemas.openxmlformats.org/officeDocument/2006/relationships/hyperlink" Target="jp://document/id/755" TargetMode="External"/><Relationship Id="rId528" Type="http://schemas.openxmlformats.org/officeDocument/2006/relationships/hyperlink" Target="jp://document/id/755" TargetMode="External"/><Relationship Id="rId735" Type="http://schemas.openxmlformats.org/officeDocument/2006/relationships/hyperlink" Target="jp://document/id/755" TargetMode="External"/><Relationship Id="rId900" Type="http://schemas.openxmlformats.org/officeDocument/2006/relationships/hyperlink" Target="jp://document/id/755" TargetMode="External"/><Relationship Id="rId125" Type="http://schemas.openxmlformats.org/officeDocument/2006/relationships/hyperlink" Target="jp://document/id/633" TargetMode="External"/><Relationship Id="rId167" Type="http://schemas.openxmlformats.org/officeDocument/2006/relationships/hyperlink" Target="jp://document/id/285" TargetMode="External"/><Relationship Id="rId332" Type="http://schemas.openxmlformats.org/officeDocument/2006/relationships/hyperlink" Target="jp://document/id/633" TargetMode="External"/><Relationship Id="rId374" Type="http://schemas.openxmlformats.org/officeDocument/2006/relationships/hyperlink" Target="jp://document/id/777" TargetMode="External"/><Relationship Id="rId581" Type="http://schemas.openxmlformats.org/officeDocument/2006/relationships/hyperlink" Target="jp://document/id/755" TargetMode="External"/><Relationship Id="rId777" Type="http://schemas.openxmlformats.org/officeDocument/2006/relationships/hyperlink" Target="jp://document/id/755" TargetMode="External"/><Relationship Id="rId71" Type="http://schemas.openxmlformats.org/officeDocument/2006/relationships/hyperlink" Target="jp://document/id/633" TargetMode="External"/><Relationship Id="rId234" Type="http://schemas.openxmlformats.org/officeDocument/2006/relationships/hyperlink" Target="jp://document/id/633" TargetMode="External"/><Relationship Id="rId637" Type="http://schemas.openxmlformats.org/officeDocument/2006/relationships/hyperlink" Target="jp://document/id/755" TargetMode="External"/><Relationship Id="rId679" Type="http://schemas.openxmlformats.org/officeDocument/2006/relationships/hyperlink" Target="jp://document/id/755" TargetMode="External"/><Relationship Id="rId802" Type="http://schemas.openxmlformats.org/officeDocument/2006/relationships/hyperlink" Target="jp://document/id/755" TargetMode="External"/><Relationship Id="rId844" Type="http://schemas.openxmlformats.org/officeDocument/2006/relationships/hyperlink" Target="jp://document/id/755" TargetMode="External"/><Relationship Id="rId886" Type="http://schemas.openxmlformats.org/officeDocument/2006/relationships/hyperlink" Target="jp://document/id/755" TargetMode="External"/><Relationship Id="rId2" Type="http://schemas.openxmlformats.org/officeDocument/2006/relationships/settings" Target="settings.xml"/><Relationship Id="rId29" Type="http://schemas.openxmlformats.org/officeDocument/2006/relationships/hyperlink" Target="jp://document/id/755" TargetMode="External"/><Relationship Id="rId276" Type="http://schemas.openxmlformats.org/officeDocument/2006/relationships/hyperlink" Target="jp://document/id/633" TargetMode="External"/><Relationship Id="rId441" Type="http://schemas.openxmlformats.org/officeDocument/2006/relationships/hyperlink" Target="jp://document/id/633" TargetMode="External"/><Relationship Id="rId483" Type="http://schemas.openxmlformats.org/officeDocument/2006/relationships/hyperlink" Target="jp://document/id/755" TargetMode="External"/><Relationship Id="rId539" Type="http://schemas.openxmlformats.org/officeDocument/2006/relationships/hyperlink" Target="jp://document/id/755" TargetMode="External"/><Relationship Id="rId690" Type="http://schemas.openxmlformats.org/officeDocument/2006/relationships/hyperlink" Target="jp://document/id/755" TargetMode="External"/><Relationship Id="rId704" Type="http://schemas.openxmlformats.org/officeDocument/2006/relationships/hyperlink" Target="jp://document/id/755" TargetMode="External"/><Relationship Id="rId746" Type="http://schemas.openxmlformats.org/officeDocument/2006/relationships/hyperlink" Target="jp://document/id/755" TargetMode="External"/><Relationship Id="rId40" Type="http://schemas.openxmlformats.org/officeDocument/2006/relationships/hyperlink" Target="jp://document/id/755" TargetMode="External"/><Relationship Id="rId136" Type="http://schemas.openxmlformats.org/officeDocument/2006/relationships/hyperlink" Target="jp://document/id/633" TargetMode="External"/><Relationship Id="rId178" Type="http://schemas.openxmlformats.org/officeDocument/2006/relationships/hyperlink" Target="jp://document/id/633" TargetMode="External"/><Relationship Id="rId301" Type="http://schemas.openxmlformats.org/officeDocument/2006/relationships/hyperlink" Target="jp://document/id/633" TargetMode="External"/><Relationship Id="rId343" Type="http://schemas.openxmlformats.org/officeDocument/2006/relationships/hyperlink" Target="jp://document/id/755" TargetMode="External"/><Relationship Id="rId550" Type="http://schemas.openxmlformats.org/officeDocument/2006/relationships/hyperlink" Target="jp://document/id/755" TargetMode="External"/><Relationship Id="rId788" Type="http://schemas.openxmlformats.org/officeDocument/2006/relationships/hyperlink" Target="jp://document/id/755" TargetMode="External"/><Relationship Id="rId82" Type="http://schemas.openxmlformats.org/officeDocument/2006/relationships/hyperlink" Target="jp://document/id/633" TargetMode="External"/><Relationship Id="rId203" Type="http://schemas.openxmlformats.org/officeDocument/2006/relationships/hyperlink" Target="jp://document/id/633" TargetMode="External"/><Relationship Id="rId385" Type="http://schemas.openxmlformats.org/officeDocument/2006/relationships/hyperlink" Target="jp://document/id/633" TargetMode="External"/><Relationship Id="rId592" Type="http://schemas.openxmlformats.org/officeDocument/2006/relationships/hyperlink" Target="jp://document/id/755" TargetMode="External"/><Relationship Id="rId606" Type="http://schemas.openxmlformats.org/officeDocument/2006/relationships/hyperlink" Target="jp://document/id/755" TargetMode="External"/><Relationship Id="rId648" Type="http://schemas.openxmlformats.org/officeDocument/2006/relationships/hyperlink" Target="jp://document/id/755" TargetMode="External"/><Relationship Id="rId813" Type="http://schemas.openxmlformats.org/officeDocument/2006/relationships/hyperlink" Target="jp://document/id/755" TargetMode="External"/><Relationship Id="rId855" Type="http://schemas.openxmlformats.org/officeDocument/2006/relationships/hyperlink" Target="jp://document/id/755" TargetMode="External"/><Relationship Id="rId245" Type="http://schemas.openxmlformats.org/officeDocument/2006/relationships/hyperlink" Target="jp://document/id/633" TargetMode="External"/><Relationship Id="rId287" Type="http://schemas.openxmlformats.org/officeDocument/2006/relationships/hyperlink" Target="jp://document/id/633" TargetMode="External"/><Relationship Id="rId410" Type="http://schemas.openxmlformats.org/officeDocument/2006/relationships/hyperlink" Target="jp://document/id/633" TargetMode="External"/><Relationship Id="rId452" Type="http://schemas.openxmlformats.org/officeDocument/2006/relationships/hyperlink" Target="jp://document/id/755" TargetMode="External"/><Relationship Id="rId494" Type="http://schemas.openxmlformats.org/officeDocument/2006/relationships/hyperlink" Target="jp://document/id/755" TargetMode="External"/><Relationship Id="rId508" Type="http://schemas.openxmlformats.org/officeDocument/2006/relationships/hyperlink" Target="jp://document/id/755" TargetMode="External"/><Relationship Id="rId715" Type="http://schemas.openxmlformats.org/officeDocument/2006/relationships/hyperlink" Target="jp://document/id/755" TargetMode="External"/><Relationship Id="rId897" Type="http://schemas.openxmlformats.org/officeDocument/2006/relationships/hyperlink" Target="jp://document/id/755" TargetMode="External"/><Relationship Id="rId105" Type="http://schemas.openxmlformats.org/officeDocument/2006/relationships/hyperlink" Target="jp://document/id/633" TargetMode="External"/><Relationship Id="rId147" Type="http://schemas.openxmlformats.org/officeDocument/2006/relationships/hyperlink" Target="jp://document/id/633" TargetMode="External"/><Relationship Id="rId312" Type="http://schemas.openxmlformats.org/officeDocument/2006/relationships/hyperlink" Target="jp://document/id/633" TargetMode="External"/><Relationship Id="rId354" Type="http://schemas.openxmlformats.org/officeDocument/2006/relationships/hyperlink" Target="jp://document/id/777" TargetMode="External"/><Relationship Id="rId757" Type="http://schemas.openxmlformats.org/officeDocument/2006/relationships/hyperlink" Target="jp://document/id/755" TargetMode="External"/><Relationship Id="rId799" Type="http://schemas.openxmlformats.org/officeDocument/2006/relationships/hyperlink" Target="jp://document/id/755" TargetMode="External"/><Relationship Id="rId51" Type="http://schemas.openxmlformats.org/officeDocument/2006/relationships/hyperlink" Target="jp://document/id/633" TargetMode="External"/><Relationship Id="rId93" Type="http://schemas.openxmlformats.org/officeDocument/2006/relationships/hyperlink" Target="jp://document/id/633" TargetMode="External"/><Relationship Id="rId189" Type="http://schemas.openxmlformats.org/officeDocument/2006/relationships/hyperlink" Target="jp://document/id/633" TargetMode="External"/><Relationship Id="rId396" Type="http://schemas.openxmlformats.org/officeDocument/2006/relationships/hyperlink" Target="jp://document/id/633" TargetMode="External"/><Relationship Id="rId561" Type="http://schemas.openxmlformats.org/officeDocument/2006/relationships/hyperlink" Target="jp://document/id/755" TargetMode="External"/><Relationship Id="rId617" Type="http://schemas.openxmlformats.org/officeDocument/2006/relationships/hyperlink" Target="jp://document/id/755" TargetMode="External"/><Relationship Id="rId659" Type="http://schemas.openxmlformats.org/officeDocument/2006/relationships/hyperlink" Target="jp://document/id/755" TargetMode="External"/><Relationship Id="rId824" Type="http://schemas.openxmlformats.org/officeDocument/2006/relationships/hyperlink" Target="jp://document/id/755" TargetMode="External"/><Relationship Id="rId866" Type="http://schemas.openxmlformats.org/officeDocument/2006/relationships/hyperlink" Target="jp://document/id/755" TargetMode="External"/><Relationship Id="rId214" Type="http://schemas.openxmlformats.org/officeDocument/2006/relationships/hyperlink" Target="jp://document/id/633" TargetMode="External"/><Relationship Id="rId256" Type="http://schemas.openxmlformats.org/officeDocument/2006/relationships/hyperlink" Target="jp://document/id/633" TargetMode="External"/><Relationship Id="rId298" Type="http://schemas.openxmlformats.org/officeDocument/2006/relationships/hyperlink" Target="jp://document/id/633" TargetMode="External"/><Relationship Id="rId421" Type="http://schemas.openxmlformats.org/officeDocument/2006/relationships/hyperlink" Target="jp://document/id/633" TargetMode="External"/><Relationship Id="rId463" Type="http://schemas.openxmlformats.org/officeDocument/2006/relationships/hyperlink" Target="jp://document/id/755" TargetMode="External"/><Relationship Id="rId519" Type="http://schemas.openxmlformats.org/officeDocument/2006/relationships/hyperlink" Target="jp://document/id/755" TargetMode="External"/><Relationship Id="rId670" Type="http://schemas.openxmlformats.org/officeDocument/2006/relationships/hyperlink" Target="jp://document/id/755" TargetMode="External"/><Relationship Id="rId116" Type="http://schemas.openxmlformats.org/officeDocument/2006/relationships/hyperlink" Target="jp://document/id/633" TargetMode="External"/><Relationship Id="rId158" Type="http://schemas.openxmlformats.org/officeDocument/2006/relationships/hyperlink" Target="jp://document/id/633" TargetMode="External"/><Relationship Id="rId323" Type="http://schemas.openxmlformats.org/officeDocument/2006/relationships/hyperlink" Target="jp://document/id/633" TargetMode="External"/><Relationship Id="rId530" Type="http://schemas.openxmlformats.org/officeDocument/2006/relationships/hyperlink" Target="jp://document/id/755" TargetMode="External"/><Relationship Id="rId726" Type="http://schemas.openxmlformats.org/officeDocument/2006/relationships/hyperlink" Target="jp://document/id/755" TargetMode="External"/><Relationship Id="rId768" Type="http://schemas.openxmlformats.org/officeDocument/2006/relationships/hyperlink" Target="jp://document/id/755" TargetMode="External"/><Relationship Id="rId20" Type="http://schemas.openxmlformats.org/officeDocument/2006/relationships/hyperlink" Target="jp://document/id/755" TargetMode="External"/><Relationship Id="rId62" Type="http://schemas.openxmlformats.org/officeDocument/2006/relationships/hyperlink" Target="jp://document/id/633" TargetMode="External"/><Relationship Id="rId365" Type="http://schemas.openxmlformats.org/officeDocument/2006/relationships/hyperlink" Target="jp://document/id/633" TargetMode="External"/><Relationship Id="rId572" Type="http://schemas.openxmlformats.org/officeDocument/2006/relationships/hyperlink" Target="jp://document/id/755" TargetMode="External"/><Relationship Id="rId628" Type="http://schemas.openxmlformats.org/officeDocument/2006/relationships/hyperlink" Target="jp://document/id/755" TargetMode="External"/><Relationship Id="rId835" Type="http://schemas.openxmlformats.org/officeDocument/2006/relationships/hyperlink" Target="jp://document/id/755" TargetMode="External"/><Relationship Id="rId225" Type="http://schemas.openxmlformats.org/officeDocument/2006/relationships/hyperlink" Target="jp://document/id/633" TargetMode="External"/><Relationship Id="rId267" Type="http://schemas.openxmlformats.org/officeDocument/2006/relationships/hyperlink" Target="jp://document/id/633" TargetMode="External"/><Relationship Id="rId432" Type="http://schemas.openxmlformats.org/officeDocument/2006/relationships/hyperlink" Target="jp://document/id/633" TargetMode="External"/><Relationship Id="rId474" Type="http://schemas.openxmlformats.org/officeDocument/2006/relationships/hyperlink" Target="jp://document/id/755" TargetMode="External"/><Relationship Id="rId877" Type="http://schemas.openxmlformats.org/officeDocument/2006/relationships/hyperlink" Target="jp://document/id/755" TargetMode="External"/><Relationship Id="rId127" Type="http://schemas.openxmlformats.org/officeDocument/2006/relationships/hyperlink" Target="jp://document/id/633" TargetMode="External"/><Relationship Id="rId681" Type="http://schemas.openxmlformats.org/officeDocument/2006/relationships/hyperlink" Target="jp://document/id/755" TargetMode="External"/><Relationship Id="rId737" Type="http://schemas.openxmlformats.org/officeDocument/2006/relationships/hyperlink" Target="jp://document/id/755" TargetMode="External"/><Relationship Id="rId779" Type="http://schemas.openxmlformats.org/officeDocument/2006/relationships/hyperlink" Target="jp://document/id/755" TargetMode="External"/><Relationship Id="rId902" Type="http://schemas.openxmlformats.org/officeDocument/2006/relationships/fontTable" Target="fontTable.xml"/><Relationship Id="rId31" Type="http://schemas.openxmlformats.org/officeDocument/2006/relationships/hyperlink" Target="jp://document/id/755" TargetMode="External"/><Relationship Id="rId73" Type="http://schemas.openxmlformats.org/officeDocument/2006/relationships/hyperlink" Target="jp://document/id/633" TargetMode="External"/><Relationship Id="rId169" Type="http://schemas.openxmlformats.org/officeDocument/2006/relationships/hyperlink" Target="jp://document/id/604" TargetMode="External"/><Relationship Id="rId334" Type="http://schemas.openxmlformats.org/officeDocument/2006/relationships/hyperlink" Target="jp://document/id/633" TargetMode="External"/><Relationship Id="rId376" Type="http://schemas.openxmlformats.org/officeDocument/2006/relationships/hyperlink" Target="jp://document/id/633" TargetMode="External"/><Relationship Id="rId541" Type="http://schemas.openxmlformats.org/officeDocument/2006/relationships/hyperlink" Target="jp://document/id/755" TargetMode="External"/><Relationship Id="rId583" Type="http://schemas.openxmlformats.org/officeDocument/2006/relationships/hyperlink" Target="jp://document/id/755" TargetMode="External"/><Relationship Id="rId639" Type="http://schemas.openxmlformats.org/officeDocument/2006/relationships/hyperlink" Target="jp://document/id/755" TargetMode="External"/><Relationship Id="rId790" Type="http://schemas.openxmlformats.org/officeDocument/2006/relationships/hyperlink" Target="jp://document/id/755" TargetMode="External"/><Relationship Id="rId804" Type="http://schemas.openxmlformats.org/officeDocument/2006/relationships/hyperlink" Target="jp://document/id/755" TargetMode="External"/><Relationship Id="rId4" Type="http://schemas.openxmlformats.org/officeDocument/2006/relationships/footnotes" Target="footnotes.xml"/><Relationship Id="rId180" Type="http://schemas.openxmlformats.org/officeDocument/2006/relationships/hyperlink" Target="jp://document/id/633" TargetMode="External"/><Relationship Id="rId236" Type="http://schemas.openxmlformats.org/officeDocument/2006/relationships/hyperlink" Target="jp://document/id/633" TargetMode="External"/><Relationship Id="rId278" Type="http://schemas.openxmlformats.org/officeDocument/2006/relationships/hyperlink" Target="jp://document/id/633" TargetMode="External"/><Relationship Id="rId401" Type="http://schemas.openxmlformats.org/officeDocument/2006/relationships/hyperlink" Target="jp://document/id/633" TargetMode="External"/><Relationship Id="rId443" Type="http://schemas.openxmlformats.org/officeDocument/2006/relationships/hyperlink" Target="jp://document/id/633" TargetMode="External"/><Relationship Id="rId650" Type="http://schemas.openxmlformats.org/officeDocument/2006/relationships/hyperlink" Target="jp://document/id/755" TargetMode="External"/><Relationship Id="rId846" Type="http://schemas.openxmlformats.org/officeDocument/2006/relationships/hyperlink" Target="jp://document/id/755" TargetMode="External"/><Relationship Id="rId888" Type="http://schemas.openxmlformats.org/officeDocument/2006/relationships/hyperlink" Target="jp://document/id/755" TargetMode="External"/><Relationship Id="rId303" Type="http://schemas.openxmlformats.org/officeDocument/2006/relationships/hyperlink" Target="jp://document/id/633" TargetMode="External"/><Relationship Id="rId485" Type="http://schemas.openxmlformats.org/officeDocument/2006/relationships/hyperlink" Target="jp://document/id/755" TargetMode="External"/><Relationship Id="rId692" Type="http://schemas.openxmlformats.org/officeDocument/2006/relationships/hyperlink" Target="jp://document/id/755" TargetMode="External"/><Relationship Id="rId706" Type="http://schemas.openxmlformats.org/officeDocument/2006/relationships/hyperlink" Target="jp://document/id/755" TargetMode="External"/><Relationship Id="rId748" Type="http://schemas.openxmlformats.org/officeDocument/2006/relationships/hyperlink" Target="jp://document/id/755" TargetMode="External"/><Relationship Id="rId42" Type="http://schemas.openxmlformats.org/officeDocument/2006/relationships/hyperlink" Target="jp://document/id/633" TargetMode="External"/><Relationship Id="rId84" Type="http://schemas.openxmlformats.org/officeDocument/2006/relationships/hyperlink" Target="jp://document/id/633" TargetMode="External"/><Relationship Id="rId138" Type="http://schemas.openxmlformats.org/officeDocument/2006/relationships/hyperlink" Target="jp://document/id/633" TargetMode="External"/><Relationship Id="rId345" Type="http://schemas.openxmlformats.org/officeDocument/2006/relationships/hyperlink" Target="jp://document/id/755" TargetMode="External"/><Relationship Id="rId387" Type="http://schemas.openxmlformats.org/officeDocument/2006/relationships/hyperlink" Target="jp://document/id/633" TargetMode="External"/><Relationship Id="rId510" Type="http://schemas.openxmlformats.org/officeDocument/2006/relationships/hyperlink" Target="jp://document/id/755" TargetMode="External"/><Relationship Id="rId552" Type="http://schemas.openxmlformats.org/officeDocument/2006/relationships/hyperlink" Target="jp://document/id/755" TargetMode="External"/><Relationship Id="rId594" Type="http://schemas.openxmlformats.org/officeDocument/2006/relationships/hyperlink" Target="jp://document/id/755" TargetMode="External"/><Relationship Id="rId608" Type="http://schemas.openxmlformats.org/officeDocument/2006/relationships/hyperlink" Target="jp://document/id/755" TargetMode="External"/><Relationship Id="rId815" Type="http://schemas.openxmlformats.org/officeDocument/2006/relationships/hyperlink" Target="jp://document/id/755" TargetMode="External"/><Relationship Id="rId191" Type="http://schemas.openxmlformats.org/officeDocument/2006/relationships/hyperlink" Target="jp://document/id/633" TargetMode="External"/><Relationship Id="rId205" Type="http://schemas.openxmlformats.org/officeDocument/2006/relationships/hyperlink" Target="jp://document/id/1304" TargetMode="External"/><Relationship Id="rId247" Type="http://schemas.openxmlformats.org/officeDocument/2006/relationships/hyperlink" Target="jp://document/id/633" TargetMode="External"/><Relationship Id="rId412" Type="http://schemas.openxmlformats.org/officeDocument/2006/relationships/hyperlink" Target="jp://document/id/633" TargetMode="External"/><Relationship Id="rId857" Type="http://schemas.openxmlformats.org/officeDocument/2006/relationships/hyperlink" Target="jp://document/id/755" TargetMode="External"/><Relationship Id="rId899" Type="http://schemas.openxmlformats.org/officeDocument/2006/relationships/hyperlink" Target="jp://document/id/755" TargetMode="External"/><Relationship Id="rId107" Type="http://schemas.openxmlformats.org/officeDocument/2006/relationships/hyperlink" Target="jp://document/id/633" TargetMode="External"/><Relationship Id="rId289" Type="http://schemas.openxmlformats.org/officeDocument/2006/relationships/hyperlink" Target="jp://document/id/633" TargetMode="External"/><Relationship Id="rId454" Type="http://schemas.openxmlformats.org/officeDocument/2006/relationships/hyperlink" Target="jp://document/id/755" TargetMode="External"/><Relationship Id="rId496" Type="http://schemas.openxmlformats.org/officeDocument/2006/relationships/hyperlink" Target="jp://document/id/755" TargetMode="External"/><Relationship Id="rId661" Type="http://schemas.openxmlformats.org/officeDocument/2006/relationships/hyperlink" Target="jp://document/id/755" TargetMode="External"/><Relationship Id="rId717" Type="http://schemas.openxmlformats.org/officeDocument/2006/relationships/hyperlink" Target="jp://document/id/755" TargetMode="External"/><Relationship Id="rId759" Type="http://schemas.openxmlformats.org/officeDocument/2006/relationships/hyperlink" Target="jp://document/id/755" TargetMode="External"/><Relationship Id="rId11" Type="http://schemas.openxmlformats.org/officeDocument/2006/relationships/hyperlink" Target="jp://document/id/755" TargetMode="External"/><Relationship Id="rId53" Type="http://schemas.openxmlformats.org/officeDocument/2006/relationships/hyperlink" Target="jp://document/id/633" TargetMode="External"/><Relationship Id="rId149" Type="http://schemas.openxmlformats.org/officeDocument/2006/relationships/hyperlink" Target="jp://document/id/633" TargetMode="External"/><Relationship Id="rId314" Type="http://schemas.openxmlformats.org/officeDocument/2006/relationships/hyperlink" Target="jp://document/id/633" TargetMode="External"/><Relationship Id="rId356" Type="http://schemas.openxmlformats.org/officeDocument/2006/relationships/hyperlink" Target="jp://document/id/633" TargetMode="External"/><Relationship Id="rId398" Type="http://schemas.openxmlformats.org/officeDocument/2006/relationships/hyperlink" Target="jp://document/id/633" TargetMode="External"/><Relationship Id="rId521" Type="http://schemas.openxmlformats.org/officeDocument/2006/relationships/hyperlink" Target="jp://document/id/755" TargetMode="External"/><Relationship Id="rId563" Type="http://schemas.openxmlformats.org/officeDocument/2006/relationships/hyperlink" Target="jp://document/id/755" TargetMode="External"/><Relationship Id="rId619" Type="http://schemas.openxmlformats.org/officeDocument/2006/relationships/hyperlink" Target="jp://document/id/755" TargetMode="External"/><Relationship Id="rId770" Type="http://schemas.openxmlformats.org/officeDocument/2006/relationships/hyperlink" Target="jp://document/id/755" TargetMode="External"/><Relationship Id="rId95" Type="http://schemas.openxmlformats.org/officeDocument/2006/relationships/hyperlink" Target="jp://document/id/633" TargetMode="External"/><Relationship Id="rId160" Type="http://schemas.openxmlformats.org/officeDocument/2006/relationships/hyperlink" Target="jp://document/id/633" TargetMode="External"/><Relationship Id="rId216" Type="http://schemas.openxmlformats.org/officeDocument/2006/relationships/hyperlink" Target="jp://document/id/1304" TargetMode="External"/><Relationship Id="rId423" Type="http://schemas.openxmlformats.org/officeDocument/2006/relationships/hyperlink" Target="jp://document/id/755" TargetMode="External"/><Relationship Id="rId826" Type="http://schemas.openxmlformats.org/officeDocument/2006/relationships/hyperlink" Target="jp://document/id/755" TargetMode="External"/><Relationship Id="rId868" Type="http://schemas.openxmlformats.org/officeDocument/2006/relationships/hyperlink" Target="jp://document/id/755" TargetMode="External"/><Relationship Id="rId258" Type="http://schemas.openxmlformats.org/officeDocument/2006/relationships/hyperlink" Target="jp://document/id/633" TargetMode="External"/><Relationship Id="rId465" Type="http://schemas.openxmlformats.org/officeDocument/2006/relationships/hyperlink" Target="jp://document/id/755" TargetMode="External"/><Relationship Id="rId630" Type="http://schemas.openxmlformats.org/officeDocument/2006/relationships/hyperlink" Target="jp://document/id/755" TargetMode="External"/><Relationship Id="rId672" Type="http://schemas.openxmlformats.org/officeDocument/2006/relationships/hyperlink" Target="jp://document/id/755" TargetMode="External"/><Relationship Id="rId728" Type="http://schemas.openxmlformats.org/officeDocument/2006/relationships/hyperlink" Target="jp://document/id/755" TargetMode="External"/><Relationship Id="rId22" Type="http://schemas.openxmlformats.org/officeDocument/2006/relationships/hyperlink" Target="jp://document/id/755" TargetMode="External"/><Relationship Id="rId64" Type="http://schemas.openxmlformats.org/officeDocument/2006/relationships/hyperlink" Target="jp://document/id/620" TargetMode="External"/><Relationship Id="rId118" Type="http://schemas.openxmlformats.org/officeDocument/2006/relationships/hyperlink" Target="jp://document/id/633" TargetMode="External"/><Relationship Id="rId325" Type="http://schemas.openxmlformats.org/officeDocument/2006/relationships/hyperlink" Target="jp://document/id/633" TargetMode="External"/><Relationship Id="rId367" Type="http://schemas.openxmlformats.org/officeDocument/2006/relationships/hyperlink" Target="jp://document/id/633" TargetMode="External"/><Relationship Id="rId532" Type="http://schemas.openxmlformats.org/officeDocument/2006/relationships/hyperlink" Target="jp://document/id/755" TargetMode="External"/><Relationship Id="rId574" Type="http://schemas.openxmlformats.org/officeDocument/2006/relationships/hyperlink" Target="jp://document/id/755" TargetMode="External"/><Relationship Id="rId171" Type="http://schemas.openxmlformats.org/officeDocument/2006/relationships/hyperlink" Target="jp://document/id/210" TargetMode="External"/><Relationship Id="rId227" Type="http://schemas.openxmlformats.org/officeDocument/2006/relationships/hyperlink" Target="jp://document/id/1304" TargetMode="External"/><Relationship Id="rId781" Type="http://schemas.openxmlformats.org/officeDocument/2006/relationships/hyperlink" Target="jp://document/id/755" TargetMode="External"/><Relationship Id="rId837" Type="http://schemas.openxmlformats.org/officeDocument/2006/relationships/hyperlink" Target="jp://document/id/755" TargetMode="External"/><Relationship Id="rId879" Type="http://schemas.openxmlformats.org/officeDocument/2006/relationships/hyperlink" Target="jp://document/id/755" TargetMode="External"/><Relationship Id="rId269" Type="http://schemas.openxmlformats.org/officeDocument/2006/relationships/hyperlink" Target="jp://document/id/633" TargetMode="External"/><Relationship Id="rId434" Type="http://schemas.openxmlformats.org/officeDocument/2006/relationships/hyperlink" Target="jp://document/id/633" TargetMode="External"/><Relationship Id="rId476" Type="http://schemas.openxmlformats.org/officeDocument/2006/relationships/hyperlink" Target="jp://document/id/1420" TargetMode="External"/><Relationship Id="rId641" Type="http://schemas.openxmlformats.org/officeDocument/2006/relationships/hyperlink" Target="jp://document/id/755" TargetMode="External"/><Relationship Id="rId683" Type="http://schemas.openxmlformats.org/officeDocument/2006/relationships/hyperlink" Target="jp://document/id/755" TargetMode="External"/><Relationship Id="rId739" Type="http://schemas.openxmlformats.org/officeDocument/2006/relationships/hyperlink" Target="jp://document/id/777" TargetMode="External"/><Relationship Id="rId890" Type="http://schemas.openxmlformats.org/officeDocument/2006/relationships/hyperlink" Target="jp://document/id/755" TargetMode="External"/><Relationship Id="rId33" Type="http://schemas.openxmlformats.org/officeDocument/2006/relationships/hyperlink" Target="jp://document/id/755" TargetMode="External"/><Relationship Id="rId129" Type="http://schemas.openxmlformats.org/officeDocument/2006/relationships/hyperlink" Target="jp://document/id/633" TargetMode="External"/><Relationship Id="rId280" Type="http://schemas.openxmlformats.org/officeDocument/2006/relationships/hyperlink" Target="jp://document/id/633" TargetMode="External"/><Relationship Id="rId336" Type="http://schemas.openxmlformats.org/officeDocument/2006/relationships/hyperlink" Target="jp://document/id/633" TargetMode="External"/><Relationship Id="rId501" Type="http://schemas.openxmlformats.org/officeDocument/2006/relationships/hyperlink" Target="jp://document/id/755" TargetMode="External"/><Relationship Id="rId543" Type="http://schemas.openxmlformats.org/officeDocument/2006/relationships/hyperlink" Target="jp://document/id/755" TargetMode="External"/><Relationship Id="rId75" Type="http://schemas.openxmlformats.org/officeDocument/2006/relationships/hyperlink" Target="jp://document/id/633" TargetMode="External"/><Relationship Id="rId140" Type="http://schemas.openxmlformats.org/officeDocument/2006/relationships/hyperlink" Target="jp://document/id/1113" TargetMode="External"/><Relationship Id="rId182" Type="http://schemas.openxmlformats.org/officeDocument/2006/relationships/hyperlink" Target="jp://document/id/633" TargetMode="External"/><Relationship Id="rId378" Type="http://schemas.openxmlformats.org/officeDocument/2006/relationships/hyperlink" Target="jp://document/id/633" TargetMode="External"/><Relationship Id="rId403" Type="http://schemas.openxmlformats.org/officeDocument/2006/relationships/hyperlink" Target="jp://document/id/633" TargetMode="External"/><Relationship Id="rId585" Type="http://schemas.openxmlformats.org/officeDocument/2006/relationships/hyperlink" Target="jp://document/id/755" TargetMode="External"/><Relationship Id="rId750" Type="http://schemas.openxmlformats.org/officeDocument/2006/relationships/hyperlink" Target="jp://document/id/755" TargetMode="External"/><Relationship Id="rId792" Type="http://schemas.openxmlformats.org/officeDocument/2006/relationships/hyperlink" Target="jp://document/id/755" TargetMode="External"/><Relationship Id="rId806" Type="http://schemas.openxmlformats.org/officeDocument/2006/relationships/hyperlink" Target="jp://document/id/755" TargetMode="External"/><Relationship Id="rId848" Type="http://schemas.openxmlformats.org/officeDocument/2006/relationships/hyperlink" Target="jp://document/id/755" TargetMode="External"/><Relationship Id="rId6" Type="http://schemas.openxmlformats.org/officeDocument/2006/relationships/hyperlink" Target="jp://document/id/755" TargetMode="External"/><Relationship Id="rId238" Type="http://schemas.openxmlformats.org/officeDocument/2006/relationships/hyperlink" Target="jp://document/id/762" TargetMode="External"/><Relationship Id="rId445" Type="http://schemas.openxmlformats.org/officeDocument/2006/relationships/hyperlink" Target="jp://document/id/633" TargetMode="External"/><Relationship Id="rId487" Type="http://schemas.openxmlformats.org/officeDocument/2006/relationships/hyperlink" Target="jp://document/id/755" TargetMode="External"/><Relationship Id="rId610" Type="http://schemas.openxmlformats.org/officeDocument/2006/relationships/hyperlink" Target="jp://document/id/755" TargetMode="External"/><Relationship Id="rId652" Type="http://schemas.openxmlformats.org/officeDocument/2006/relationships/hyperlink" Target="jp://document/id/755" TargetMode="External"/><Relationship Id="rId694" Type="http://schemas.openxmlformats.org/officeDocument/2006/relationships/hyperlink" Target="jp://document/id/755" TargetMode="External"/><Relationship Id="rId708" Type="http://schemas.openxmlformats.org/officeDocument/2006/relationships/hyperlink" Target="jp://document/id/755" TargetMode="External"/><Relationship Id="rId291" Type="http://schemas.openxmlformats.org/officeDocument/2006/relationships/hyperlink" Target="jp://document/id/633" TargetMode="External"/><Relationship Id="rId305" Type="http://schemas.openxmlformats.org/officeDocument/2006/relationships/hyperlink" Target="jp://document/id/633" TargetMode="External"/><Relationship Id="rId347" Type="http://schemas.openxmlformats.org/officeDocument/2006/relationships/hyperlink" Target="jp://document/id/633" TargetMode="External"/><Relationship Id="rId512" Type="http://schemas.openxmlformats.org/officeDocument/2006/relationships/hyperlink" Target="jp://document/id/755" TargetMode="External"/><Relationship Id="rId44" Type="http://schemas.openxmlformats.org/officeDocument/2006/relationships/hyperlink" Target="jp://document/id/633" TargetMode="External"/><Relationship Id="rId86" Type="http://schemas.openxmlformats.org/officeDocument/2006/relationships/hyperlink" Target="jp://document/id/633" TargetMode="External"/><Relationship Id="rId151" Type="http://schemas.openxmlformats.org/officeDocument/2006/relationships/hyperlink" Target="jp://document/id/633" TargetMode="External"/><Relationship Id="rId389" Type="http://schemas.openxmlformats.org/officeDocument/2006/relationships/hyperlink" Target="jp://document/id/633" TargetMode="External"/><Relationship Id="rId554" Type="http://schemas.openxmlformats.org/officeDocument/2006/relationships/hyperlink" Target="jp://document/id/755" TargetMode="External"/><Relationship Id="rId596" Type="http://schemas.openxmlformats.org/officeDocument/2006/relationships/hyperlink" Target="jp://document/id/755" TargetMode="External"/><Relationship Id="rId761" Type="http://schemas.openxmlformats.org/officeDocument/2006/relationships/hyperlink" Target="jp://document/id/755" TargetMode="External"/><Relationship Id="rId817" Type="http://schemas.openxmlformats.org/officeDocument/2006/relationships/hyperlink" Target="jp://document/id/755" TargetMode="External"/><Relationship Id="rId859" Type="http://schemas.openxmlformats.org/officeDocument/2006/relationships/hyperlink" Target="jp://document/id/755" TargetMode="External"/><Relationship Id="rId193" Type="http://schemas.openxmlformats.org/officeDocument/2006/relationships/hyperlink" Target="jp://document/id/633" TargetMode="External"/><Relationship Id="rId207" Type="http://schemas.openxmlformats.org/officeDocument/2006/relationships/hyperlink" Target="jp://document/id/633" TargetMode="External"/><Relationship Id="rId249" Type="http://schemas.openxmlformats.org/officeDocument/2006/relationships/hyperlink" Target="jp://document/id/633" TargetMode="External"/><Relationship Id="rId414" Type="http://schemas.openxmlformats.org/officeDocument/2006/relationships/hyperlink" Target="jp://document/id/633" TargetMode="External"/><Relationship Id="rId456" Type="http://schemas.openxmlformats.org/officeDocument/2006/relationships/hyperlink" Target="jp://document/id/755" TargetMode="External"/><Relationship Id="rId498" Type="http://schemas.openxmlformats.org/officeDocument/2006/relationships/hyperlink" Target="jp://document/id/755" TargetMode="External"/><Relationship Id="rId621" Type="http://schemas.openxmlformats.org/officeDocument/2006/relationships/hyperlink" Target="jp://document/id/755" TargetMode="External"/><Relationship Id="rId663" Type="http://schemas.openxmlformats.org/officeDocument/2006/relationships/hyperlink" Target="jp://document/id/755" TargetMode="External"/><Relationship Id="rId870" Type="http://schemas.openxmlformats.org/officeDocument/2006/relationships/hyperlink" Target="jp://document/id/755" TargetMode="External"/><Relationship Id="rId13" Type="http://schemas.openxmlformats.org/officeDocument/2006/relationships/hyperlink" Target="jp://document/id/755" TargetMode="External"/><Relationship Id="rId109" Type="http://schemas.openxmlformats.org/officeDocument/2006/relationships/hyperlink" Target="jp://document/id/633" TargetMode="External"/><Relationship Id="rId260" Type="http://schemas.openxmlformats.org/officeDocument/2006/relationships/hyperlink" Target="jp://document/id/633" TargetMode="External"/><Relationship Id="rId316" Type="http://schemas.openxmlformats.org/officeDocument/2006/relationships/hyperlink" Target="jp://document/id/633" TargetMode="External"/><Relationship Id="rId523" Type="http://schemas.openxmlformats.org/officeDocument/2006/relationships/hyperlink" Target="jp://document/id/755" TargetMode="External"/><Relationship Id="rId719" Type="http://schemas.openxmlformats.org/officeDocument/2006/relationships/hyperlink" Target="jp://document/id/755" TargetMode="External"/><Relationship Id="rId55" Type="http://schemas.openxmlformats.org/officeDocument/2006/relationships/hyperlink" Target="jp://document/id/633" TargetMode="External"/><Relationship Id="rId97" Type="http://schemas.openxmlformats.org/officeDocument/2006/relationships/hyperlink" Target="jp://document/id/633" TargetMode="External"/><Relationship Id="rId120" Type="http://schemas.openxmlformats.org/officeDocument/2006/relationships/hyperlink" Target="jp://document/id/633" TargetMode="External"/><Relationship Id="rId358" Type="http://schemas.openxmlformats.org/officeDocument/2006/relationships/hyperlink" Target="jp://document/id/633" TargetMode="External"/><Relationship Id="rId565" Type="http://schemas.openxmlformats.org/officeDocument/2006/relationships/hyperlink" Target="jp://document/id/755" TargetMode="External"/><Relationship Id="rId730" Type="http://schemas.openxmlformats.org/officeDocument/2006/relationships/hyperlink" Target="jp://document/id/755" TargetMode="External"/><Relationship Id="rId772" Type="http://schemas.openxmlformats.org/officeDocument/2006/relationships/hyperlink" Target="jp://document/id/755" TargetMode="External"/><Relationship Id="rId828" Type="http://schemas.openxmlformats.org/officeDocument/2006/relationships/hyperlink" Target="jp://document/id/755" TargetMode="External"/><Relationship Id="rId162" Type="http://schemas.openxmlformats.org/officeDocument/2006/relationships/hyperlink" Target="jp://document/id/633" TargetMode="External"/><Relationship Id="rId218" Type="http://schemas.openxmlformats.org/officeDocument/2006/relationships/hyperlink" Target="jp://document/id/633" TargetMode="External"/><Relationship Id="rId425" Type="http://schemas.openxmlformats.org/officeDocument/2006/relationships/hyperlink" Target="jp://document/id/755" TargetMode="External"/><Relationship Id="rId467" Type="http://schemas.openxmlformats.org/officeDocument/2006/relationships/hyperlink" Target="jp://document/id/755" TargetMode="External"/><Relationship Id="rId632" Type="http://schemas.openxmlformats.org/officeDocument/2006/relationships/hyperlink" Target="jp://document/id/755" TargetMode="External"/><Relationship Id="rId271" Type="http://schemas.openxmlformats.org/officeDocument/2006/relationships/hyperlink" Target="jp://document/id/633" TargetMode="External"/><Relationship Id="rId674" Type="http://schemas.openxmlformats.org/officeDocument/2006/relationships/hyperlink" Target="jp://document/id/755" TargetMode="External"/><Relationship Id="rId881" Type="http://schemas.openxmlformats.org/officeDocument/2006/relationships/hyperlink" Target="jp://document/id/755" TargetMode="External"/><Relationship Id="rId24" Type="http://schemas.openxmlformats.org/officeDocument/2006/relationships/hyperlink" Target="jp://document/id/755" TargetMode="External"/><Relationship Id="rId66" Type="http://schemas.openxmlformats.org/officeDocument/2006/relationships/hyperlink" Target="jp://document/id/633" TargetMode="External"/><Relationship Id="rId131" Type="http://schemas.openxmlformats.org/officeDocument/2006/relationships/hyperlink" Target="jp://document/id/633" TargetMode="External"/><Relationship Id="rId327" Type="http://schemas.openxmlformats.org/officeDocument/2006/relationships/hyperlink" Target="jp://document/id/633" TargetMode="External"/><Relationship Id="rId369" Type="http://schemas.openxmlformats.org/officeDocument/2006/relationships/hyperlink" Target="jp://document/id/633" TargetMode="External"/><Relationship Id="rId534" Type="http://schemas.openxmlformats.org/officeDocument/2006/relationships/hyperlink" Target="jp://document/id/755" TargetMode="External"/><Relationship Id="rId576" Type="http://schemas.openxmlformats.org/officeDocument/2006/relationships/hyperlink" Target="jp://document/id/755" TargetMode="External"/><Relationship Id="rId741" Type="http://schemas.openxmlformats.org/officeDocument/2006/relationships/hyperlink" Target="jp://document/id/755" TargetMode="External"/><Relationship Id="rId783" Type="http://schemas.openxmlformats.org/officeDocument/2006/relationships/hyperlink" Target="jp://document/id/755" TargetMode="External"/><Relationship Id="rId839" Type="http://schemas.openxmlformats.org/officeDocument/2006/relationships/hyperlink" Target="jp://document/id/755" TargetMode="External"/><Relationship Id="rId173" Type="http://schemas.openxmlformats.org/officeDocument/2006/relationships/hyperlink" Target="jp://document/id/633" TargetMode="External"/><Relationship Id="rId229" Type="http://schemas.openxmlformats.org/officeDocument/2006/relationships/hyperlink" Target="jp://document/id/633" TargetMode="External"/><Relationship Id="rId380" Type="http://schemas.openxmlformats.org/officeDocument/2006/relationships/hyperlink" Target="jp://document/id/633" TargetMode="External"/><Relationship Id="rId436" Type="http://schemas.openxmlformats.org/officeDocument/2006/relationships/hyperlink" Target="jp://document/id/633" TargetMode="External"/><Relationship Id="rId601" Type="http://schemas.openxmlformats.org/officeDocument/2006/relationships/hyperlink" Target="jp://document/id/755" TargetMode="External"/><Relationship Id="rId643" Type="http://schemas.openxmlformats.org/officeDocument/2006/relationships/hyperlink" Target="jp://document/id/755" TargetMode="External"/><Relationship Id="rId240" Type="http://schemas.openxmlformats.org/officeDocument/2006/relationships/hyperlink" Target="jp://document/id/633" TargetMode="External"/><Relationship Id="rId478" Type="http://schemas.openxmlformats.org/officeDocument/2006/relationships/hyperlink" Target="jp://document/id/755" TargetMode="External"/><Relationship Id="rId685" Type="http://schemas.openxmlformats.org/officeDocument/2006/relationships/hyperlink" Target="jp://document/id/755" TargetMode="External"/><Relationship Id="rId850" Type="http://schemas.openxmlformats.org/officeDocument/2006/relationships/hyperlink" Target="jp://document/id/755" TargetMode="External"/><Relationship Id="rId892" Type="http://schemas.openxmlformats.org/officeDocument/2006/relationships/hyperlink" Target="jp://document/id/755" TargetMode="External"/><Relationship Id="rId35" Type="http://schemas.openxmlformats.org/officeDocument/2006/relationships/hyperlink" Target="jp://document/id/755" TargetMode="External"/><Relationship Id="rId77" Type="http://schemas.openxmlformats.org/officeDocument/2006/relationships/hyperlink" Target="jp://document/id/633" TargetMode="External"/><Relationship Id="rId100" Type="http://schemas.openxmlformats.org/officeDocument/2006/relationships/hyperlink" Target="jp://document/id/633" TargetMode="External"/><Relationship Id="rId282" Type="http://schemas.openxmlformats.org/officeDocument/2006/relationships/hyperlink" Target="jp://document/id/633" TargetMode="External"/><Relationship Id="rId338" Type="http://schemas.openxmlformats.org/officeDocument/2006/relationships/hyperlink" Target="jp://document/id/755" TargetMode="External"/><Relationship Id="rId503" Type="http://schemas.openxmlformats.org/officeDocument/2006/relationships/hyperlink" Target="jp://document/id/755" TargetMode="External"/><Relationship Id="rId545" Type="http://schemas.openxmlformats.org/officeDocument/2006/relationships/hyperlink" Target="jp://document/id/755" TargetMode="External"/><Relationship Id="rId587" Type="http://schemas.openxmlformats.org/officeDocument/2006/relationships/hyperlink" Target="jp://document/id/755" TargetMode="External"/><Relationship Id="rId710" Type="http://schemas.openxmlformats.org/officeDocument/2006/relationships/hyperlink" Target="jp://document/id/755" TargetMode="External"/><Relationship Id="rId752" Type="http://schemas.openxmlformats.org/officeDocument/2006/relationships/hyperlink" Target="jp://document/id/755" TargetMode="External"/><Relationship Id="rId808" Type="http://schemas.openxmlformats.org/officeDocument/2006/relationships/hyperlink" Target="jp://document/id/755" TargetMode="External"/><Relationship Id="rId8" Type="http://schemas.openxmlformats.org/officeDocument/2006/relationships/hyperlink" Target="jp://document/id/755" TargetMode="External"/><Relationship Id="rId142" Type="http://schemas.openxmlformats.org/officeDocument/2006/relationships/hyperlink" Target="jp://document/id/633" TargetMode="External"/><Relationship Id="rId184" Type="http://schemas.openxmlformats.org/officeDocument/2006/relationships/hyperlink" Target="jp://document/id/633" TargetMode="External"/><Relationship Id="rId391" Type="http://schemas.openxmlformats.org/officeDocument/2006/relationships/hyperlink" Target="jp://document/id/633" TargetMode="External"/><Relationship Id="rId405" Type="http://schemas.openxmlformats.org/officeDocument/2006/relationships/hyperlink" Target="jp://document/id/633" TargetMode="External"/><Relationship Id="rId447" Type="http://schemas.openxmlformats.org/officeDocument/2006/relationships/hyperlink" Target="jp://document/id/633" TargetMode="External"/><Relationship Id="rId612" Type="http://schemas.openxmlformats.org/officeDocument/2006/relationships/hyperlink" Target="jp://document/id/755" TargetMode="External"/><Relationship Id="rId794" Type="http://schemas.openxmlformats.org/officeDocument/2006/relationships/hyperlink" Target="jp://document/id/755" TargetMode="External"/><Relationship Id="rId251" Type="http://schemas.openxmlformats.org/officeDocument/2006/relationships/hyperlink" Target="jp://document/id/633" TargetMode="External"/><Relationship Id="rId489" Type="http://schemas.openxmlformats.org/officeDocument/2006/relationships/hyperlink" Target="jp://document/id/755" TargetMode="External"/><Relationship Id="rId654" Type="http://schemas.openxmlformats.org/officeDocument/2006/relationships/hyperlink" Target="jp://document/id/755" TargetMode="External"/><Relationship Id="rId696" Type="http://schemas.openxmlformats.org/officeDocument/2006/relationships/hyperlink" Target="jp://document/id/755" TargetMode="External"/><Relationship Id="rId861" Type="http://schemas.openxmlformats.org/officeDocument/2006/relationships/hyperlink" Target="jp://document/id/755" TargetMode="External"/><Relationship Id="rId46" Type="http://schemas.openxmlformats.org/officeDocument/2006/relationships/hyperlink" Target="jp://document/id/633" TargetMode="External"/><Relationship Id="rId293" Type="http://schemas.openxmlformats.org/officeDocument/2006/relationships/hyperlink" Target="jp://document/id/633" TargetMode="External"/><Relationship Id="rId307" Type="http://schemas.openxmlformats.org/officeDocument/2006/relationships/hyperlink" Target="jp://document/id/633" TargetMode="External"/><Relationship Id="rId349" Type="http://schemas.openxmlformats.org/officeDocument/2006/relationships/hyperlink" Target="jp://document/id/633" TargetMode="External"/><Relationship Id="rId514" Type="http://schemas.openxmlformats.org/officeDocument/2006/relationships/hyperlink" Target="jp://document/id/755" TargetMode="External"/><Relationship Id="rId556" Type="http://schemas.openxmlformats.org/officeDocument/2006/relationships/hyperlink" Target="jp://document/id/755" TargetMode="External"/><Relationship Id="rId721" Type="http://schemas.openxmlformats.org/officeDocument/2006/relationships/hyperlink" Target="jp://document/id/755" TargetMode="External"/><Relationship Id="rId763" Type="http://schemas.openxmlformats.org/officeDocument/2006/relationships/hyperlink" Target="jp://document/id/755" TargetMode="External"/><Relationship Id="rId88" Type="http://schemas.openxmlformats.org/officeDocument/2006/relationships/hyperlink" Target="jp://document/id/633" TargetMode="External"/><Relationship Id="rId111" Type="http://schemas.openxmlformats.org/officeDocument/2006/relationships/hyperlink" Target="jp://document/id/633" TargetMode="External"/><Relationship Id="rId153" Type="http://schemas.openxmlformats.org/officeDocument/2006/relationships/hyperlink" Target="jp://document/id/633" TargetMode="External"/><Relationship Id="rId195" Type="http://schemas.openxmlformats.org/officeDocument/2006/relationships/hyperlink" Target="jp://document/id/633" TargetMode="External"/><Relationship Id="rId209" Type="http://schemas.openxmlformats.org/officeDocument/2006/relationships/hyperlink" Target="jp://document/id/633" TargetMode="External"/><Relationship Id="rId360" Type="http://schemas.openxmlformats.org/officeDocument/2006/relationships/hyperlink" Target="jp://document/id/633" TargetMode="External"/><Relationship Id="rId416" Type="http://schemas.openxmlformats.org/officeDocument/2006/relationships/hyperlink" Target="jp://document/id/633" TargetMode="External"/><Relationship Id="rId598" Type="http://schemas.openxmlformats.org/officeDocument/2006/relationships/hyperlink" Target="jp://document/id/755" TargetMode="External"/><Relationship Id="rId819" Type="http://schemas.openxmlformats.org/officeDocument/2006/relationships/hyperlink" Target="jp://document/id/755" TargetMode="External"/><Relationship Id="rId220" Type="http://schemas.openxmlformats.org/officeDocument/2006/relationships/hyperlink" Target="jp://document/id/633" TargetMode="External"/><Relationship Id="rId458" Type="http://schemas.openxmlformats.org/officeDocument/2006/relationships/hyperlink" Target="jp://document/id/755" TargetMode="External"/><Relationship Id="rId623" Type="http://schemas.openxmlformats.org/officeDocument/2006/relationships/hyperlink" Target="jp://document/id/755" TargetMode="External"/><Relationship Id="rId665" Type="http://schemas.openxmlformats.org/officeDocument/2006/relationships/hyperlink" Target="jp://document/id/755" TargetMode="External"/><Relationship Id="rId830" Type="http://schemas.openxmlformats.org/officeDocument/2006/relationships/hyperlink" Target="jp://document/id/755" TargetMode="External"/><Relationship Id="rId872" Type="http://schemas.openxmlformats.org/officeDocument/2006/relationships/hyperlink" Target="jp://document/id/755" TargetMode="External"/><Relationship Id="rId15" Type="http://schemas.openxmlformats.org/officeDocument/2006/relationships/hyperlink" Target="jp://document/id/755" TargetMode="External"/><Relationship Id="rId57" Type="http://schemas.openxmlformats.org/officeDocument/2006/relationships/hyperlink" Target="jp://document/id/633" TargetMode="External"/><Relationship Id="rId262" Type="http://schemas.openxmlformats.org/officeDocument/2006/relationships/hyperlink" Target="jp://document/id/633" TargetMode="External"/><Relationship Id="rId318" Type="http://schemas.openxmlformats.org/officeDocument/2006/relationships/hyperlink" Target="jp://document/id/633" TargetMode="External"/><Relationship Id="rId525" Type="http://schemas.openxmlformats.org/officeDocument/2006/relationships/hyperlink" Target="jp://document/id/755" TargetMode="External"/><Relationship Id="rId567" Type="http://schemas.openxmlformats.org/officeDocument/2006/relationships/hyperlink" Target="jp://document/id/755" TargetMode="External"/><Relationship Id="rId732" Type="http://schemas.openxmlformats.org/officeDocument/2006/relationships/hyperlink" Target="jp://document/id/755" TargetMode="External"/><Relationship Id="rId99" Type="http://schemas.openxmlformats.org/officeDocument/2006/relationships/hyperlink" Target="jp://document/id/633" TargetMode="External"/><Relationship Id="rId122" Type="http://schemas.openxmlformats.org/officeDocument/2006/relationships/hyperlink" Target="jp://document/id/633" TargetMode="External"/><Relationship Id="rId164" Type="http://schemas.openxmlformats.org/officeDocument/2006/relationships/hyperlink" Target="jp://document/id/633" TargetMode="External"/><Relationship Id="rId371" Type="http://schemas.openxmlformats.org/officeDocument/2006/relationships/hyperlink" Target="jp://document/id/633" TargetMode="External"/><Relationship Id="rId774" Type="http://schemas.openxmlformats.org/officeDocument/2006/relationships/hyperlink" Target="jp://document/id/755" TargetMode="External"/><Relationship Id="rId427" Type="http://schemas.openxmlformats.org/officeDocument/2006/relationships/hyperlink" Target="jp://document/id/633" TargetMode="External"/><Relationship Id="rId469" Type="http://schemas.openxmlformats.org/officeDocument/2006/relationships/hyperlink" Target="jp://document/id/755" TargetMode="External"/><Relationship Id="rId634" Type="http://schemas.openxmlformats.org/officeDocument/2006/relationships/hyperlink" Target="jp://document/id/755" TargetMode="External"/><Relationship Id="rId676" Type="http://schemas.openxmlformats.org/officeDocument/2006/relationships/hyperlink" Target="jp://document/id/755" TargetMode="External"/><Relationship Id="rId841" Type="http://schemas.openxmlformats.org/officeDocument/2006/relationships/hyperlink" Target="jp://document/id/755" TargetMode="External"/><Relationship Id="rId883" Type="http://schemas.openxmlformats.org/officeDocument/2006/relationships/hyperlink" Target="jp://document/id/755" TargetMode="External"/><Relationship Id="rId26" Type="http://schemas.openxmlformats.org/officeDocument/2006/relationships/hyperlink" Target="jp://document/id/755" TargetMode="External"/><Relationship Id="rId231" Type="http://schemas.openxmlformats.org/officeDocument/2006/relationships/hyperlink" Target="jp://document/id/755" TargetMode="External"/><Relationship Id="rId273" Type="http://schemas.openxmlformats.org/officeDocument/2006/relationships/hyperlink" Target="jp://document/id/633" TargetMode="External"/><Relationship Id="rId329" Type="http://schemas.openxmlformats.org/officeDocument/2006/relationships/hyperlink" Target="jp://document/id/424" TargetMode="External"/><Relationship Id="rId480" Type="http://schemas.openxmlformats.org/officeDocument/2006/relationships/hyperlink" Target="jp://document/id/755" TargetMode="External"/><Relationship Id="rId536" Type="http://schemas.openxmlformats.org/officeDocument/2006/relationships/hyperlink" Target="jp://document/id/755" TargetMode="External"/><Relationship Id="rId701" Type="http://schemas.openxmlformats.org/officeDocument/2006/relationships/hyperlink" Target="jp://document/id/767" TargetMode="External"/><Relationship Id="rId68" Type="http://schemas.openxmlformats.org/officeDocument/2006/relationships/hyperlink" Target="jp://document/id/633" TargetMode="External"/><Relationship Id="rId133" Type="http://schemas.openxmlformats.org/officeDocument/2006/relationships/hyperlink" Target="jp://document/id/633" TargetMode="External"/><Relationship Id="rId175" Type="http://schemas.openxmlformats.org/officeDocument/2006/relationships/hyperlink" Target="jp://document/id/633" TargetMode="External"/><Relationship Id="rId340" Type="http://schemas.openxmlformats.org/officeDocument/2006/relationships/hyperlink" Target="jp://document/id/633" TargetMode="External"/><Relationship Id="rId578" Type="http://schemas.openxmlformats.org/officeDocument/2006/relationships/hyperlink" Target="jp://document/id/755" TargetMode="External"/><Relationship Id="rId743" Type="http://schemas.openxmlformats.org/officeDocument/2006/relationships/hyperlink" Target="jp://document/id/755" TargetMode="External"/><Relationship Id="rId785" Type="http://schemas.openxmlformats.org/officeDocument/2006/relationships/hyperlink" Target="jp://document/id/755" TargetMode="External"/><Relationship Id="rId200" Type="http://schemas.openxmlformats.org/officeDocument/2006/relationships/hyperlink" Target="jp://document/id/633" TargetMode="External"/><Relationship Id="rId382" Type="http://schemas.openxmlformats.org/officeDocument/2006/relationships/hyperlink" Target="jp://document/id/633" TargetMode="External"/><Relationship Id="rId438" Type="http://schemas.openxmlformats.org/officeDocument/2006/relationships/hyperlink" Target="jp://document/id/633" TargetMode="External"/><Relationship Id="rId603" Type="http://schemas.openxmlformats.org/officeDocument/2006/relationships/hyperlink" Target="jp://document/id/755" TargetMode="External"/><Relationship Id="rId645" Type="http://schemas.openxmlformats.org/officeDocument/2006/relationships/hyperlink" Target="jp://document/id/755" TargetMode="External"/><Relationship Id="rId687" Type="http://schemas.openxmlformats.org/officeDocument/2006/relationships/hyperlink" Target="jp://document/id/755" TargetMode="External"/><Relationship Id="rId810" Type="http://schemas.openxmlformats.org/officeDocument/2006/relationships/hyperlink" Target="jp://document/id/755" TargetMode="External"/><Relationship Id="rId852" Type="http://schemas.openxmlformats.org/officeDocument/2006/relationships/hyperlink" Target="jp://document/id/755" TargetMode="External"/><Relationship Id="rId242" Type="http://schemas.openxmlformats.org/officeDocument/2006/relationships/hyperlink" Target="jp://document/id/633" TargetMode="External"/><Relationship Id="rId284" Type="http://schemas.openxmlformats.org/officeDocument/2006/relationships/hyperlink" Target="jp://document/id/633" TargetMode="External"/><Relationship Id="rId491" Type="http://schemas.openxmlformats.org/officeDocument/2006/relationships/hyperlink" Target="jp://document/id/755" TargetMode="External"/><Relationship Id="rId505" Type="http://schemas.openxmlformats.org/officeDocument/2006/relationships/hyperlink" Target="jp://document/id/755" TargetMode="External"/><Relationship Id="rId712" Type="http://schemas.openxmlformats.org/officeDocument/2006/relationships/hyperlink" Target="jp://document/id/755" TargetMode="External"/><Relationship Id="rId894" Type="http://schemas.openxmlformats.org/officeDocument/2006/relationships/hyperlink" Target="jp://document/id/755" TargetMode="External"/><Relationship Id="rId37" Type="http://schemas.openxmlformats.org/officeDocument/2006/relationships/hyperlink" Target="jp://document/id/755" TargetMode="External"/><Relationship Id="rId79" Type="http://schemas.openxmlformats.org/officeDocument/2006/relationships/hyperlink" Target="jp://document/id/36" TargetMode="External"/><Relationship Id="rId102" Type="http://schemas.openxmlformats.org/officeDocument/2006/relationships/hyperlink" Target="jp://document/id/633" TargetMode="External"/><Relationship Id="rId144" Type="http://schemas.openxmlformats.org/officeDocument/2006/relationships/hyperlink" Target="jp://document/id/1113" TargetMode="External"/><Relationship Id="rId547" Type="http://schemas.openxmlformats.org/officeDocument/2006/relationships/hyperlink" Target="jp://document/id/755" TargetMode="External"/><Relationship Id="rId589" Type="http://schemas.openxmlformats.org/officeDocument/2006/relationships/hyperlink" Target="jp://document/id/755" TargetMode="External"/><Relationship Id="rId754" Type="http://schemas.openxmlformats.org/officeDocument/2006/relationships/hyperlink" Target="jp://document/id/755" TargetMode="External"/><Relationship Id="rId796" Type="http://schemas.openxmlformats.org/officeDocument/2006/relationships/hyperlink" Target="jp://document/id/755" TargetMode="External"/><Relationship Id="rId90" Type="http://schemas.openxmlformats.org/officeDocument/2006/relationships/hyperlink" Target="jp://document/id/633" TargetMode="External"/><Relationship Id="rId186" Type="http://schemas.openxmlformats.org/officeDocument/2006/relationships/hyperlink" Target="jp://document/id/633" TargetMode="External"/><Relationship Id="rId351" Type="http://schemas.openxmlformats.org/officeDocument/2006/relationships/hyperlink" Target="jp://document/id/633" TargetMode="External"/><Relationship Id="rId393" Type="http://schemas.openxmlformats.org/officeDocument/2006/relationships/hyperlink" Target="jp://document/id/633" TargetMode="External"/><Relationship Id="rId407" Type="http://schemas.openxmlformats.org/officeDocument/2006/relationships/hyperlink" Target="jp://document/id/633" TargetMode="External"/><Relationship Id="rId449" Type="http://schemas.openxmlformats.org/officeDocument/2006/relationships/hyperlink" Target="jp://document/id/633" TargetMode="External"/><Relationship Id="rId614" Type="http://schemas.openxmlformats.org/officeDocument/2006/relationships/hyperlink" Target="jp://document/id/755" TargetMode="External"/><Relationship Id="rId656" Type="http://schemas.openxmlformats.org/officeDocument/2006/relationships/hyperlink" Target="jp://document/id/755" TargetMode="External"/><Relationship Id="rId821" Type="http://schemas.openxmlformats.org/officeDocument/2006/relationships/hyperlink" Target="jp://document/id/755" TargetMode="External"/><Relationship Id="rId863" Type="http://schemas.openxmlformats.org/officeDocument/2006/relationships/hyperlink" Target="jp://document/id/755" TargetMode="External"/><Relationship Id="rId211" Type="http://schemas.openxmlformats.org/officeDocument/2006/relationships/hyperlink" Target="jp://document/id/755" TargetMode="External"/><Relationship Id="rId253" Type="http://schemas.openxmlformats.org/officeDocument/2006/relationships/hyperlink" Target="jp://document/id/633" TargetMode="External"/><Relationship Id="rId295" Type="http://schemas.openxmlformats.org/officeDocument/2006/relationships/hyperlink" Target="jp://document/id/633" TargetMode="External"/><Relationship Id="rId309" Type="http://schemas.openxmlformats.org/officeDocument/2006/relationships/hyperlink" Target="jp://document/id/633" TargetMode="External"/><Relationship Id="rId460" Type="http://schemas.openxmlformats.org/officeDocument/2006/relationships/hyperlink" Target="jp://document/id/755" TargetMode="External"/><Relationship Id="rId516" Type="http://schemas.openxmlformats.org/officeDocument/2006/relationships/hyperlink" Target="jp://document/id/755" TargetMode="External"/><Relationship Id="rId698" Type="http://schemas.openxmlformats.org/officeDocument/2006/relationships/hyperlink" Target="jp://document/id/755" TargetMode="External"/><Relationship Id="rId48" Type="http://schemas.openxmlformats.org/officeDocument/2006/relationships/hyperlink" Target="jp://document/id/633" TargetMode="External"/><Relationship Id="rId113" Type="http://schemas.openxmlformats.org/officeDocument/2006/relationships/hyperlink" Target="jp://document/id/633" TargetMode="External"/><Relationship Id="rId320" Type="http://schemas.openxmlformats.org/officeDocument/2006/relationships/hyperlink" Target="jp://document/id/633" TargetMode="External"/><Relationship Id="rId558" Type="http://schemas.openxmlformats.org/officeDocument/2006/relationships/hyperlink" Target="jp://document/id/755" TargetMode="External"/><Relationship Id="rId723" Type="http://schemas.openxmlformats.org/officeDocument/2006/relationships/hyperlink" Target="jp://document/id/755" TargetMode="External"/><Relationship Id="rId765" Type="http://schemas.openxmlformats.org/officeDocument/2006/relationships/hyperlink" Target="jp://document/id/755" TargetMode="External"/><Relationship Id="rId155" Type="http://schemas.openxmlformats.org/officeDocument/2006/relationships/hyperlink" Target="jp://document/id/633" TargetMode="External"/><Relationship Id="rId197" Type="http://schemas.openxmlformats.org/officeDocument/2006/relationships/hyperlink" Target="jp://document/id/633" TargetMode="External"/><Relationship Id="rId362" Type="http://schemas.openxmlformats.org/officeDocument/2006/relationships/hyperlink" Target="jp://document/id/633" TargetMode="External"/><Relationship Id="rId418" Type="http://schemas.openxmlformats.org/officeDocument/2006/relationships/hyperlink" Target="jp://document/id/1701" TargetMode="External"/><Relationship Id="rId625" Type="http://schemas.openxmlformats.org/officeDocument/2006/relationships/hyperlink" Target="jp://document/id/755" TargetMode="External"/><Relationship Id="rId832" Type="http://schemas.openxmlformats.org/officeDocument/2006/relationships/hyperlink" Target="jp://document/id/755" TargetMode="External"/><Relationship Id="rId222" Type="http://schemas.openxmlformats.org/officeDocument/2006/relationships/hyperlink" Target="jp://document/id/633" TargetMode="External"/><Relationship Id="rId264" Type="http://schemas.openxmlformats.org/officeDocument/2006/relationships/hyperlink" Target="jp://document/id/633" TargetMode="External"/><Relationship Id="rId471" Type="http://schemas.openxmlformats.org/officeDocument/2006/relationships/hyperlink" Target="jp://document/id/755" TargetMode="External"/><Relationship Id="rId667" Type="http://schemas.openxmlformats.org/officeDocument/2006/relationships/hyperlink" Target="jp://document/id/755" TargetMode="External"/><Relationship Id="rId874" Type="http://schemas.openxmlformats.org/officeDocument/2006/relationships/hyperlink" Target="jp://document/id/755" TargetMode="External"/><Relationship Id="rId17" Type="http://schemas.openxmlformats.org/officeDocument/2006/relationships/hyperlink" Target="jp://document/id/755" TargetMode="External"/><Relationship Id="rId59" Type="http://schemas.openxmlformats.org/officeDocument/2006/relationships/hyperlink" Target="jp://document/id/633" TargetMode="External"/><Relationship Id="rId124" Type="http://schemas.openxmlformats.org/officeDocument/2006/relationships/hyperlink" Target="jp://document/id/633" TargetMode="External"/><Relationship Id="rId527" Type="http://schemas.openxmlformats.org/officeDocument/2006/relationships/hyperlink" Target="jp://document/id/755" TargetMode="External"/><Relationship Id="rId569" Type="http://schemas.openxmlformats.org/officeDocument/2006/relationships/hyperlink" Target="jp://document/id/755" TargetMode="External"/><Relationship Id="rId734" Type="http://schemas.openxmlformats.org/officeDocument/2006/relationships/hyperlink" Target="jp://document/id/755" TargetMode="External"/><Relationship Id="rId776" Type="http://schemas.openxmlformats.org/officeDocument/2006/relationships/hyperlink" Target="jp://document/id/755" TargetMode="External"/><Relationship Id="rId70" Type="http://schemas.openxmlformats.org/officeDocument/2006/relationships/hyperlink" Target="jp://document/id/36" TargetMode="External"/><Relationship Id="rId166" Type="http://schemas.openxmlformats.org/officeDocument/2006/relationships/hyperlink" Target="jp://document/id/633" TargetMode="External"/><Relationship Id="rId331" Type="http://schemas.openxmlformats.org/officeDocument/2006/relationships/hyperlink" Target="jp://document/id/633" TargetMode="External"/><Relationship Id="rId373" Type="http://schemas.openxmlformats.org/officeDocument/2006/relationships/hyperlink" Target="jp://document/id/777" TargetMode="External"/><Relationship Id="rId429" Type="http://schemas.openxmlformats.org/officeDocument/2006/relationships/hyperlink" Target="jp://document/id/633" TargetMode="External"/><Relationship Id="rId580" Type="http://schemas.openxmlformats.org/officeDocument/2006/relationships/hyperlink" Target="jp://document/id/755" TargetMode="External"/><Relationship Id="rId636" Type="http://schemas.openxmlformats.org/officeDocument/2006/relationships/hyperlink" Target="jp://document/id/755" TargetMode="External"/><Relationship Id="rId801" Type="http://schemas.openxmlformats.org/officeDocument/2006/relationships/hyperlink" Target="jp://document/id/755" TargetMode="External"/><Relationship Id="rId1" Type="http://schemas.openxmlformats.org/officeDocument/2006/relationships/styles" Target="styles.xml"/><Relationship Id="rId233" Type="http://schemas.openxmlformats.org/officeDocument/2006/relationships/hyperlink" Target="jp://document/id/633" TargetMode="External"/><Relationship Id="rId440" Type="http://schemas.openxmlformats.org/officeDocument/2006/relationships/hyperlink" Target="jp://document/id/633" TargetMode="External"/><Relationship Id="rId678" Type="http://schemas.openxmlformats.org/officeDocument/2006/relationships/hyperlink" Target="jp://document/id/755" TargetMode="External"/><Relationship Id="rId843" Type="http://schemas.openxmlformats.org/officeDocument/2006/relationships/hyperlink" Target="jp://document/id/755" TargetMode="External"/><Relationship Id="rId885" Type="http://schemas.openxmlformats.org/officeDocument/2006/relationships/hyperlink" Target="jp://document/id/755" TargetMode="External"/><Relationship Id="rId28" Type="http://schemas.openxmlformats.org/officeDocument/2006/relationships/hyperlink" Target="jp://document/id/755" TargetMode="External"/><Relationship Id="rId275" Type="http://schemas.openxmlformats.org/officeDocument/2006/relationships/hyperlink" Target="jp://document/id/633" TargetMode="External"/><Relationship Id="rId300" Type="http://schemas.openxmlformats.org/officeDocument/2006/relationships/hyperlink" Target="jp://document/id/633" TargetMode="External"/><Relationship Id="rId482" Type="http://schemas.openxmlformats.org/officeDocument/2006/relationships/hyperlink" Target="jp://document/id/755" TargetMode="External"/><Relationship Id="rId538" Type="http://schemas.openxmlformats.org/officeDocument/2006/relationships/hyperlink" Target="jp://document/id/755" TargetMode="External"/><Relationship Id="rId703" Type="http://schemas.openxmlformats.org/officeDocument/2006/relationships/hyperlink" Target="jp://document/id/755" TargetMode="External"/><Relationship Id="rId745" Type="http://schemas.openxmlformats.org/officeDocument/2006/relationships/hyperlink" Target="jp://document/id/755" TargetMode="External"/><Relationship Id="rId81" Type="http://schemas.openxmlformats.org/officeDocument/2006/relationships/hyperlink" Target="jp://document/id/633" TargetMode="External"/><Relationship Id="rId135" Type="http://schemas.openxmlformats.org/officeDocument/2006/relationships/hyperlink" Target="jp://document/id/633" TargetMode="External"/><Relationship Id="rId177" Type="http://schemas.openxmlformats.org/officeDocument/2006/relationships/hyperlink" Target="jp://document/id/633" TargetMode="External"/><Relationship Id="rId342" Type="http://schemas.openxmlformats.org/officeDocument/2006/relationships/hyperlink" Target="jp://document/id/755" TargetMode="External"/><Relationship Id="rId384" Type="http://schemas.openxmlformats.org/officeDocument/2006/relationships/hyperlink" Target="jp://document/id/633" TargetMode="External"/><Relationship Id="rId591" Type="http://schemas.openxmlformats.org/officeDocument/2006/relationships/hyperlink" Target="jp://document/id/755" TargetMode="External"/><Relationship Id="rId605" Type="http://schemas.openxmlformats.org/officeDocument/2006/relationships/hyperlink" Target="jp://document/id/755" TargetMode="External"/><Relationship Id="rId787" Type="http://schemas.openxmlformats.org/officeDocument/2006/relationships/hyperlink" Target="jp://document/id/755" TargetMode="External"/><Relationship Id="rId812" Type="http://schemas.openxmlformats.org/officeDocument/2006/relationships/hyperlink" Target="jp://document/id/755" TargetMode="External"/><Relationship Id="rId202" Type="http://schemas.openxmlformats.org/officeDocument/2006/relationships/hyperlink" Target="jp://document/id/1304" TargetMode="External"/><Relationship Id="rId244" Type="http://schemas.openxmlformats.org/officeDocument/2006/relationships/hyperlink" Target="jp://document/id/633" TargetMode="External"/><Relationship Id="rId647" Type="http://schemas.openxmlformats.org/officeDocument/2006/relationships/hyperlink" Target="jp://document/id/755" TargetMode="External"/><Relationship Id="rId689" Type="http://schemas.openxmlformats.org/officeDocument/2006/relationships/hyperlink" Target="jp://document/id/755" TargetMode="External"/><Relationship Id="rId854" Type="http://schemas.openxmlformats.org/officeDocument/2006/relationships/hyperlink" Target="jp://document/id/755" TargetMode="External"/><Relationship Id="rId896" Type="http://schemas.openxmlformats.org/officeDocument/2006/relationships/hyperlink" Target="jp://document/id/755" TargetMode="External"/><Relationship Id="rId39" Type="http://schemas.openxmlformats.org/officeDocument/2006/relationships/hyperlink" Target="jp://document/id/755" TargetMode="External"/><Relationship Id="rId286" Type="http://schemas.openxmlformats.org/officeDocument/2006/relationships/hyperlink" Target="jp://document/id/633" TargetMode="External"/><Relationship Id="rId451" Type="http://schemas.openxmlformats.org/officeDocument/2006/relationships/hyperlink" Target="jp://document/id/778" TargetMode="External"/><Relationship Id="rId493" Type="http://schemas.openxmlformats.org/officeDocument/2006/relationships/hyperlink" Target="jp://document/id/755" TargetMode="External"/><Relationship Id="rId507" Type="http://schemas.openxmlformats.org/officeDocument/2006/relationships/hyperlink" Target="jp://document/id/755" TargetMode="External"/><Relationship Id="rId549" Type="http://schemas.openxmlformats.org/officeDocument/2006/relationships/hyperlink" Target="jp://document/id/755" TargetMode="External"/><Relationship Id="rId714" Type="http://schemas.openxmlformats.org/officeDocument/2006/relationships/hyperlink" Target="jp://document/id/755" TargetMode="External"/><Relationship Id="rId756" Type="http://schemas.openxmlformats.org/officeDocument/2006/relationships/hyperlink" Target="jp://document/id/755" TargetMode="External"/><Relationship Id="rId50" Type="http://schemas.openxmlformats.org/officeDocument/2006/relationships/hyperlink" Target="jp://document/id/633" TargetMode="External"/><Relationship Id="rId104" Type="http://schemas.openxmlformats.org/officeDocument/2006/relationships/hyperlink" Target="jp://document/id/633" TargetMode="External"/><Relationship Id="rId146" Type="http://schemas.openxmlformats.org/officeDocument/2006/relationships/hyperlink" Target="jp://document/id/633" TargetMode="External"/><Relationship Id="rId188" Type="http://schemas.openxmlformats.org/officeDocument/2006/relationships/hyperlink" Target="jp://document/id/633" TargetMode="External"/><Relationship Id="rId311" Type="http://schemas.openxmlformats.org/officeDocument/2006/relationships/hyperlink" Target="jp://document/id/633" TargetMode="External"/><Relationship Id="rId353" Type="http://schemas.openxmlformats.org/officeDocument/2006/relationships/hyperlink" Target="jp://document/id/779" TargetMode="External"/><Relationship Id="rId395" Type="http://schemas.openxmlformats.org/officeDocument/2006/relationships/hyperlink" Target="jp://document/id/633" TargetMode="External"/><Relationship Id="rId409" Type="http://schemas.openxmlformats.org/officeDocument/2006/relationships/hyperlink" Target="jp://document/id/633" TargetMode="External"/><Relationship Id="rId560" Type="http://schemas.openxmlformats.org/officeDocument/2006/relationships/hyperlink" Target="jp://document/id/755" TargetMode="External"/><Relationship Id="rId798" Type="http://schemas.openxmlformats.org/officeDocument/2006/relationships/hyperlink" Target="jp://document/id/755" TargetMode="External"/><Relationship Id="rId92" Type="http://schemas.openxmlformats.org/officeDocument/2006/relationships/hyperlink" Target="jp://document/id/633" TargetMode="External"/><Relationship Id="rId213" Type="http://schemas.openxmlformats.org/officeDocument/2006/relationships/hyperlink" Target="jp://document/id/633" TargetMode="External"/><Relationship Id="rId420" Type="http://schemas.openxmlformats.org/officeDocument/2006/relationships/hyperlink" Target="jp://document/id/633" TargetMode="External"/><Relationship Id="rId616" Type="http://schemas.openxmlformats.org/officeDocument/2006/relationships/hyperlink" Target="jp://document/id/755" TargetMode="External"/><Relationship Id="rId658" Type="http://schemas.openxmlformats.org/officeDocument/2006/relationships/hyperlink" Target="jp://document/id/755" TargetMode="External"/><Relationship Id="rId823" Type="http://schemas.openxmlformats.org/officeDocument/2006/relationships/hyperlink" Target="jp://document/id/755" TargetMode="External"/><Relationship Id="rId865" Type="http://schemas.openxmlformats.org/officeDocument/2006/relationships/hyperlink" Target="jp://document/id/755" TargetMode="External"/><Relationship Id="rId255" Type="http://schemas.openxmlformats.org/officeDocument/2006/relationships/hyperlink" Target="jp://document/id/633" TargetMode="External"/><Relationship Id="rId297" Type="http://schemas.openxmlformats.org/officeDocument/2006/relationships/hyperlink" Target="jp://document/id/762" TargetMode="External"/><Relationship Id="rId462" Type="http://schemas.openxmlformats.org/officeDocument/2006/relationships/hyperlink" Target="jp://document/id/755" TargetMode="External"/><Relationship Id="rId518" Type="http://schemas.openxmlformats.org/officeDocument/2006/relationships/hyperlink" Target="jp://document/id/755" TargetMode="External"/><Relationship Id="rId725" Type="http://schemas.openxmlformats.org/officeDocument/2006/relationships/hyperlink" Target="jp://document/id/755" TargetMode="External"/><Relationship Id="rId115" Type="http://schemas.openxmlformats.org/officeDocument/2006/relationships/hyperlink" Target="jp://document/id/633" TargetMode="External"/><Relationship Id="rId157" Type="http://schemas.openxmlformats.org/officeDocument/2006/relationships/hyperlink" Target="jp://document/id/633" TargetMode="External"/><Relationship Id="rId322" Type="http://schemas.openxmlformats.org/officeDocument/2006/relationships/hyperlink" Target="jp://document/id/633" TargetMode="External"/><Relationship Id="rId364" Type="http://schemas.openxmlformats.org/officeDocument/2006/relationships/hyperlink" Target="jp://document/id/633" TargetMode="External"/><Relationship Id="rId767" Type="http://schemas.openxmlformats.org/officeDocument/2006/relationships/hyperlink" Target="jp://document/id/755" TargetMode="External"/><Relationship Id="rId61" Type="http://schemas.openxmlformats.org/officeDocument/2006/relationships/hyperlink" Target="jp://document/id/2425" TargetMode="External"/><Relationship Id="rId199" Type="http://schemas.openxmlformats.org/officeDocument/2006/relationships/hyperlink" Target="jp://document/id/633" TargetMode="External"/><Relationship Id="rId571" Type="http://schemas.openxmlformats.org/officeDocument/2006/relationships/hyperlink" Target="jp://document/id/755" TargetMode="External"/><Relationship Id="rId627" Type="http://schemas.openxmlformats.org/officeDocument/2006/relationships/hyperlink" Target="jp://document/id/755" TargetMode="External"/><Relationship Id="rId669" Type="http://schemas.openxmlformats.org/officeDocument/2006/relationships/hyperlink" Target="jp://document/id/755" TargetMode="External"/><Relationship Id="rId834" Type="http://schemas.openxmlformats.org/officeDocument/2006/relationships/hyperlink" Target="jp://document/id/755" TargetMode="External"/><Relationship Id="rId876" Type="http://schemas.openxmlformats.org/officeDocument/2006/relationships/hyperlink" Target="jp://document/id/755" TargetMode="External"/><Relationship Id="rId19" Type="http://schemas.openxmlformats.org/officeDocument/2006/relationships/hyperlink" Target="jp://document/id/755" TargetMode="External"/><Relationship Id="rId224" Type="http://schemas.openxmlformats.org/officeDocument/2006/relationships/hyperlink" Target="jp://document/id/777" TargetMode="External"/><Relationship Id="rId266" Type="http://schemas.openxmlformats.org/officeDocument/2006/relationships/hyperlink" Target="jp://document/id/633" TargetMode="External"/><Relationship Id="rId431" Type="http://schemas.openxmlformats.org/officeDocument/2006/relationships/hyperlink" Target="jp://document/id/633" TargetMode="External"/><Relationship Id="rId473" Type="http://schemas.openxmlformats.org/officeDocument/2006/relationships/hyperlink" Target="jp://document/id/755" TargetMode="External"/><Relationship Id="rId529" Type="http://schemas.openxmlformats.org/officeDocument/2006/relationships/hyperlink" Target="jp://document/id/755" TargetMode="External"/><Relationship Id="rId680" Type="http://schemas.openxmlformats.org/officeDocument/2006/relationships/hyperlink" Target="jp://document/id/755" TargetMode="External"/><Relationship Id="rId736" Type="http://schemas.openxmlformats.org/officeDocument/2006/relationships/hyperlink" Target="jp://document/id/777" TargetMode="External"/><Relationship Id="rId901" Type="http://schemas.openxmlformats.org/officeDocument/2006/relationships/hyperlink" Target="jp://document/id/747" TargetMode="External"/><Relationship Id="rId30" Type="http://schemas.openxmlformats.org/officeDocument/2006/relationships/hyperlink" Target="jp://document/id/755" TargetMode="External"/><Relationship Id="rId126" Type="http://schemas.openxmlformats.org/officeDocument/2006/relationships/hyperlink" Target="jp://document/id/633" TargetMode="External"/><Relationship Id="rId168" Type="http://schemas.openxmlformats.org/officeDocument/2006/relationships/hyperlink" Target="jp://document/id/633" TargetMode="External"/><Relationship Id="rId333" Type="http://schemas.openxmlformats.org/officeDocument/2006/relationships/hyperlink" Target="jp://document/id/633" TargetMode="External"/><Relationship Id="rId540" Type="http://schemas.openxmlformats.org/officeDocument/2006/relationships/hyperlink" Target="jp://document/id/755" TargetMode="External"/><Relationship Id="rId778" Type="http://schemas.openxmlformats.org/officeDocument/2006/relationships/hyperlink" Target="jp://document/id/755" TargetMode="External"/><Relationship Id="rId72" Type="http://schemas.openxmlformats.org/officeDocument/2006/relationships/hyperlink" Target="jp://document/id/36" TargetMode="External"/><Relationship Id="rId375" Type="http://schemas.openxmlformats.org/officeDocument/2006/relationships/hyperlink" Target="jp://document/id/633" TargetMode="External"/><Relationship Id="rId582" Type="http://schemas.openxmlformats.org/officeDocument/2006/relationships/hyperlink" Target="jp://document/id/755" TargetMode="External"/><Relationship Id="rId638" Type="http://schemas.openxmlformats.org/officeDocument/2006/relationships/hyperlink" Target="jp://document/id/755" TargetMode="External"/><Relationship Id="rId803" Type="http://schemas.openxmlformats.org/officeDocument/2006/relationships/hyperlink" Target="jp://document/id/755" TargetMode="External"/><Relationship Id="rId845" Type="http://schemas.openxmlformats.org/officeDocument/2006/relationships/hyperlink" Target="jp://document/id/755" TargetMode="External"/><Relationship Id="rId3" Type="http://schemas.openxmlformats.org/officeDocument/2006/relationships/webSettings" Target="webSettings.xml"/><Relationship Id="rId235" Type="http://schemas.openxmlformats.org/officeDocument/2006/relationships/hyperlink" Target="jp://document/id/633" TargetMode="External"/><Relationship Id="rId277" Type="http://schemas.openxmlformats.org/officeDocument/2006/relationships/hyperlink" Target="jp://document/id/633" TargetMode="External"/><Relationship Id="rId400" Type="http://schemas.openxmlformats.org/officeDocument/2006/relationships/hyperlink" Target="jp://document/id/633" TargetMode="External"/><Relationship Id="rId442" Type="http://schemas.openxmlformats.org/officeDocument/2006/relationships/hyperlink" Target="jp://document/id/633" TargetMode="External"/><Relationship Id="rId484" Type="http://schemas.openxmlformats.org/officeDocument/2006/relationships/hyperlink" Target="jp://document/id/755" TargetMode="External"/><Relationship Id="rId705" Type="http://schemas.openxmlformats.org/officeDocument/2006/relationships/hyperlink" Target="jp://document/id/755" TargetMode="External"/><Relationship Id="rId887" Type="http://schemas.openxmlformats.org/officeDocument/2006/relationships/hyperlink" Target="jp://document/id/755" TargetMode="External"/><Relationship Id="rId137" Type="http://schemas.openxmlformats.org/officeDocument/2006/relationships/hyperlink" Target="jp://document/id/633" TargetMode="External"/><Relationship Id="rId302" Type="http://schemas.openxmlformats.org/officeDocument/2006/relationships/hyperlink" Target="jp://document/id/633" TargetMode="External"/><Relationship Id="rId344" Type="http://schemas.openxmlformats.org/officeDocument/2006/relationships/hyperlink" Target="jp://document/id/633" TargetMode="External"/><Relationship Id="rId691" Type="http://schemas.openxmlformats.org/officeDocument/2006/relationships/hyperlink" Target="jp://document/id/755" TargetMode="External"/><Relationship Id="rId747" Type="http://schemas.openxmlformats.org/officeDocument/2006/relationships/hyperlink" Target="jp://document/id/755" TargetMode="External"/><Relationship Id="rId789" Type="http://schemas.openxmlformats.org/officeDocument/2006/relationships/hyperlink" Target="jp://document/id/755" TargetMode="External"/><Relationship Id="rId41" Type="http://schemas.openxmlformats.org/officeDocument/2006/relationships/hyperlink" Target="jp://document/id/755" TargetMode="External"/><Relationship Id="rId83" Type="http://schemas.openxmlformats.org/officeDocument/2006/relationships/hyperlink" Target="jp://document/id/36" TargetMode="External"/><Relationship Id="rId179" Type="http://schemas.openxmlformats.org/officeDocument/2006/relationships/hyperlink" Target="jp://document/id/633" TargetMode="External"/><Relationship Id="rId386" Type="http://schemas.openxmlformats.org/officeDocument/2006/relationships/hyperlink" Target="jp://document/id/633" TargetMode="External"/><Relationship Id="rId551" Type="http://schemas.openxmlformats.org/officeDocument/2006/relationships/hyperlink" Target="jp://document/id/755" TargetMode="External"/><Relationship Id="rId593" Type="http://schemas.openxmlformats.org/officeDocument/2006/relationships/hyperlink" Target="jp://document/id/755" TargetMode="External"/><Relationship Id="rId607" Type="http://schemas.openxmlformats.org/officeDocument/2006/relationships/hyperlink" Target="jp://document/id/755" TargetMode="External"/><Relationship Id="rId649" Type="http://schemas.openxmlformats.org/officeDocument/2006/relationships/hyperlink" Target="jp://document/id/755" TargetMode="External"/><Relationship Id="rId814" Type="http://schemas.openxmlformats.org/officeDocument/2006/relationships/hyperlink" Target="jp://document/id/755" TargetMode="External"/><Relationship Id="rId856" Type="http://schemas.openxmlformats.org/officeDocument/2006/relationships/hyperlink" Target="jp://document/id/755" TargetMode="External"/><Relationship Id="rId190" Type="http://schemas.openxmlformats.org/officeDocument/2006/relationships/hyperlink" Target="jp://document/id/633" TargetMode="External"/><Relationship Id="rId204" Type="http://schemas.openxmlformats.org/officeDocument/2006/relationships/hyperlink" Target="jp://document/id/633" TargetMode="External"/><Relationship Id="rId246" Type="http://schemas.openxmlformats.org/officeDocument/2006/relationships/hyperlink" Target="jp://document/id/633" TargetMode="External"/><Relationship Id="rId288" Type="http://schemas.openxmlformats.org/officeDocument/2006/relationships/hyperlink" Target="jp://document/id/633" TargetMode="External"/><Relationship Id="rId411" Type="http://schemas.openxmlformats.org/officeDocument/2006/relationships/hyperlink" Target="jp://document/id/633" TargetMode="External"/><Relationship Id="rId453" Type="http://schemas.openxmlformats.org/officeDocument/2006/relationships/hyperlink" Target="jp://document/id/755" TargetMode="External"/><Relationship Id="rId509" Type="http://schemas.openxmlformats.org/officeDocument/2006/relationships/hyperlink" Target="jp://document/id/755" TargetMode="External"/><Relationship Id="rId660" Type="http://schemas.openxmlformats.org/officeDocument/2006/relationships/hyperlink" Target="jp://document/id/755" TargetMode="External"/><Relationship Id="rId898" Type="http://schemas.openxmlformats.org/officeDocument/2006/relationships/hyperlink" Target="jp://document/id/747" TargetMode="External"/><Relationship Id="rId106" Type="http://schemas.openxmlformats.org/officeDocument/2006/relationships/hyperlink" Target="jp://document/id/633" TargetMode="External"/><Relationship Id="rId313" Type="http://schemas.openxmlformats.org/officeDocument/2006/relationships/hyperlink" Target="jp://document/id/633" TargetMode="External"/><Relationship Id="rId495" Type="http://schemas.openxmlformats.org/officeDocument/2006/relationships/hyperlink" Target="jp://document/id/755" TargetMode="External"/><Relationship Id="rId716" Type="http://schemas.openxmlformats.org/officeDocument/2006/relationships/hyperlink" Target="jp://document/id/755" TargetMode="External"/><Relationship Id="rId758" Type="http://schemas.openxmlformats.org/officeDocument/2006/relationships/hyperlink" Target="jp://document/id/755" TargetMode="External"/><Relationship Id="rId10" Type="http://schemas.openxmlformats.org/officeDocument/2006/relationships/hyperlink" Target="jp://document/id/755" TargetMode="External"/><Relationship Id="rId52" Type="http://schemas.openxmlformats.org/officeDocument/2006/relationships/hyperlink" Target="jp://document/id/53" TargetMode="External"/><Relationship Id="rId94" Type="http://schemas.openxmlformats.org/officeDocument/2006/relationships/hyperlink" Target="jp://document/id/633" TargetMode="External"/><Relationship Id="rId148" Type="http://schemas.openxmlformats.org/officeDocument/2006/relationships/hyperlink" Target="jp://document/id/633" TargetMode="External"/><Relationship Id="rId355" Type="http://schemas.openxmlformats.org/officeDocument/2006/relationships/hyperlink" Target="jp://document/id/777" TargetMode="External"/><Relationship Id="rId397" Type="http://schemas.openxmlformats.org/officeDocument/2006/relationships/hyperlink" Target="jp://document/id/633" TargetMode="External"/><Relationship Id="rId520" Type="http://schemas.openxmlformats.org/officeDocument/2006/relationships/hyperlink" Target="jp://document/id/755" TargetMode="External"/><Relationship Id="rId562" Type="http://schemas.openxmlformats.org/officeDocument/2006/relationships/hyperlink" Target="jp://document/id/755" TargetMode="External"/><Relationship Id="rId618" Type="http://schemas.openxmlformats.org/officeDocument/2006/relationships/hyperlink" Target="jp://document/id/755" TargetMode="External"/><Relationship Id="rId825" Type="http://schemas.openxmlformats.org/officeDocument/2006/relationships/hyperlink" Target="jp://document/id/755" TargetMode="External"/><Relationship Id="rId215" Type="http://schemas.openxmlformats.org/officeDocument/2006/relationships/hyperlink" Target="jp://document/id/633" TargetMode="External"/><Relationship Id="rId257" Type="http://schemas.openxmlformats.org/officeDocument/2006/relationships/hyperlink" Target="jp://document/id/633" TargetMode="External"/><Relationship Id="rId422" Type="http://schemas.openxmlformats.org/officeDocument/2006/relationships/hyperlink" Target="jp://document/id/633" TargetMode="External"/><Relationship Id="rId464" Type="http://schemas.openxmlformats.org/officeDocument/2006/relationships/hyperlink" Target="jp://document/id/755" TargetMode="External"/><Relationship Id="rId867" Type="http://schemas.openxmlformats.org/officeDocument/2006/relationships/hyperlink" Target="jp://document/id/1036" TargetMode="External"/><Relationship Id="rId299" Type="http://schemas.openxmlformats.org/officeDocument/2006/relationships/hyperlink" Target="jp://document/id/633" TargetMode="External"/><Relationship Id="rId727" Type="http://schemas.openxmlformats.org/officeDocument/2006/relationships/hyperlink" Target="jp://document/id/755" TargetMode="External"/><Relationship Id="rId63" Type="http://schemas.openxmlformats.org/officeDocument/2006/relationships/hyperlink" Target="jp://document/id/610" TargetMode="External"/><Relationship Id="rId159" Type="http://schemas.openxmlformats.org/officeDocument/2006/relationships/hyperlink" Target="jp://document/id/633" TargetMode="External"/><Relationship Id="rId366" Type="http://schemas.openxmlformats.org/officeDocument/2006/relationships/hyperlink" Target="jp://document/id/633" TargetMode="External"/><Relationship Id="rId573" Type="http://schemas.openxmlformats.org/officeDocument/2006/relationships/hyperlink" Target="jp://document/id/755" TargetMode="External"/><Relationship Id="rId780" Type="http://schemas.openxmlformats.org/officeDocument/2006/relationships/hyperlink" Target="jp://document/id/755" TargetMode="External"/><Relationship Id="rId226" Type="http://schemas.openxmlformats.org/officeDocument/2006/relationships/hyperlink" Target="jp://document/id/755" TargetMode="External"/><Relationship Id="rId433" Type="http://schemas.openxmlformats.org/officeDocument/2006/relationships/hyperlink" Target="jp://document/id/633" TargetMode="External"/><Relationship Id="rId878" Type="http://schemas.openxmlformats.org/officeDocument/2006/relationships/hyperlink" Target="jp://document/id/755" TargetMode="External"/><Relationship Id="rId640" Type="http://schemas.openxmlformats.org/officeDocument/2006/relationships/hyperlink" Target="jp://document/id/755" TargetMode="External"/><Relationship Id="rId738" Type="http://schemas.openxmlformats.org/officeDocument/2006/relationships/hyperlink" Target="jp://document/id/777" TargetMode="External"/><Relationship Id="rId74" Type="http://schemas.openxmlformats.org/officeDocument/2006/relationships/hyperlink" Target="jp://document/id/36" TargetMode="External"/><Relationship Id="rId377" Type="http://schemas.openxmlformats.org/officeDocument/2006/relationships/hyperlink" Target="jp://document/id/633" TargetMode="External"/><Relationship Id="rId500" Type="http://schemas.openxmlformats.org/officeDocument/2006/relationships/hyperlink" Target="jp://document/id/755" TargetMode="External"/><Relationship Id="rId584" Type="http://schemas.openxmlformats.org/officeDocument/2006/relationships/hyperlink" Target="jp://document/id/755" TargetMode="External"/><Relationship Id="rId805" Type="http://schemas.openxmlformats.org/officeDocument/2006/relationships/hyperlink" Target="jp://document/id/755" TargetMode="External"/><Relationship Id="rId5" Type="http://schemas.openxmlformats.org/officeDocument/2006/relationships/endnotes" Target="endnotes.xml"/><Relationship Id="rId237" Type="http://schemas.openxmlformats.org/officeDocument/2006/relationships/hyperlink" Target="jp://document/id/633" TargetMode="External"/><Relationship Id="rId791" Type="http://schemas.openxmlformats.org/officeDocument/2006/relationships/hyperlink" Target="jp://document/id/755" TargetMode="External"/><Relationship Id="rId889" Type="http://schemas.openxmlformats.org/officeDocument/2006/relationships/hyperlink" Target="jp://document/id/755" TargetMode="External"/><Relationship Id="rId444" Type="http://schemas.openxmlformats.org/officeDocument/2006/relationships/hyperlink" Target="jp://document/id/633" TargetMode="External"/><Relationship Id="rId651" Type="http://schemas.openxmlformats.org/officeDocument/2006/relationships/hyperlink" Target="jp://document/id/755" TargetMode="External"/><Relationship Id="rId749" Type="http://schemas.openxmlformats.org/officeDocument/2006/relationships/hyperlink" Target="jp://document/id/755" TargetMode="External"/><Relationship Id="rId290" Type="http://schemas.openxmlformats.org/officeDocument/2006/relationships/hyperlink" Target="jp://document/id/633" TargetMode="External"/><Relationship Id="rId304" Type="http://schemas.openxmlformats.org/officeDocument/2006/relationships/hyperlink" Target="jp://document/id/633" TargetMode="External"/><Relationship Id="rId388" Type="http://schemas.openxmlformats.org/officeDocument/2006/relationships/hyperlink" Target="jp://document/id/633" TargetMode="External"/><Relationship Id="rId511" Type="http://schemas.openxmlformats.org/officeDocument/2006/relationships/hyperlink" Target="jp://document/id/755" TargetMode="External"/><Relationship Id="rId609" Type="http://schemas.openxmlformats.org/officeDocument/2006/relationships/hyperlink" Target="jp://document/id/755" TargetMode="External"/><Relationship Id="rId85" Type="http://schemas.openxmlformats.org/officeDocument/2006/relationships/hyperlink" Target="jp://document/id/36" TargetMode="External"/><Relationship Id="rId150" Type="http://schemas.openxmlformats.org/officeDocument/2006/relationships/hyperlink" Target="jp://document/id/633" TargetMode="External"/><Relationship Id="rId595" Type="http://schemas.openxmlformats.org/officeDocument/2006/relationships/hyperlink" Target="jp://document/id/755" TargetMode="External"/><Relationship Id="rId816" Type="http://schemas.openxmlformats.org/officeDocument/2006/relationships/hyperlink" Target="jp://document/id/755" TargetMode="External"/><Relationship Id="rId248" Type="http://schemas.openxmlformats.org/officeDocument/2006/relationships/hyperlink" Target="jp://document/id/633" TargetMode="External"/><Relationship Id="rId455" Type="http://schemas.openxmlformats.org/officeDocument/2006/relationships/hyperlink" Target="jp://document/id/755" TargetMode="External"/><Relationship Id="rId662" Type="http://schemas.openxmlformats.org/officeDocument/2006/relationships/hyperlink" Target="jp://document/id/755" TargetMode="External"/><Relationship Id="rId12" Type="http://schemas.openxmlformats.org/officeDocument/2006/relationships/hyperlink" Target="jp://document/id/755" TargetMode="External"/><Relationship Id="rId108" Type="http://schemas.openxmlformats.org/officeDocument/2006/relationships/hyperlink" Target="jp://document/id/633" TargetMode="External"/><Relationship Id="rId315" Type="http://schemas.openxmlformats.org/officeDocument/2006/relationships/hyperlink" Target="jp://document/id/633" TargetMode="External"/><Relationship Id="rId522" Type="http://schemas.openxmlformats.org/officeDocument/2006/relationships/hyperlink" Target="jp://document/id/755" TargetMode="External"/><Relationship Id="rId96" Type="http://schemas.openxmlformats.org/officeDocument/2006/relationships/hyperlink" Target="jp://document/id/633" TargetMode="External"/><Relationship Id="rId161" Type="http://schemas.openxmlformats.org/officeDocument/2006/relationships/hyperlink" Target="jp://document/id/633" TargetMode="External"/><Relationship Id="rId399" Type="http://schemas.openxmlformats.org/officeDocument/2006/relationships/hyperlink" Target="jp://document/id/633" TargetMode="External"/><Relationship Id="rId827" Type="http://schemas.openxmlformats.org/officeDocument/2006/relationships/hyperlink" Target="jp://document/id/755" TargetMode="External"/><Relationship Id="rId259" Type="http://schemas.openxmlformats.org/officeDocument/2006/relationships/hyperlink" Target="jp://document/id/633" TargetMode="External"/><Relationship Id="rId466" Type="http://schemas.openxmlformats.org/officeDocument/2006/relationships/hyperlink" Target="jp://document/id/755" TargetMode="External"/><Relationship Id="rId673" Type="http://schemas.openxmlformats.org/officeDocument/2006/relationships/hyperlink" Target="jp://document/id/755" TargetMode="External"/><Relationship Id="rId880" Type="http://schemas.openxmlformats.org/officeDocument/2006/relationships/hyperlink" Target="jp://document/id/755" TargetMode="External"/><Relationship Id="rId23" Type="http://schemas.openxmlformats.org/officeDocument/2006/relationships/hyperlink" Target="jp://document/id/755" TargetMode="External"/><Relationship Id="rId119" Type="http://schemas.openxmlformats.org/officeDocument/2006/relationships/hyperlink" Target="jp://document/id/633" TargetMode="External"/><Relationship Id="rId326" Type="http://schemas.openxmlformats.org/officeDocument/2006/relationships/hyperlink" Target="jp://document/id/633" TargetMode="External"/><Relationship Id="rId533" Type="http://schemas.openxmlformats.org/officeDocument/2006/relationships/hyperlink" Target="jp://document/id/755" TargetMode="External"/><Relationship Id="rId740" Type="http://schemas.openxmlformats.org/officeDocument/2006/relationships/hyperlink" Target="jp://document/id/755" TargetMode="External"/><Relationship Id="rId838" Type="http://schemas.openxmlformats.org/officeDocument/2006/relationships/hyperlink" Target="jp://document/id/755" TargetMode="External"/><Relationship Id="rId172" Type="http://schemas.openxmlformats.org/officeDocument/2006/relationships/hyperlink" Target="jp://document/id/633" TargetMode="External"/><Relationship Id="rId477" Type="http://schemas.openxmlformats.org/officeDocument/2006/relationships/hyperlink" Target="jp://document/id/755" TargetMode="External"/><Relationship Id="rId600" Type="http://schemas.openxmlformats.org/officeDocument/2006/relationships/hyperlink" Target="jp://document/id/755" TargetMode="External"/><Relationship Id="rId684" Type="http://schemas.openxmlformats.org/officeDocument/2006/relationships/hyperlink" Target="jp://document/id/755" TargetMode="External"/><Relationship Id="rId337" Type="http://schemas.openxmlformats.org/officeDocument/2006/relationships/hyperlink" Target="jp://document/id/633" TargetMode="External"/><Relationship Id="rId891" Type="http://schemas.openxmlformats.org/officeDocument/2006/relationships/hyperlink" Target="jp://document/id/755" TargetMode="External"/><Relationship Id="rId34" Type="http://schemas.openxmlformats.org/officeDocument/2006/relationships/hyperlink" Target="jp://document/id/755" TargetMode="External"/><Relationship Id="rId544" Type="http://schemas.openxmlformats.org/officeDocument/2006/relationships/hyperlink" Target="jp://document/id/755" TargetMode="External"/><Relationship Id="rId751" Type="http://schemas.openxmlformats.org/officeDocument/2006/relationships/hyperlink" Target="jp://document/id/755" TargetMode="External"/><Relationship Id="rId849" Type="http://schemas.openxmlformats.org/officeDocument/2006/relationships/hyperlink" Target="jp://document/id/755" TargetMode="External"/><Relationship Id="rId183" Type="http://schemas.openxmlformats.org/officeDocument/2006/relationships/hyperlink" Target="jp://document/id/633" TargetMode="External"/><Relationship Id="rId390" Type="http://schemas.openxmlformats.org/officeDocument/2006/relationships/hyperlink" Target="jp://document/id/633" TargetMode="External"/><Relationship Id="rId404" Type="http://schemas.openxmlformats.org/officeDocument/2006/relationships/hyperlink" Target="jp://document/id/633" TargetMode="External"/><Relationship Id="rId611" Type="http://schemas.openxmlformats.org/officeDocument/2006/relationships/hyperlink" Target="jp://document/id/755" TargetMode="External"/><Relationship Id="rId250" Type="http://schemas.openxmlformats.org/officeDocument/2006/relationships/hyperlink" Target="jp://document/id/633" TargetMode="External"/><Relationship Id="rId488" Type="http://schemas.openxmlformats.org/officeDocument/2006/relationships/hyperlink" Target="jp://document/id/755" TargetMode="External"/><Relationship Id="rId695" Type="http://schemas.openxmlformats.org/officeDocument/2006/relationships/hyperlink" Target="jp://document/id/755" TargetMode="External"/><Relationship Id="rId709" Type="http://schemas.openxmlformats.org/officeDocument/2006/relationships/hyperlink" Target="jp://document/id/755" TargetMode="External"/><Relationship Id="rId45" Type="http://schemas.openxmlformats.org/officeDocument/2006/relationships/hyperlink" Target="jp://document/id/755" TargetMode="External"/><Relationship Id="rId110" Type="http://schemas.openxmlformats.org/officeDocument/2006/relationships/hyperlink" Target="jp://document/id/633" TargetMode="External"/><Relationship Id="rId348" Type="http://schemas.openxmlformats.org/officeDocument/2006/relationships/hyperlink" Target="jp://document/id/633" TargetMode="External"/><Relationship Id="rId555" Type="http://schemas.openxmlformats.org/officeDocument/2006/relationships/hyperlink" Target="jp://document/id/755" TargetMode="External"/><Relationship Id="rId762" Type="http://schemas.openxmlformats.org/officeDocument/2006/relationships/hyperlink" Target="jp://document/id/755" TargetMode="External"/><Relationship Id="rId194" Type="http://schemas.openxmlformats.org/officeDocument/2006/relationships/hyperlink" Target="jp://document/id/633" TargetMode="External"/><Relationship Id="rId208" Type="http://schemas.openxmlformats.org/officeDocument/2006/relationships/hyperlink" Target="jp://document/id/633" TargetMode="External"/><Relationship Id="rId415" Type="http://schemas.openxmlformats.org/officeDocument/2006/relationships/hyperlink" Target="jp://document/id/633" TargetMode="External"/><Relationship Id="rId622" Type="http://schemas.openxmlformats.org/officeDocument/2006/relationships/hyperlink" Target="jp://document/id/755" TargetMode="External"/><Relationship Id="rId261" Type="http://schemas.openxmlformats.org/officeDocument/2006/relationships/hyperlink" Target="jp://document/id/633" TargetMode="External"/><Relationship Id="rId499" Type="http://schemas.openxmlformats.org/officeDocument/2006/relationships/hyperlink" Target="jp://document/id/7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134</Pages>
  <Words>52070</Words>
  <Characters>296803</Characters>
  <Application>Microsoft Office Word</Application>
  <DocSecurity>0</DocSecurity>
  <Lines>2473</Lines>
  <Paragraphs>696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348177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2015-02-04T08:42:00Z</dcterms:created>
  <dcterms:modified xsi:type="dcterms:W3CDTF">2015-02-04T09:19:00Z</dcterms:modified>
</cp:coreProperties>
</file>